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44" w:type="dxa"/>
        <w:tblInd w:w="11511" w:type="dxa"/>
        <w:tblBorders>
          <w:top w:val="single" w:sz="4" w:space="0" w:color="auto"/>
          <w:left w:val="single" w:sz="4" w:space="0" w:color="auto"/>
          <w:bottom w:val="single" w:sz="4" w:space="0" w:color="auto"/>
          <w:right w:val="single" w:sz="4" w:space="0" w:color="auto"/>
        </w:tblBorders>
        <w:tblLook w:val="04A0"/>
      </w:tblPr>
      <w:tblGrid>
        <w:gridCol w:w="3544"/>
      </w:tblGrid>
      <w:tr w:rsidR="004060F5" w:rsidRPr="00A052F4" w:rsidTr="00A6663D">
        <w:tc>
          <w:tcPr>
            <w:tcW w:w="3544" w:type="dxa"/>
            <w:tcBorders>
              <w:top w:val="nil"/>
              <w:left w:val="nil"/>
              <w:bottom w:val="nil"/>
              <w:right w:val="nil"/>
            </w:tcBorders>
          </w:tcPr>
          <w:p w:rsidR="004060F5" w:rsidRPr="00A052F4" w:rsidRDefault="004060F5" w:rsidP="00A6663D">
            <w:pPr>
              <w:rPr>
                <w:sz w:val="28"/>
                <w:szCs w:val="20"/>
                <w:lang w:val="uk-UA"/>
              </w:rPr>
            </w:pPr>
            <w:r w:rsidRPr="00A052F4">
              <w:tab/>
            </w:r>
            <w:r w:rsidR="00117949" w:rsidRPr="00A052F4">
              <w:rPr>
                <w:lang w:val="uk-UA"/>
              </w:rPr>
              <w:t xml:space="preserve">     </w:t>
            </w:r>
            <w:r w:rsidRPr="00A052F4">
              <w:rPr>
                <w:sz w:val="28"/>
                <w:lang w:val="uk-UA"/>
              </w:rPr>
              <w:t>Додаток 1</w:t>
            </w:r>
          </w:p>
          <w:p w:rsidR="004060F5" w:rsidRPr="00A052F4" w:rsidRDefault="004060F5" w:rsidP="00A6663D">
            <w:pPr>
              <w:jc w:val="center"/>
              <w:rPr>
                <w:sz w:val="28"/>
                <w:lang w:val="uk-UA"/>
              </w:rPr>
            </w:pPr>
            <w:r w:rsidRPr="00A052F4">
              <w:rPr>
                <w:sz w:val="28"/>
                <w:lang w:val="uk-UA"/>
              </w:rPr>
              <w:t>до розпорядження голови</w:t>
            </w:r>
          </w:p>
          <w:p w:rsidR="004060F5" w:rsidRPr="00A052F4" w:rsidRDefault="004060F5" w:rsidP="00A6663D">
            <w:pPr>
              <w:jc w:val="center"/>
              <w:rPr>
                <w:sz w:val="28"/>
                <w:lang w:val="uk-UA"/>
              </w:rPr>
            </w:pPr>
            <w:r w:rsidRPr="00A052F4">
              <w:rPr>
                <w:sz w:val="28"/>
                <w:lang w:val="uk-UA"/>
              </w:rPr>
              <w:t>райдержадміністрації</w:t>
            </w:r>
          </w:p>
          <w:p w:rsidR="004060F5" w:rsidRPr="00A052F4" w:rsidRDefault="00A6663D" w:rsidP="00A6663D">
            <w:pPr>
              <w:jc w:val="center"/>
              <w:rPr>
                <w:sz w:val="28"/>
                <w:lang w:val="uk-UA"/>
              </w:rPr>
            </w:pPr>
            <w:r w:rsidRPr="00A052F4">
              <w:rPr>
                <w:sz w:val="28"/>
                <w:lang w:val="uk-UA"/>
              </w:rPr>
              <w:t>25 грудня  2015</w:t>
            </w:r>
            <w:r w:rsidR="004060F5" w:rsidRPr="00A052F4">
              <w:rPr>
                <w:sz w:val="28"/>
                <w:lang w:val="uk-UA"/>
              </w:rPr>
              <w:t xml:space="preserve"> року</w:t>
            </w:r>
          </w:p>
          <w:p w:rsidR="004060F5" w:rsidRPr="00A052F4" w:rsidRDefault="004060F5" w:rsidP="00A6663D">
            <w:pPr>
              <w:jc w:val="center"/>
              <w:rPr>
                <w:sz w:val="28"/>
              </w:rPr>
            </w:pPr>
            <w:r w:rsidRPr="00A052F4">
              <w:rPr>
                <w:sz w:val="28"/>
                <w:lang w:val="uk-UA"/>
              </w:rPr>
              <w:t>№ 4</w:t>
            </w:r>
            <w:r w:rsidR="009620B5" w:rsidRPr="00A052F4">
              <w:rPr>
                <w:sz w:val="28"/>
                <w:lang w:val="uk-UA"/>
              </w:rPr>
              <w:t>95</w:t>
            </w:r>
          </w:p>
        </w:tc>
      </w:tr>
    </w:tbl>
    <w:p w:rsidR="004060F5" w:rsidRPr="00A052F4" w:rsidRDefault="004060F5" w:rsidP="004060F5">
      <w:pPr>
        <w:pStyle w:val="3"/>
        <w:jc w:val="center"/>
        <w:rPr>
          <w:szCs w:val="28"/>
        </w:rPr>
      </w:pPr>
      <w:r w:rsidRPr="00A052F4">
        <w:rPr>
          <w:szCs w:val="28"/>
        </w:rPr>
        <w:t>ПЛАН</w:t>
      </w:r>
    </w:p>
    <w:p w:rsidR="004060F5" w:rsidRPr="00A052F4" w:rsidRDefault="004060F5" w:rsidP="004060F5">
      <w:pPr>
        <w:jc w:val="center"/>
        <w:rPr>
          <w:sz w:val="28"/>
          <w:lang w:val="uk-UA"/>
        </w:rPr>
      </w:pPr>
      <w:r w:rsidRPr="00A052F4">
        <w:rPr>
          <w:sz w:val="28"/>
          <w:lang w:val="uk-UA"/>
        </w:rPr>
        <w:t xml:space="preserve">роботи </w:t>
      </w:r>
      <w:proofErr w:type="spellStart"/>
      <w:r w:rsidRPr="00A052F4">
        <w:rPr>
          <w:sz w:val="28"/>
          <w:lang w:val="uk-UA"/>
        </w:rPr>
        <w:t>Сарненської</w:t>
      </w:r>
      <w:proofErr w:type="spellEnd"/>
      <w:r w:rsidRPr="00A052F4">
        <w:rPr>
          <w:sz w:val="28"/>
          <w:lang w:val="uk-UA"/>
        </w:rPr>
        <w:t xml:space="preserve"> районної державної адміністрації на 201</w:t>
      </w:r>
      <w:r w:rsidRPr="00A052F4">
        <w:rPr>
          <w:sz w:val="28"/>
        </w:rPr>
        <w:t>6</w:t>
      </w:r>
      <w:r w:rsidRPr="00A052F4">
        <w:rPr>
          <w:sz w:val="28"/>
          <w:lang w:val="uk-UA"/>
        </w:rPr>
        <w:t xml:space="preserve"> рік      </w:t>
      </w:r>
    </w:p>
    <w:p w:rsidR="004060F5" w:rsidRPr="00A052F4" w:rsidRDefault="004060F5" w:rsidP="004060F5">
      <w:pPr>
        <w:jc w:val="center"/>
        <w:rPr>
          <w:sz w:val="16"/>
          <w:szCs w:val="16"/>
          <w:lang w:val="uk-UA"/>
        </w:rPr>
      </w:pPr>
      <w:r w:rsidRPr="00A052F4">
        <w:rPr>
          <w:sz w:val="16"/>
          <w:szCs w:val="16"/>
          <w:lang w:val="uk-UA"/>
        </w:rPr>
        <w:t xml:space="preserve">                                                                  </w:t>
      </w:r>
    </w:p>
    <w:tbl>
      <w:tblPr>
        <w:tblW w:w="1516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26"/>
        <w:gridCol w:w="5103"/>
        <w:gridCol w:w="51"/>
        <w:gridCol w:w="5760"/>
        <w:gridCol w:w="1701"/>
        <w:gridCol w:w="99"/>
        <w:gridCol w:w="2028"/>
      </w:tblGrid>
      <w:tr w:rsidR="004060F5" w:rsidRPr="00A052F4" w:rsidTr="00B353AD">
        <w:tc>
          <w:tcPr>
            <w:tcW w:w="426" w:type="dxa"/>
            <w:vAlign w:val="center"/>
          </w:tcPr>
          <w:p w:rsidR="004060F5" w:rsidRPr="00A052F4" w:rsidRDefault="004060F5" w:rsidP="00A6663D">
            <w:pPr>
              <w:pStyle w:val="9"/>
              <w:jc w:val="center"/>
              <w:rPr>
                <w:rFonts w:ascii="Times New Roman" w:hAnsi="Times New Roman" w:cs="Times New Roman"/>
                <w:b/>
                <w:sz w:val="24"/>
                <w:szCs w:val="24"/>
              </w:rPr>
            </w:pPr>
          </w:p>
        </w:tc>
        <w:tc>
          <w:tcPr>
            <w:tcW w:w="5154" w:type="dxa"/>
            <w:gridSpan w:val="2"/>
            <w:vAlign w:val="center"/>
          </w:tcPr>
          <w:p w:rsidR="004060F5" w:rsidRPr="00A052F4" w:rsidRDefault="004060F5" w:rsidP="00A6663D">
            <w:pPr>
              <w:jc w:val="center"/>
              <w:rPr>
                <w:b/>
                <w:lang w:val="uk-UA"/>
              </w:rPr>
            </w:pPr>
            <w:r w:rsidRPr="00A052F4">
              <w:rPr>
                <w:b/>
                <w:lang w:val="uk-UA"/>
              </w:rPr>
              <w:t>Зміст заходу</w:t>
            </w:r>
          </w:p>
        </w:tc>
        <w:tc>
          <w:tcPr>
            <w:tcW w:w="5760" w:type="dxa"/>
            <w:vAlign w:val="center"/>
          </w:tcPr>
          <w:p w:rsidR="004060F5" w:rsidRPr="00A052F4" w:rsidRDefault="004060F5" w:rsidP="00A6663D">
            <w:pPr>
              <w:jc w:val="center"/>
              <w:rPr>
                <w:b/>
                <w:lang w:val="uk-UA"/>
              </w:rPr>
            </w:pPr>
            <w:r w:rsidRPr="00A052F4">
              <w:rPr>
                <w:b/>
                <w:lang w:val="uk-UA"/>
              </w:rPr>
              <w:t>Обґрунтування необхідності здійснення заходу</w:t>
            </w:r>
          </w:p>
        </w:tc>
        <w:tc>
          <w:tcPr>
            <w:tcW w:w="1800" w:type="dxa"/>
            <w:gridSpan w:val="2"/>
            <w:vAlign w:val="center"/>
          </w:tcPr>
          <w:p w:rsidR="004060F5" w:rsidRPr="00A052F4" w:rsidRDefault="004060F5" w:rsidP="00A6663D">
            <w:pPr>
              <w:jc w:val="center"/>
              <w:rPr>
                <w:b/>
                <w:lang w:val="uk-UA"/>
              </w:rPr>
            </w:pPr>
            <w:r w:rsidRPr="00A052F4">
              <w:rPr>
                <w:b/>
                <w:lang w:val="uk-UA"/>
              </w:rPr>
              <w:t>Термін виконання</w:t>
            </w:r>
          </w:p>
        </w:tc>
        <w:tc>
          <w:tcPr>
            <w:tcW w:w="2028" w:type="dxa"/>
            <w:vAlign w:val="center"/>
          </w:tcPr>
          <w:p w:rsidR="004060F5" w:rsidRPr="00A052F4" w:rsidRDefault="004060F5" w:rsidP="00A6663D">
            <w:pPr>
              <w:jc w:val="center"/>
              <w:rPr>
                <w:lang w:val="uk-UA"/>
              </w:rPr>
            </w:pPr>
            <w:r w:rsidRPr="00A052F4">
              <w:rPr>
                <w:b/>
                <w:lang w:val="uk-UA"/>
              </w:rPr>
              <w:t>Відповідальні за виконання</w:t>
            </w:r>
          </w:p>
        </w:tc>
      </w:tr>
      <w:tr w:rsidR="004060F5" w:rsidRPr="00A052F4" w:rsidTr="00B353AD">
        <w:trPr>
          <w:cantSplit/>
        </w:trPr>
        <w:tc>
          <w:tcPr>
            <w:tcW w:w="15168" w:type="dxa"/>
            <w:gridSpan w:val="7"/>
            <w:vAlign w:val="center"/>
          </w:tcPr>
          <w:p w:rsidR="004060F5" w:rsidRPr="00A052F4" w:rsidRDefault="004060F5" w:rsidP="00A6663D">
            <w:pPr>
              <w:jc w:val="center"/>
              <w:rPr>
                <w:sz w:val="28"/>
                <w:szCs w:val="28"/>
                <w:lang w:val="uk-UA"/>
              </w:rPr>
            </w:pPr>
            <w:r w:rsidRPr="00A052F4">
              <w:rPr>
                <w:b/>
                <w:sz w:val="28"/>
                <w:szCs w:val="28"/>
                <w:lang w:val="uk-UA"/>
              </w:rPr>
              <w:t>Засідання колегії районної державної адміністрації</w:t>
            </w:r>
          </w:p>
        </w:tc>
      </w:tr>
      <w:tr w:rsidR="004060F5" w:rsidRPr="00A052F4" w:rsidTr="00B353AD">
        <w:trPr>
          <w:trHeight w:val="281"/>
        </w:trPr>
        <w:tc>
          <w:tcPr>
            <w:tcW w:w="426" w:type="dxa"/>
            <w:vAlign w:val="center"/>
          </w:tcPr>
          <w:p w:rsidR="004060F5" w:rsidRPr="00A052F4" w:rsidRDefault="004060F5" w:rsidP="00A6663D">
            <w:pPr>
              <w:jc w:val="center"/>
              <w:rPr>
                <w:sz w:val="28"/>
                <w:szCs w:val="28"/>
                <w:lang w:val="uk-UA"/>
              </w:rPr>
            </w:pPr>
          </w:p>
        </w:tc>
        <w:tc>
          <w:tcPr>
            <w:tcW w:w="5103" w:type="dxa"/>
            <w:vAlign w:val="center"/>
          </w:tcPr>
          <w:p w:rsidR="004060F5" w:rsidRPr="00A052F4" w:rsidRDefault="004060F5" w:rsidP="007D06D5">
            <w:pPr>
              <w:jc w:val="center"/>
              <w:rPr>
                <w:sz w:val="28"/>
                <w:szCs w:val="28"/>
                <w:lang w:val="uk-UA"/>
              </w:rPr>
            </w:pPr>
            <w:r w:rsidRPr="00A052F4">
              <w:rPr>
                <w:sz w:val="28"/>
                <w:szCs w:val="28"/>
                <w:lang w:val="uk-UA"/>
              </w:rPr>
              <w:t>Засідання колегії районної державної адміністрації.</w:t>
            </w:r>
          </w:p>
          <w:p w:rsidR="004060F5" w:rsidRPr="00A052F4" w:rsidRDefault="004060F5" w:rsidP="007D06D5">
            <w:pPr>
              <w:jc w:val="center"/>
              <w:rPr>
                <w:i/>
                <w:sz w:val="28"/>
                <w:szCs w:val="28"/>
                <w:lang w:val="uk-UA"/>
              </w:rPr>
            </w:pPr>
            <w:r w:rsidRPr="00A052F4">
              <w:rPr>
                <w:i/>
                <w:sz w:val="28"/>
                <w:szCs w:val="28"/>
                <w:lang w:val="uk-UA"/>
              </w:rPr>
              <w:t>(Згідно окремого плану проведення  засідань колегії райдержадміністрації)</w:t>
            </w:r>
          </w:p>
        </w:tc>
        <w:tc>
          <w:tcPr>
            <w:tcW w:w="5811" w:type="dxa"/>
            <w:gridSpan w:val="2"/>
            <w:vAlign w:val="center"/>
          </w:tcPr>
          <w:p w:rsidR="004060F5" w:rsidRPr="00A052F4" w:rsidRDefault="004060F5" w:rsidP="007D06D5">
            <w:pPr>
              <w:jc w:val="center"/>
              <w:rPr>
                <w:sz w:val="28"/>
                <w:szCs w:val="28"/>
                <w:lang w:val="uk-UA"/>
              </w:rPr>
            </w:pPr>
            <w:r w:rsidRPr="00A052F4">
              <w:rPr>
                <w:sz w:val="28"/>
                <w:szCs w:val="28"/>
                <w:lang w:val="uk-UA"/>
              </w:rPr>
              <w:t>Забезпечення виконання регламенту райдержадміністрації</w:t>
            </w:r>
          </w:p>
          <w:p w:rsidR="004060F5" w:rsidRPr="00A052F4" w:rsidRDefault="004060F5" w:rsidP="007D06D5">
            <w:pPr>
              <w:jc w:val="center"/>
              <w:rPr>
                <w:sz w:val="28"/>
                <w:szCs w:val="28"/>
                <w:lang w:val="uk-UA"/>
              </w:rPr>
            </w:pPr>
          </w:p>
        </w:tc>
        <w:tc>
          <w:tcPr>
            <w:tcW w:w="1800" w:type="dxa"/>
            <w:gridSpan w:val="2"/>
            <w:vAlign w:val="center"/>
          </w:tcPr>
          <w:p w:rsidR="004060F5" w:rsidRPr="00A052F4" w:rsidRDefault="004060F5" w:rsidP="007D06D5">
            <w:pPr>
              <w:jc w:val="center"/>
              <w:rPr>
                <w:sz w:val="28"/>
                <w:szCs w:val="28"/>
                <w:lang w:val="uk-UA"/>
              </w:rPr>
            </w:pPr>
            <w:r w:rsidRPr="00A052F4">
              <w:rPr>
                <w:sz w:val="28"/>
                <w:szCs w:val="28"/>
                <w:lang w:val="uk-UA"/>
              </w:rPr>
              <w:t>Щомісяця</w:t>
            </w:r>
          </w:p>
          <w:p w:rsidR="004060F5" w:rsidRPr="00A052F4" w:rsidRDefault="004060F5" w:rsidP="007D06D5">
            <w:pPr>
              <w:jc w:val="center"/>
              <w:rPr>
                <w:i/>
                <w:lang w:val="uk-UA"/>
              </w:rPr>
            </w:pPr>
          </w:p>
        </w:tc>
        <w:tc>
          <w:tcPr>
            <w:tcW w:w="2028" w:type="dxa"/>
            <w:vAlign w:val="center"/>
          </w:tcPr>
          <w:p w:rsidR="004060F5" w:rsidRPr="00A052F4" w:rsidRDefault="004060F5" w:rsidP="007D06D5">
            <w:pPr>
              <w:jc w:val="center"/>
              <w:rPr>
                <w:sz w:val="28"/>
                <w:szCs w:val="28"/>
                <w:lang w:val="uk-UA"/>
              </w:rPr>
            </w:pPr>
            <w:r w:rsidRPr="00A052F4">
              <w:rPr>
                <w:sz w:val="28"/>
                <w:szCs w:val="28"/>
                <w:lang w:val="uk-UA"/>
              </w:rPr>
              <w:t>В.Стельмах</w:t>
            </w:r>
          </w:p>
        </w:tc>
      </w:tr>
      <w:tr w:rsidR="004060F5" w:rsidRPr="00A052F4" w:rsidTr="00B353AD">
        <w:trPr>
          <w:trHeight w:val="89"/>
        </w:trPr>
        <w:tc>
          <w:tcPr>
            <w:tcW w:w="15168" w:type="dxa"/>
            <w:gridSpan w:val="7"/>
            <w:vAlign w:val="center"/>
          </w:tcPr>
          <w:p w:rsidR="004060F5" w:rsidRPr="00A052F4" w:rsidRDefault="004060F5" w:rsidP="007D06D5">
            <w:pPr>
              <w:jc w:val="center"/>
              <w:rPr>
                <w:b/>
                <w:sz w:val="28"/>
                <w:szCs w:val="16"/>
                <w:lang w:val="uk-UA"/>
              </w:rPr>
            </w:pPr>
            <w:r w:rsidRPr="00A052F4">
              <w:rPr>
                <w:b/>
                <w:sz w:val="28"/>
                <w:szCs w:val="16"/>
                <w:lang w:val="uk-UA"/>
              </w:rPr>
              <w:t>Питання, що розглядатимуться при заступниках голови райдержадміністрації</w:t>
            </w:r>
          </w:p>
        </w:tc>
      </w:tr>
      <w:tr w:rsidR="004060F5" w:rsidRPr="00A052F4" w:rsidTr="00B353AD">
        <w:trPr>
          <w:trHeight w:val="709"/>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районної тимчасової комісії з питань погашення заборгованості із заробітної плати (грошового забезпечення) пенсій, стипендій та інших соціальних виплат</w:t>
            </w:r>
          </w:p>
        </w:tc>
        <w:tc>
          <w:tcPr>
            <w:tcW w:w="5760" w:type="dxa"/>
            <w:vAlign w:val="center"/>
          </w:tcPr>
          <w:p w:rsidR="007D0673" w:rsidRPr="00A052F4" w:rsidRDefault="007D0673" w:rsidP="007D06D5">
            <w:pPr>
              <w:jc w:val="center"/>
              <w:rPr>
                <w:sz w:val="28"/>
                <w:szCs w:val="28"/>
                <w:lang w:val="uk-UA"/>
              </w:rPr>
            </w:pPr>
            <w:r w:rsidRPr="00A052F4">
              <w:rPr>
                <w:sz w:val="28"/>
                <w:szCs w:val="28"/>
                <w:lang w:val="uk-UA"/>
              </w:rPr>
              <w:t>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w:t>
            </w:r>
            <w:r w:rsidR="00663E21" w:rsidRPr="00A052F4">
              <w:rPr>
                <w:sz w:val="28"/>
                <w:szCs w:val="28"/>
                <w:lang w:val="uk-UA"/>
              </w:rPr>
              <w:t xml:space="preserve">ржадміністрації від 28.09.2009 </w:t>
            </w:r>
            <w:r w:rsidRPr="00A052F4">
              <w:rPr>
                <w:sz w:val="28"/>
                <w:szCs w:val="28"/>
                <w:lang w:val="uk-UA"/>
              </w:rPr>
              <w:t>№ 365 із змінами),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01" w:type="dxa"/>
            <w:vAlign w:val="center"/>
          </w:tcPr>
          <w:p w:rsidR="004060F5" w:rsidRPr="00A052F4" w:rsidRDefault="004060F5" w:rsidP="007D06D5">
            <w:pPr>
              <w:jc w:val="center"/>
              <w:rPr>
                <w:sz w:val="28"/>
                <w:szCs w:val="28"/>
                <w:lang w:val="uk-UA"/>
              </w:rPr>
            </w:pPr>
            <w:r w:rsidRPr="00A052F4">
              <w:rPr>
                <w:sz w:val="28"/>
                <w:szCs w:val="28"/>
                <w:lang w:val="uk-UA"/>
              </w:rPr>
              <w:t>Щомісяця</w:t>
            </w:r>
          </w:p>
        </w:tc>
        <w:tc>
          <w:tcPr>
            <w:tcW w:w="2127" w:type="dxa"/>
            <w:gridSpan w:val="2"/>
            <w:vAlign w:val="center"/>
          </w:tcPr>
          <w:p w:rsidR="009D68F9" w:rsidRPr="00A052F4" w:rsidRDefault="009D68F9" w:rsidP="007D06D5">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p w:rsidR="009D68F9" w:rsidRPr="00A052F4" w:rsidRDefault="009D68F9" w:rsidP="007D06D5">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4060F5" w:rsidRPr="00A052F4" w:rsidTr="00B353AD">
        <w:trPr>
          <w:trHeight w:val="709"/>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Координаційної ради з питань розвитку підприємництва</w:t>
            </w:r>
            <w:r w:rsidR="00F44F92" w:rsidRPr="00A052F4">
              <w:rPr>
                <w:sz w:val="28"/>
                <w:szCs w:val="28"/>
                <w:lang w:val="uk-UA"/>
              </w:rPr>
              <w:t xml:space="preserve"> та об’єднаної галузевої ради підприємців </w:t>
            </w:r>
            <w:proofErr w:type="spellStart"/>
            <w:r w:rsidR="00F44F92" w:rsidRPr="00A052F4">
              <w:rPr>
                <w:sz w:val="28"/>
                <w:szCs w:val="28"/>
                <w:lang w:val="uk-UA"/>
              </w:rPr>
              <w:t>Сарненщини</w:t>
            </w:r>
            <w:proofErr w:type="spellEnd"/>
          </w:p>
        </w:tc>
        <w:tc>
          <w:tcPr>
            <w:tcW w:w="5760" w:type="dxa"/>
            <w:vAlign w:val="center"/>
          </w:tcPr>
          <w:p w:rsidR="004060F5" w:rsidRPr="00A052F4" w:rsidRDefault="004060F5" w:rsidP="007D06D5">
            <w:pPr>
              <w:jc w:val="center"/>
              <w:rPr>
                <w:sz w:val="28"/>
                <w:szCs w:val="28"/>
                <w:lang w:val="uk-UA"/>
              </w:rPr>
            </w:pPr>
            <w:r w:rsidRPr="00A052F4">
              <w:rPr>
                <w:sz w:val="28"/>
                <w:szCs w:val="28"/>
                <w:lang w:val="uk-UA"/>
              </w:rPr>
              <w:t xml:space="preserve">Розпорядження голови райдержадміністрації від </w:t>
            </w:r>
            <w:r w:rsidR="00F44F92" w:rsidRPr="00A052F4">
              <w:rPr>
                <w:sz w:val="28"/>
                <w:szCs w:val="28"/>
                <w:lang w:val="uk-UA"/>
              </w:rPr>
              <w:t>18.05.2015  № 293</w:t>
            </w:r>
            <w:r w:rsidRPr="00A052F4">
              <w:rPr>
                <w:sz w:val="28"/>
                <w:szCs w:val="28"/>
                <w:lang w:val="uk-UA"/>
              </w:rPr>
              <w:t xml:space="preserve"> «Про </w:t>
            </w:r>
            <w:r w:rsidR="00F44F92" w:rsidRPr="00A052F4">
              <w:rPr>
                <w:sz w:val="28"/>
                <w:szCs w:val="28"/>
                <w:lang w:val="uk-UA"/>
              </w:rPr>
              <w:t xml:space="preserve">внесення змін до розпорядження голови районної державної </w:t>
            </w:r>
            <w:r w:rsidR="00F44F92" w:rsidRPr="00A052F4">
              <w:rPr>
                <w:sz w:val="28"/>
                <w:szCs w:val="28"/>
                <w:lang w:val="uk-UA"/>
              </w:rPr>
              <w:lastRenderedPageBreak/>
              <w:t xml:space="preserve">адміністрації від 07. 06.2013 №194 « Про </w:t>
            </w:r>
            <w:r w:rsidRPr="00A052F4">
              <w:rPr>
                <w:sz w:val="28"/>
                <w:szCs w:val="28"/>
                <w:lang w:val="uk-UA"/>
              </w:rPr>
              <w:t>затвердження складу координаційної ради з питань розвитку підприємництва при районній державній адміністрації»</w:t>
            </w:r>
          </w:p>
        </w:tc>
        <w:tc>
          <w:tcPr>
            <w:tcW w:w="1701" w:type="dxa"/>
            <w:vAlign w:val="center"/>
          </w:tcPr>
          <w:p w:rsidR="00525514" w:rsidRPr="00A052F4" w:rsidRDefault="00525514" w:rsidP="007D06D5">
            <w:pPr>
              <w:jc w:val="center"/>
              <w:rPr>
                <w:sz w:val="28"/>
                <w:szCs w:val="28"/>
                <w:lang w:val="uk-UA"/>
              </w:rPr>
            </w:pPr>
          </w:p>
          <w:p w:rsidR="004060F5" w:rsidRPr="00A052F4" w:rsidRDefault="004060F5" w:rsidP="007D06D5">
            <w:pPr>
              <w:jc w:val="center"/>
              <w:rPr>
                <w:sz w:val="28"/>
                <w:szCs w:val="28"/>
                <w:lang w:val="uk-UA"/>
              </w:rPr>
            </w:pPr>
            <w:r w:rsidRPr="00A052F4">
              <w:rPr>
                <w:sz w:val="28"/>
                <w:szCs w:val="28"/>
                <w:lang w:val="uk-UA"/>
              </w:rPr>
              <w:t>Щокварталу</w:t>
            </w:r>
          </w:p>
        </w:tc>
        <w:tc>
          <w:tcPr>
            <w:tcW w:w="2127" w:type="dxa"/>
            <w:gridSpan w:val="2"/>
            <w:vAlign w:val="center"/>
          </w:tcPr>
          <w:p w:rsidR="00D14174" w:rsidRPr="00A052F4" w:rsidRDefault="00D14174" w:rsidP="007D06D5">
            <w:pPr>
              <w:jc w:val="center"/>
              <w:rPr>
                <w:sz w:val="28"/>
                <w:szCs w:val="28"/>
                <w:lang w:val="uk-UA"/>
              </w:rPr>
            </w:pPr>
          </w:p>
          <w:p w:rsidR="00525514" w:rsidRPr="00A052F4" w:rsidRDefault="00525514" w:rsidP="007D06D5">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4060F5" w:rsidRPr="00A052F4" w:rsidTr="00B353AD">
        <w:trPr>
          <w:trHeight w:val="709"/>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 xml:space="preserve">Засідання комісії по розгляду питань, </w:t>
            </w:r>
            <w:r w:rsidR="00525514" w:rsidRPr="00A052F4">
              <w:rPr>
                <w:sz w:val="28"/>
                <w:szCs w:val="28"/>
                <w:lang w:val="uk-UA"/>
              </w:rPr>
              <w:t>пов’язаних</w:t>
            </w:r>
            <w:r w:rsidRPr="00A052F4">
              <w:rPr>
                <w:sz w:val="28"/>
                <w:szCs w:val="28"/>
                <w:lang w:val="uk-UA"/>
              </w:rPr>
              <w:t xml:space="preserve"> із встановленням статусу учасника війни</w:t>
            </w:r>
          </w:p>
        </w:tc>
        <w:tc>
          <w:tcPr>
            <w:tcW w:w="5760" w:type="dxa"/>
            <w:vAlign w:val="center"/>
          </w:tcPr>
          <w:p w:rsidR="004060F5" w:rsidRPr="00A052F4" w:rsidRDefault="004060F5" w:rsidP="007D06D5">
            <w:pPr>
              <w:jc w:val="center"/>
              <w:rPr>
                <w:sz w:val="28"/>
                <w:szCs w:val="28"/>
                <w:lang w:val="uk-UA"/>
              </w:rPr>
            </w:pPr>
            <w:r w:rsidRPr="00A052F4">
              <w:rPr>
                <w:sz w:val="28"/>
                <w:szCs w:val="28"/>
                <w:lang w:val="uk-UA"/>
              </w:rPr>
              <w:t>Розпорядження голови райдержадміністрації № 88 від 20. 02. 2009 року «Про затвердження складу комісії, районної тристоронньої соціально-економічної ради, комітету забезпечення доступності інвалідів, робочої групи з питань виявлення та ліквідації фактів тіньового працевлаштування» пункту 2 ст. 9 Закону України «Про статус ветеранів війни, гарантії їх соціального захисту»</w:t>
            </w:r>
          </w:p>
        </w:tc>
        <w:tc>
          <w:tcPr>
            <w:tcW w:w="1701" w:type="dxa"/>
            <w:vAlign w:val="center"/>
          </w:tcPr>
          <w:p w:rsidR="004060F5" w:rsidRPr="00A052F4" w:rsidRDefault="004060F5" w:rsidP="007D06D5">
            <w:pPr>
              <w:jc w:val="center"/>
              <w:rPr>
                <w:sz w:val="28"/>
                <w:szCs w:val="28"/>
                <w:lang w:val="uk-UA"/>
              </w:rPr>
            </w:pPr>
            <w:r w:rsidRPr="00A052F4">
              <w:rPr>
                <w:sz w:val="28"/>
                <w:szCs w:val="28"/>
                <w:lang w:val="uk-UA"/>
              </w:rPr>
              <w:t>Протягом року</w:t>
            </w:r>
          </w:p>
        </w:tc>
        <w:tc>
          <w:tcPr>
            <w:tcW w:w="2127" w:type="dxa"/>
            <w:gridSpan w:val="2"/>
            <w:vAlign w:val="center"/>
          </w:tcPr>
          <w:p w:rsidR="004060F5" w:rsidRPr="00A052F4" w:rsidRDefault="004060F5" w:rsidP="007D06D5">
            <w:pPr>
              <w:jc w:val="center"/>
              <w:rPr>
                <w:sz w:val="28"/>
                <w:szCs w:val="28"/>
                <w:lang w:val="uk-UA"/>
              </w:rPr>
            </w:pPr>
          </w:p>
          <w:p w:rsidR="00525514" w:rsidRPr="00A052F4" w:rsidRDefault="00525514" w:rsidP="007D06D5">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комісії  з питань техногенно-екологічної безпеки та надзвичайних ситуацій Сарненського району.</w:t>
            </w:r>
          </w:p>
        </w:tc>
        <w:tc>
          <w:tcPr>
            <w:tcW w:w="5760" w:type="dxa"/>
            <w:vAlign w:val="center"/>
          </w:tcPr>
          <w:p w:rsidR="004060F5" w:rsidRPr="00A052F4" w:rsidRDefault="004060F5" w:rsidP="007D06D5">
            <w:pPr>
              <w:jc w:val="center"/>
              <w:rPr>
                <w:sz w:val="28"/>
                <w:szCs w:val="28"/>
                <w:lang w:val="uk-UA"/>
              </w:rPr>
            </w:pPr>
            <w:r w:rsidRPr="00A052F4">
              <w:rPr>
                <w:sz w:val="28"/>
                <w:szCs w:val="28"/>
                <w:lang w:val="uk-UA"/>
              </w:rPr>
              <w:t>Постанова Кабінету Міністрів України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701" w:type="dxa"/>
            <w:vAlign w:val="center"/>
          </w:tcPr>
          <w:p w:rsidR="004060F5" w:rsidRPr="00A052F4" w:rsidRDefault="004060F5" w:rsidP="007D06D5">
            <w:pPr>
              <w:jc w:val="center"/>
              <w:rPr>
                <w:sz w:val="28"/>
                <w:szCs w:val="28"/>
                <w:lang w:val="uk-UA"/>
              </w:rPr>
            </w:pPr>
            <w:r w:rsidRPr="00A052F4">
              <w:rPr>
                <w:sz w:val="28"/>
                <w:szCs w:val="28"/>
                <w:lang w:val="uk-UA"/>
              </w:rPr>
              <w:t>Щомісяця</w:t>
            </w:r>
          </w:p>
        </w:tc>
        <w:tc>
          <w:tcPr>
            <w:tcW w:w="2127" w:type="dxa"/>
            <w:gridSpan w:val="2"/>
            <w:vAlign w:val="center"/>
          </w:tcPr>
          <w:p w:rsidR="00525514" w:rsidRPr="00A052F4" w:rsidRDefault="00525514" w:rsidP="007D06D5">
            <w:pPr>
              <w:jc w:val="center"/>
              <w:rPr>
                <w:sz w:val="28"/>
                <w:szCs w:val="28"/>
                <w:highlight w:val="cyan"/>
                <w:lang w:val="uk-UA"/>
              </w:rPr>
            </w:pPr>
            <w:r w:rsidRPr="00A052F4">
              <w:rPr>
                <w:sz w:val="28"/>
                <w:szCs w:val="28"/>
                <w:lang w:val="uk-UA"/>
              </w:rPr>
              <w:t xml:space="preserve">А. </w:t>
            </w:r>
            <w:proofErr w:type="spellStart"/>
            <w:r w:rsidRPr="00A052F4">
              <w:rPr>
                <w:sz w:val="28"/>
                <w:szCs w:val="28"/>
                <w:lang w:val="uk-UA"/>
              </w:rPr>
              <w:t>Маковецька</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робочої групи з питань легалізації і виплати заробітної плати та зайнятості населення</w:t>
            </w:r>
          </w:p>
        </w:tc>
        <w:tc>
          <w:tcPr>
            <w:tcW w:w="5760" w:type="dxa"/>
            <w:vAlign w:val="center"/>
          </w:tcPr>
          <w:p w:rsidR="004060F5" w:rsidRPr="00A052F4" w:rsidRDefault="004060F5" w:rsidP="00566435">
            <w:pPr>
              <w:tabs>
                <w:tab w:val="left" w:pos="4962"/>
              </w:tabs>
              <w:ind w:right="-7"/>
              <w:jc w:val="center"/>
              <w:rPr>
                <w:sz w:val="28"/>
                <w:lang w:val="uk-UA"/>
              </w:rPr>
            </w:pPr>
            <w:r w:rsidRPr="00A052F4">
              <w:rPr>
                <w:sz w:val="28"/>
                <w:lang w:val="uk-UA"/>
              </w:rPr>
              <w:t>Розпорядження голови райдержадміністрації від 02.10.2009 №428 «Про створення районної робочої групи з питань легалізації і виплати заробітної плати та зайнятості населення»</w:t>
            </w:r>
          </w:p>
        </w:tc>
        <w:tc>
          <w:tcPr>
            <w:tcW w:w="1701" w:type="dxa"/>
            <w:vAlign w:val="center"/>
          </w:tcPr>
          <w:p w:rsidR="004060F5" w:rsidRPr="00A052F4" w:rsidRDefault="004060F5" w:rsidP="007D06D5">
            <w:pPr>
              <w:jc w:val="center"/>
              <w:rPr>
                <w:sz w:val="28"/>
                <w:szCs w:val="28"/>
                <w:lang w:val="uk-UA"/>
              </w:rPr>
            </w:pPr>
            <w:r w:rsidRPr="00A052F4">
              <w:rPr>
                <w:sz w:val="28"/>
                <w:szCs w:val="28"/>
                <w:lang w:val="uk-UA"/>
              </w:rPr>
              <w:t>Протягом   року</w:t>
            </w:r>
          </w:p>
        </w:tc>
        <w:tc>
          <w:tcPr>
            <w:tcW w:w="2127" w:type="dxa"/>
            <w:gridSpan w:val="2"/>
            <w:vAlign w:val="center"/>
          </w:tcPr>
          <w:p w:rsidR="004060F5" w:rsidRPr="00A052F4" w:rsidRDefault="004060F5" w:rsidP="007D06D5">
            <w:pPr>
              <w:jc w:val="center"/>
              <w:rPr>
                <w:sz w:val="28"/>
                <w:szCs w:val="28"/>
                <w:lang w:val="uk-UA"/>
              </w:rPr>
            </w:pPr>
          </w:p>
          <w:p w:rsidR="0045315B" w:rsidRPr="00A052F4" w:rsidRDefault="0045315B" w:rsidP="007D06D5">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 xml:space="preserve">Засідання комісії  по призначенню державних соціальних </w:t>
            </w:r>
            <w:proofErr w:type="spellStart"/>
            <w:r w:rsidRPr="00A052F4">
              <w:rPr>
                <w:sz w:val="28"/>
                <w:szCs w:val="28"/>
                <w:lang w:val="uk-UA"/>
              </w:rPr>
              <w:t>допомог</w:t>
            </w:r>
            <w:proofErr w:type="spellEnd"/>
            <w:r w:rsidRPr="00A052F4">
              <w:rPr>
                <w:sz w:val="28"/>
                <w:szCs w:val="28"/>
                <w:lang w:val="uk-UA"/>
              </w:rPr>
              <w:t xml:space="preserve"> малозабезпеченим сім</w:t>
            </w:r>
            <w:r w:rsidRPr="00A052F4">
              <w:rPr>
                <w:sz w:val="28"/>
                <w:szCs w:val="28"/>
              </w:rPr>
              <w:t>’</w:t>
            </w:r>
            <w:r w:rsidRPr="00A052F4">
              <w:rPr>
                <w:sz w:val="28"/>
                <w:szCs w:val="28"/>
                <w:lang w:val="uk-UA"/>
              </w:rPr>
              <w:t>ям, субсидій на житлово-комунальні послуги, тверде паливо та скраплений газ громадянам</w:t>
            </w:r>
          </w:p>
        </w:tc>
        <w:tc>
          <w:tcPr>
            <w:tcW w:w="5760" w:type="dxa"/>
            <w:vAlign w:val="center"/>
          </w:tcPr>
          <w:p w:rsidR="004060F5" w:rsidRPr="00A052F4" w:rsidRDefault="004060F5" w:rsidP="007D06D5">
            <w:pPr>
              <w:jc w:val="center"/>
              <w:rPr>
                <w:sz w:val="28"/>
                <w:lang w:val="uk-UA"/>
              </w:rPr>
            </w:pPr>
            <w:r w:rsidRPr="00A052F4">
              <w:rPr>
                <w:sz w:val="28"/>
                <w:lang w:val="uk-UA"/>
              </w:rPr>
              <w:t>Розпорядження голови райдержадміністрації від 09.04.2013 № 114</w:t>
            </w:r>
          </w:p>
          <w:p w:rsidR="004060F5" w:rsidRPr="00A052F4" w:rsidRDefault="004060F5" w:rsidP="007D06D5">
            <w:pPr>
              <w:jc w:val="center"/>
              <w:rPr>
                <w:sz w:val="28"/>
                <w:szCs w:val="28"/>
                <w:lang w:val="uk-UA"/>
              </w:rPr>
            </w:pPr>
            <w:r w:rsidRPr="00A052F4">
              <w:rPr>
                <w:sz w:val="28"/>
                <w:lang w:val="uk-UA"/>
              </w:rPr>
              <w:t xml:space="preserve">«Про районну комісію по призначенню державної соціальної допомоги малозабезпеченим </w:t>
            </w:r>
            <w:r w:rsidRPr="00A052F4">
              <w:rPr>
                <w:sz w:val="28"/>
                <w:szCs w:val="28"/>
                <w:lang w:val="uk-UA"/>
              </w:rPr>
              <w:t>сім</w:t>
            </w:r>
            <w:r w:rsidRPr="00A052F4">
              <w:rPr>
                <w:sz w:val="28"/>
                <w:szCs w:val="28"/>
              </w:rPr>
              <w:t>’</w:t>
            </w:r>
            <w:r w:rsidRPr="00A052F4">
              <w:rPr>
                <w:sz w:val="28"/>
                <w:szCs w:val="28"/>
                <w:lang w:val="uk-UA"/>
              </w:rPr>
              <w:t xml:space="preserve">ям, субсидій на житлово-комунальні послуги, тверде паливо та скраплений газ та про включення до Єдиного державного автоматизованого </w:t>
            </w:r>
            <w:r w:rsidRPr="00A052F4">
              <w:rPr>
                <w:sz w:val="28"/>
                <w:szCs w:val="28"/>
                <w:lang w:val="uk-UA"/>
              </w:rPr>
              <w:lastRenderedPageBreak/>
              <w:t>реєстру осіб, які мають право на пільги, інформації про пільговика за місцем фактичного проживання»</w:t>
            </w:r>
          </w:p>
        </w:tc>
        <w:tc>
          <w:tcPr>
            <w:tcW w:w="1701" w:type="dxa"/>
            <w:vAlign w:val="center"/>
          </w:tcPr>
          <w:p w:rsidR="004060F5" w:rsidRPr="00A052F4" w:rsidRDefault="004060F5" w:rsidP="007D06D5">
            <w:pPr>
              <w:jc w:val="center"/>
              <w:rPr>
                <w:sz w:val="28"/>
                <w:szCs w:val="28"/>
                <w:lang w:val="uk-UA"/>
              </w:rPr>
            </w:pPr>
          </w:p>
          <w:p w:rsidR="004060F5" w:rsidRPr="00A052F4" w:rsidRDefault="004060F5" w:rsidP="007D06D5">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4060F5" w:rsidP="007D06D5">
            <w:pPr>
              <w:jc w:val="center"/>
              <w:rPr>
                <w:sz w:val="28"/>
                <w:szCs w:val="28"/>
                <w:lang w:val="uk-UA"/>
              </w:rPr>
            </w:pPr>
          </w:p>
          <w:p w:rsidR="00F263A7" w:rsidRPr="00A052F4" w:rsidRDefault="00F263A7" w:rsidP="007D06D5">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2A1361" w:rsidRPr="00A052F4" w:rsidTr="00B353AD">
        <w:trPr>
          <w:trHeight w:val="431"/>
        </w:trPr>
        <w:tc>
          <w:tcPr>
            <w:tcW w:w="426" w:type="dxa"/>
            <w:vAlign w:val="center"/>
          </w:tcPr>
          <w:p w:rsidR="002A1361" w:rsidRPr="00A052F4" w:rsidRDefault="002A1361" w:rsidP="00A6663D">
            <w:pPr>
              <w:jc w:val="center"/>
              <w:rPr>
                <w:sz w:val="28"/>
                <w:szCs w:val="28"/>
                <w:lang w:val="uk-UA"/>
              </w:rPr>
            </w:pPr>
          </w:p>
        </w:tc>
        <w:tc>
          <w:tcPr>
            <w:tcW w:w="5154" w:type="dxa"/>
            <w:gridSpan w:val="2"/>
            <w:vAlign w:val="center"/>
          </w:tcPr>
          <w:p w:rsidR="002A1361" w:rsidRPr="00A052F4" w:rsidRDefault="002A1361" w:rsidP="007D06D5">
            <w:pPr>
              <w:jc w:val="center"/>
              <w:rPr>
                <w:sz w:val="28"/>
                <w:szCs w:val="28"/>
                <w:lang w:val="uk-UA"/>
              </w:rPr>
            </w:pPr>
            <w:r w:rsidRPr="00A052F4">
              <w:rPr>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760" w:type="dxa"/>
            <w:vAlign w:val="center"/>
          </w:tcPr>
          <w:p w:rsidR="002A1361" w:rsidRPr="00A052F4" w:rsidRDefault="002A1361" w:rsidP="007D06D5">
            <w:pPr>
              <w:jc w:val="center"/>
              <w:rPr>
                <w:sz w:val="28"/>
                <w:lang w:val="uk-UA"/>
              </w:rPr>
            </w:pPr>
            <w:r w:rsidRPr="00A052F4">
              <w:rPr>
                <w:sz w:val="28"/>
                <w:szCs w:val="28"/>
                <w:lang w:val="uk-UA"/>
              </w:rPr>
              <w:t>Розпорядження голови райдержадміністрації від 26. 07.2006 № 282 «Про районну спеціальну комісію з питань розрахунків за спожиті енергоносії» із внесеними змінами</w:t>
            </w:r>
          </w:p>
        </w:tc>
        <w:tc>
          <w:tcPr>
            <w:tcW w:w="1701" w:type="dxa"/>
            <w:vAlign w:val="center"/>
          </w:tcPr>
          <w:p w:rsidR="002A1361" w:rsidRPr="00A052F4" w:rsidRDefault="002A1361" w:rsidP="007D06D5">
            <w:pPr>
              <w:jc w:val="center"/>
              <w:rPr>
                <w:sz w:val="28"/>
                <w:szCs w:val="28"/>
                <w:lang w:val="uk-UA"/>
              </w:rPr>
            </w:pPr>
            <w:r w:rsidRPr="00A052F4">
              <w:rPr>
                <w:sz w:val="28"/>
                <w:szCs w:val="28"/>
                <w:lang w:val="uk-UA"/>
              </w:rPr>
              <w:t>Щомісяця</w:t>
            </w:r>
          </w:p>
        </w:tc>
        <w:tc>
          <w:tcPr>
            <w:tcW w:w="2127" w:type="dxa"/>
            <w:gridSpan w:val="2"/>
            <w:vAlign w:val="center"/>
          </w:tcPr>
          <w:p w:rsidR="003A4B96" w:rsidRPr="00A052F4" w:rsidRDefault="003A4B96" w:rsidP="007D06D5">
            <w:pPr>
              <w:jc w:val="center"/>
              <w:rPr>
                <w:sz w:val="28"/>
                <w:szCs w:val="28"/>
                <w:lang w:val="uk-UA"/>
              </w:rPr>
            </w:pPr>
            <w:r w:rsidRPr="00A052F4">
              <w:rPr>
                <w:sz w:val="28"/>
                <w:szCs w:val="28"/>
                <w:lang w:val="uk-UA"/>
              </w:rPr>
              <w:t>Ф. Пінчук</w:t>
            </w: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виконавчих комітетів місцевих рад</w:t>
            </w:r>
          </w:p>
        </w:tc>
        <w:tc>
          <w:tcPr>
            <w:tcW w:w="5760" w:type="dxa"/>
            <w:vAlign w:val="center"/>
          </w:tcPr>
          <w:p w:rsidR="004060F5" w:rsidRPr="00A052F4" w:rsidRDefault="00AA1974" w:rsidP="0076764A">
            <w:pPr>
              <w:jc w:val="center"/>
              <w:rPr>
                <w:sz w:val="28"/>
                <w:szCs w:val="28"/>
                <w:lang w:val="uk-UA"/>
              </w:rPr>
            </w:pPr>
            <w:r w:rsidRPr="00A052F4">
              <w:rPr>
                <w:sz w:val="28"/>
                <w:szCs w:val="28"/>
                <w:lang w:val="uk-UA"/>
              </w:rPr>
              <w:t>Закон України «Про місцеве самоврядування в Україні»</w:t>
            </w:r>
          </w:p>
        </w:tc>
        <w:tc>
          <w:tcPr>
            <w:tcW w:w="1701" w:type="dxa"/>
            <w:vAlign w:val="center"/>
          </w:tcPr>
          <w:p w:rsidR="004060F5" w:rsidRPr="00A052F4" w:rsidRDefault="004060F5" w:rsidP="007D06D5">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4060F5" w:rsidP="007D06D5">
            <w:pPr>
              <w:jc w:val="center"/>
              <w:rPr>
                <w:sz w:val="28"/>
                <w:szCs w:val="28"/>
                <w:lang w:val="uk-UA"/>
              </w:rPr>
            </w:pPr>
            <w:r w:rsidRPr="00A052F4">
              <w:rPr>
                <w:sz w:val="28"/>
                <w:szCs w:val="28"/>
                <w:lang w:val="uk-UA"/>
              </w:rPr>
              <w:t>В.Стельмах</w:t>
            </w: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районної комісії з питань захисту прав дитини</w:t>
            </w:r>
          </w:p>
        </w:tc>
        <w:tc>
          <w:tcPr>
            <w:tcW w:w="5760" w:type="dxa"/>
            <w:vAlign w:val="center"/>
          </w:tcPr>
          <w:p w:rsidR="004060F5" w:rsidRPr="00A052F4" w:rsidRDefault="004060F5" w:rsidP="007D06D5">
            <w:pPr>
              <w:jc w:val="center"/>
              <w:rPr>
                <w:sz w:val="28"/>
                <w:szCs w:val="28"/>
                <w:lang w:val="uk-UA"/>
              </w:rPr>
            </w:pPr>
            <w:r w:rsidRPr="00A052F4">
              <w:rPr>
                <w:sz w:val="28"/>
                <w:szCs w:val="28"/>
                <w:lang w:val="uk-UA"/>
              </w:rPr>
              <w:t>Розпорядження голови райдержадміністрації від 12.11.2008 № 566 «Про створення районної комісії з питань захисту прав дитини»</w:t>
            </w:r>
          </w:p>
        </w:tc>
        <w:tc>
          <w:tcPr>
            <w:tcW w:w="1701" w:type="dxa"/>
            <w:vAlign w:val="center"/>
          </w:tcPr>
          <w:p w:rsidR="004060F5" w:rsidRPr="00A052F4" w:rsidRDefault="004060F5" w:rsidP="0076764A">
            <w:pPr>
              <w:jc w:val="center"/>
              <w:rPr>
                <w:sz w:val="28"/>
                <w:szCs w:val="28"/>
                <w:lang w:val="uk-UA"/>
              </w:rPr>
            </w:pPr>
            <w:r w:rsidRPr="00A052F4">
              <w:rPr>
                <w:sz w:val="28"/>
                <w:szCs w:val="28"/>
                <w:lang w:val="uk-UA"/>
              </w:rPr>
              <w:t xml:space="preserve">Щомісяця </w:t>
            </w:r>
          </w:p>
        </w:tc>
        <w:tc>
          <w:tcPr>
            <w:tcW w:w="2127" w:type="dxa"/>
            <w:gridSpan w:val="2"/>
            <w:vAlign w:val="center"/>
          </w:tcPr>
          <w:p w:rsidR="004060F5" w:rsidRPr="00A052F4" w:rsidRDefault="00896FA6" w:rsidP="007D06D5">
            <w:pPr>
              <w:jc w:val="center"/>
              <w:rPr>
                <w:sz w:val="28"/>
                <w:szCs w:val="28"/>
                <w:lang w:val="uk-UA"/>
              </w:rPr>
            </w:pPr>
            <w:r w:rsidRPr="00A052F4">
              <w:rPr>
                <w:sz w:val="28"/>
                <w:szCs w:val="28"/>
                <w:lang w:val="uk-UA"/>
              </w:rPr>
              <w:t>Р. Гаврилюк</w:t>
            </w:r>
          </w:p>
        </w:tc>
      </w:tr>
      <w:tr w:rsidR="004060F5" w:rsidRPr="00A052F4" w:rsidTr="00B353AD">
        <w:trPr>
          <w:trHeight w:val="431"/>
        </w:trPr>
        <w:tc>
          <w:tcPr>
            <w:tcW w:w="426" w:type="dxa"/>
            <w:vAlign w:val="center"/>
          </w:tcPr>
          <w:p w:rsidR="004060F5" w:rsidRPr="00A052F4" w:rsidRDefault="004060F5" w:rsidP="00A6663D">
            <w:pPr>
              <w:jc w:val="center"/>
              <w:rPr>
                <w:sz w:val="28"/>
                <w:szCs w:val="28"/>
              </w:rPr>
            </w:pPr>
          </w:p>
        </w:tc>
        <w:tc>
          <w:tcPr>
            <w:tcW w:w="5154" w:type="dxa"/>
            <w:gridSpan w:val="2"/>
            <w:vAlign w:val="center"/>
          </w:tcPr>
          <w:p w:rsidR="004060F5" w:rsidRPr="00A052F4" w:rsidRDefault="004060F5" w:rsidP="007D06D5">
            <w:pPr>
              <w:jc w:val="center"/>
              <w:rPr>
                <w:sz w:val="28"/>
                <w:szCs w:val="28"/>
                <w:lang w:val="uk-UA"/>
              </w:rPr>
            </w:pPr>
            <w:r w:rsidRPr="00A052F4">
              <w:rPr>
                <w:sz w:val="28"/>
                <w:szCs w:val="28"/>
                <w:lang w:val="uk-UA"/>
              </w:rPr>
              <w:t>Засідання робочої групи по організації та контролю за використанням лімітів, заготівлею та справлянням збору за заготівлю лісових ресурсів</w:t>
            </w:r>
          </w:p>
        </w:tc>
        <w:tc>
          <w:tcPr>
            <w:tcW w:w="5760" w:type="dxa"/>
            <w:vAlign w:val="center"/>
          </w:tcPr>
          <w:p w:rsidR="0076764A" w:rsidRPr="00A052F4" w:rsidRDefault="004060F5" w:rsidP="007D06D5">
            <w:pPr>
              <w:jc w:val="center"/>
              <w:rPr>
                <w:sz w:val="28"/>
                <w:szCs w:val="16"/>
                <w:lang w:val="uk-UA"/>
              </w:rPr>
            </w:pPr>
            <w:r w:rsidRPr="00A052F4">
              <w:rPr>
                <w:sz w:val="28"/>
                <w:szCs w:val="16"/>
                <w:lang w:val="uk-UA"/>
              </w:rPr>
              <w:t xml:space="preserve">Розпорядження голови облдержадміністрації від 15. 05. 2013 року № 166 «Про внесення змін до розпорядження голови райдержадміністрації від 01. 06. 2011 року </w:t>
            </w:r>
          </w:p>
          <w:p w:rsidR="004060F5" w:rsidRPr="00A052F4" w:rsidRDefault="004060F5" w:rsidP="007D06D5">
            <w:pPr>
              <w:jc w:val="center"/>
              <w:rPr>
                <w:sz w:val="28"/>
                <w:szCs w:val="28"/>
                <w:lang w:val="uk-UA"/>
              </w:rPr>
            </w:pPr>
            <w:r w:rsidRPr="00A052F4">
              <w:rPr>
                <w:sz w:val="28"/>
                <w:szCs w:val="16"/>
                <w:lang w:val="uk-UA"/>
              </w:rPr>
              <w:t>№ 267»</w:t>
            </w:r>
          </w:p>
        </w:tc>
        <w:tc>
          <w:tcPr>
            <w:tcW w:w="1701" w:type="dxa"/>
            <w:vAlign w:val="center"/>
          </w:tcPr>
          <w:p w:rsidR="004060F5" w:rsidRPr="00A052F4" w:rsidRDefault="004060F5" w:rsidP="007D06D5">
            <w:pPr>
              <w:jc w:val="center"/>
              <w:rPr>
                <w:sz w:val="28"/>
                <w:szCs w:val="28"/>
                <w:lang w:val="uk-UA"/>
              </w:rPr>
            </w:pPr>
            <w:r w:rsidRPr="00A052F4">
              <w:rPr>
                <w:sz w:val="28"/>
                <w:szCs w:val="28"/>
                <w:lang w:val="uk-UA"/>
              </w:rPr>
              <w:t>Червень</w:t>
            </w:r>
          </w:p>
          <w:p w:rsidR="004060F5" w:rsidRPr="00A052F4" w:rsidRDefault="004060F5" w:rsidP="007D06D5">
            <w:pPr>
              <w:jc w:val="center"/>
              <w:rPr>
                <w:sz w:val="28"/>
                <w:szCs w:val="28"/>
                <w:lang w:val="uk-UA"/>
              </w:rPr>
            </w:pPr>
            <w:r w:rsidRPr="00A052F4">
              <w:rPr>
                <w:sz w:val="28"/>
                <w:szCs w:val="28"/>
                <w:lang w:val="uk-UA"/>
              </w:rPr>
              <w:t>липень</w:t>
            </w:r>
          </w:p>
        </w:tc>
        <w:tc>
          <w:tcPr>
            <w:tcW w:w="2127" w:type="dxa"/>
            <w:gridSpan w:val="2"/>
            <w:vAlign w:val="center"/>
          </w:tcPr>
          <w:p w:rsidR="004060F5" w:rsidRPr="00A052F4" w:rsidRDefault="00896FA6" w:rsidP="007D06D5">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4060F5" w:rsidRPr="00A052F4" w:rsidTr="00B353AD">
        <w:trPr>
          <w:trHeight w:val="431"/>
        </w:trPr>
        <w:tc>
          <w:tcPr>
            <w:tcW w:w="15168" w:type="dxa"/>
            <w:gridSpan w:val="7"/>
            <w:vAlign w:val="center"/>
          </w:tcPr>
          <w:p w:rsidR="004060F5" w:rsidRPr="00A052F4" w:rsidRDefault="004060F5" w:rsidP="002A5B4A">
            <w:pPr>
              <w:jc w:val="center"/>
              <w:rPr>
                <w:b/>
                <w:sz w:val="28"/>
                <w:szCs w:val="28"/>
                <w:lang w:val="uk-UA"/>
              </w:rPr>
            </w:pPr>
            <w:r w:rsidRPr="00A052F4">
              <w:rPr>
                <w:b/>
                <w:sz w:val="28"/>
                <w:szCs w:val="28"/>
                <w:lang w:val="uk-UA"/>
              </w:rPr>
              <w:t>Контроль за виконанням документів органів влади вищого рівня та райдержадміністрації</w:t>
            </w:r>
          </w:p>
        </w:tc>
      </w:tr>
      <w:tr w:rsidR="004060F5" w:rsidRPr="00A052F4" w:rsidTr="00B353AD">
        <w:trPr>
          <w:trHeight w:val="431"/>
        </w:trPr>
        <w:tc>
          <w:tcPr>
            <w:tcW w:w="426" w:type="dxa"/>
            <w:vAlign w:val="center"/>
          </w:tcPr>
          <w:p w:rsidR="004060F5" w:rsidRPr="00A052F4" w:rsidRDefault="004060F5" w:rsidP="002A5B4A">
            <w:pPr>
              <w:jc w:val="center"/>
              <w:rPr>
                <w:sz w:val="28"/>
                <w:szCs w:val="28"/>
                <w:lang w:val="uk-UA"/>
              </w:rPr>
            </w:pPr>
          </w:p>
        </w:tc>
        <w:tc>
          <w:tcPr>
            <w:tcW w:w="5154" w:type="dxa"/>
            <w:gridSpan w:val="2"/>
            <w:vAlign w:val="center"/>
          </w:tcPr>
          <w:p w:rsidR="0076764A" w:rsidRPr="00A052F4" w:rsidRDefault="004060F5" w:rsidP="00495D3B">
            <w:pPr>
              <w:jc w:val="center"/>
              <w:rPr>
                <w:sz w:val="28"/>
                <w:lang w:val="uk-UA"/>
              </w:rPr>
            </w:pPr>
            <w:r w:rsidRPr="00A052F4">
              <w:rPr>
                <w:sz w:val="28"/>
                <w:lang w:val="uk-UA"/>
              </w:rPr>
              <w:t xml:space="preserve">Розпорядження голови облдержадміністрації від 15.07.2002 </w:t>
            </w:r>
          </w:p>
          <w:p w:rsidR="004060F5" w:rsidRPr="00A052F4" w:rsidRDefault="004060F5" w:rsidP="00495D3B">
            <w:pPr>
              <w:jc w:val="center"/>
              <w:rPr>
                <w:sz w:val="28"/>
                <w:szCs w:val="28"/>
                <w:lang w:val="uk-UA"/>
              </w:rPr>
            </w:pPr>
            <w:r w:rsidRPr="00A052F4">
              <w:rPr>
                <w:sz w:val="28"/>
                <w:lang w:val="uk-UA"/>
              </w:rPr>
              <w:t xml:space="preserve"> № 290 «Про організацію інформаційно-роз</w:t>
            </w:r>
            <w:r w:rsidRPr="00A052F4">
              <w:rPr>
                <w:sz w:val="28"/>
                <w:szCs w:val="28"/>
                <w:lang w:val="uk-UA"/>
              </w:rPr>
              <w:t>’</w:t>
            </w:r>
            <w:r w:rsidRPr="00A052F4">
              <w:rPr>
                <w:sz w:val="28"/>
                <w:lang w:val="uk-UA"/>
              </w:rPr>
              <w:t>яснювального забезпечення державної політики»</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розпорядження голови облдержадміністрації</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6A4291" w:rsidP="00495D3B">
            <w:pPr>
              <w:jc w:val="center"/>
              <w:rPr>
                <w:sz w:val="28"/>
                <w:szCs w:val="28"/>
                <w:lang w:val="uk-UA"/>
              </w:rPr>
            </w:pPr>
            <w:r w:rsidRPr="00A052F4">
              <w:rPr>
                <w:sz w:val="28"/>
                <w:szCs w:val="28"/>
                <w:lang w:val="uk-UA"/>
              </w:rPr>
              <w:t xml:space="preserve">О. </w:t>
            </w:r>
            <w:proofErr w:type="spellStart"/>
            <w:r w:rsidRPr="00A052F4">
              <w:rPr>
                <w:sz w:val="28"/>
                <w:szCs w:val="28"/>
                <w:lang w:val="uk-UA"/>
              </w:rPr>
              <w:t>Вакар</w:t>
            </w:r>
            <w:proofErr w:type="spellEnd"/>
          </w:p>
        </w:tc>
      </w:tr>
      <w:tr w:rsidR="004060F5" w:rsidRPr="00A052F4" w:rsidTr="00B353AD">
        <w:trPr>
          <w:trHeight w:val="431"/>
        </w:trPr>
        <w:tc>
          <w:tcPr>
            <w:tcW w:w="426" w:type="dxa"/>
            <w:vAlign w:val="center"/>
          </w:tcPr>
          <w:p w:rsidR="004060F5" w:rsidRPr="00A052F4" w:rsidRDefault="004060F5" w:rsidP="002A5B4A">
            <w:pPr>
              <w:jc w:val="center"/>
              <w:rPr>
                <w:sz w:val="28"/>
                <w:szCs w:val="28"/>
                <w:lang w:val="uk-UA"/>
              </w:rPr>
            </w:pPr>
          </w:p>
        </w:tc>
        <w:tc>
          <w:tcPr>
            <w:tcW w:w="5154" w:type="dxa"/>
            <w:gridSpan w:val="2"/>
            <w:vAlign w:val="center"/>
          </w:tcPr>
          <w:p w:rsidR="004060F5" w:rsidRPr="00A052F4" w:rsidRDefault="004060F5" w:rsidP="00495D3B">
            <w:pPr>
              <w:ind w:right="-81"/>
              <w:jc w:val="center"/>
              <w:rPr>
                <w:sz w:val="28"/>
                <w:lang w:val="uk-UA"/>
              </w:rPr>
            </w:pPr>
            <w:r w:rsidRPr="00A052F4">
              <w:rPr>
                <w:sz w:val="28"/>
                <w:lang w:val="uk-UA"/>
              </w:rPr>
              <w:t>Лист ОДА від 25.11.2010 № 9658/0/01-48/10 щодо системного моніторингу виконання плану основних заходів райдержадміністрації</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w:t>
            </w:r>
          </w:p>
          <w:p w:rsidR="004060F5" w:rsidRPr="00A052F4" w:rsidRDefault="004060F5" w:rsidP="00495D3B">
            <w:pPr>
              <w:jc w:val="center"/>
              <w:rPr>
                <w:sz w:val="28"/>
                <w:szCs w:val="28"/>
                <w:lang w:val="uk-UA"/>
              </w:rPr>
            </w:pPr>
            <w:r w:rsidRPr="00A052F4">
              <w:rPr>
                <w:sz w:val="28"/>
                <w:szCs w:val="28"/>
                <w:lang w:val="uk-UA"/>
              </w:rPr>
              <w:t>року</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А.Ностер</w:t>
            </w:r>
          </w:p>
        </w:tc>
      </w:tr>
      <w:tr w:rsidR="004060F5" w:rsidRPr="00A052F4" w:rsidTr="00B353AD">
        <w:trPr>
          <w:trHeight w:val="1125"/>
        </w:trPr>
        <w:tc>
          <w:tcPr>
            <w:tcW w:w="426" w:type="dxa"/>
            <w:vAlign w:val="center"/>
          </w:tcPr>
          <w:p w:rsidR="004060F5" w:rsidRPr="00A052F4" w:rsidRDefault="004060F5" w:rsidP="002A5B4A">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Доручення голови облдержадміністрації від 14.12.2011 № 10456/0/01-24/11 «Про проведення інвентаризації об’єктів державної власності»</w:t>
            </w:r>
          </w:p>
        </w:tc>
        <w:tc>
          <w:tcPr>
            <w:tcW w:w="5760" w:type="dxa"/>
            <w:vAlign w:val="center"/>
          </w:tcPr>
          <w:p w:rsidR="004060F5" w:rsidRPr="00A052F4" w:rsidRDefault="004060F5" w:rsidP="00495D3B">
            <w:pPr>
              <w:jc w:val="center"/>
              <w:rPr>
                <w:sz w:val="28"/>
                <w:lang w:val="uk-UA"/>
              </w:rPr>
            </w:pPr>
            <w:r w:rsidRPr="00A052F4">
              <w:rPr>
                <w:sz w:val="28"/>
                <w:szCs w:val="28"/>
                <w:lang w:val="uk-UA"/>
              </w:rPr>
              <w:t>Контроль за виконанням доручення голови облдержадміністрації</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Щокварталу</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Н.</w:t>
            </w:r>
            <w:r w:rsidR="002A5B4A" w:rsidRPr="00A052F4">
              <w:rPr>
                <w:sz w:val="28"/>
                <w:szCs w:val="28"/>
                <w:lang w:val="uk-UA"/>
              </w:rPr>
              <w:t xml:space="preserve"> </w:t>
            </w:r>
            <w:proofErr w:type="spellStart"/>
            <w:r w:rsidRPr="00A052F4">
              <w:rPr>
                <w:sz w:val="28"/>
                <w:szCs w:val="28"/>
                <w:lang w:val="uk-UA"/>
              </w:rPr>
              <w:t>Меснікович</w:t>
            </w:r>
            <w:proofErr w:type="spellEnd"/>
          </w:p>
          <w:p w:rsidR="004060F5" w:rsidRPr="00A052F4" w:rsidRDefault="004060F5" w:rsidP="00495D3B">
            <w:pPr>
              <w:jc w:val="center"/>
              <w:rPr>
                <w:sz w:val="28"/>
                <w:szCs w:val="28"/>
                <w:lang w:val="uk-UA"/>
              </w:rPr>
            </w:pPr>
          </w:p>
        </w:tc>
      </w:tr>
      <w:tr w:rsidR="004060F5" w:rsidRPr="00A052F4" w:rsidTr="00B353AD">
        <w:trPr>
          <w:trHeight w:val="465"/>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76764A" w:rsidRPr="00A052F4" w:rsidRDefault="004060F5" w:rsidP="0076764A">
            <w:pPr>
              <w:jc w:val="center"/>
              <w:rPr>
                <w:sz w:val="28"/>
                <w:szCs w:val="28"/>
                <w:lang w:val="uk-UA"/>
              </w:rPr>
            </w:pPr>
            <w:r w:rsidRPr="00A052F4">
              <w:rPr>
                <w:sz w:val="28"/>
                <w:szCs w:val="28"/>
                <w:lang w:val="uk-UA"/>
              </w:rPr>
              <w:t>Розпорядження голови облдер</w:t>
            </w:r>
            <w:r w:rsidR="0076764A" w:rsidRPr="00A052F4">
              <w:rPr>
                <w:sz w:val="28"/>
                <w:szCs w:val="28"/>
                <w:lang w:val="uk-UA"/>
              </w:rPr>
              <w:t>ж</w:t>
            </w:r>
            <w:r w:rsidRPr="00A052F4">
              <w:rPr>
                <w:sz w:val="28"/>
                <w:szCs w:val="28"/>
                <w:lang w:val="uk-UA"/>
              </w:rPr>
              <w:t>адміністрації від 02.04.2010</w:t>
            </w:r>
          </w:p>
          <w:p w:rsidR="004060F5" w:rsidRPr="00A052F4" w:rsidRDefault="004060F5" w:rsidP="0076764A">
            <w:pPr>
              <w:jc w:val="center"/>
              <w:rPr>
                <w:sz w:val="28"/>
                <w:szCs w:val="28"/>
                <w:lang w:val="uk-UA"/>
              </w:rPr>
            </w:pPr>
            <w:r w:rsidRPr="00A052F4">
              <w:rPr>
                <w:sz w:val="28"/>
                <w:szCs w:val="28"/>
                <w:lang w:val="uk-UA"/>
              </w:rPr>
              <w:t>№ 124 «Про запобігання негативним тенденціям у ціновій ситуації на споживчому ринку області»</w:t>
            </w:r>
          </w:p>
        </w:tc>
        <w:tc>
          <w:tcPr>
            <w:tcW w:w="5760" w:type="dxa"/>
            <w:vAlign w:val="center"/>
          </w:tcPr>
          <w:p w:rsidR="004060F5" w:rsidRPr="00A052F4" w:rsidRDefault="004060F5" w:rsidP="00495D3B">
            <w:pPr>
              <w:jc w:val="center"/>
              <w:rPr>
                <w:sz w:val="28"/>
                <w:lang w:val="uk-UA"/>
              </w:rPr>
            </w:pPr>
            <w:r w:rsidRPr="00A052F4">
              <w:rPr>
                <w:sz w:val="28"/>
                <w:szCs w:val="28"/>
                <w:lang w:val="uk-UA"/>
              </w:rPr>
              <w:t>Контроль за виконанням розпорядження голови облдержадміністрації</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Н.</w:t>
            </w:r>
            <w:r w:rsidR="002A5B4A" w:rsidRPr="00A052F4">
              <w:rPr>
                <w:sz w:val="28"/>
                <w:szCs w:val="28"/>
                <w:lang w:val="uk-UA"/>
              </w:rPr>
              <w:t xml:space="preserve"> </w:t>
            </w:r>
            <w:proofErr w:type="spellStart"/>
            <w:r w:rsidRPr="00A052F4">
              <w:rPr>
                <w:sz w:val="28"/>
                <w:szCs w:val="28"/>
                <w:lang w:val="uk-UA"/>
              </w:rPr>
              <w:t>Меснікович</w:t>
            </w:r>
            <w:proofErr w:type="spellEnd"/>
          </w:p>
          <w:p w:rsidR="004060F5" w:rsidRPr="00A052F4" w:rsidRDefault="004060F5" w:rsidP="00495D3B">
            <w:pPr>
              <w:jc w:val="center"/>
              <w:rPr>
                <w:sz w:val="28"/>
                <w:szCs w:val="28"/>
                <w:lang w:val="uk-UA"/>
              </w:rPr>
            </w:pP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lang w:val="uk-UA"/>
              </w:rPr>
            </w:pPr>
            <w:r w:rsidRPr="00A052F4">
              <w:rPr>
                <w:sz w:val="28"/>
                <w:lang w:val="uk-UA"/>
              </w:rPr>
              <w:t>Доручення голови облдержадміністрації від 12.06.2013 №145/01-60/13 щодо дотримання порядку здійснення державних закупівель</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доручення голови облдержадміністрації</w:t>
            </w:r>
          </w:p>
        </w:tc>
        <w:tc>
          <w:tcPr>
            <w:tcW w:w="1701" w:type="dxa"/>
            <w:vAlign w:val="center"/>
          </w:tcPr>
          <w:p w:rsidR="004060F5" w:rsidRPr="00A052F4" w:rsidRDefault="004060F5" w:rsidP="00495D3B">
            <w:pPr>
              <w:ind w:right="-181"/>
              <w:jc w:val="center"/>
              <w:rPr>
                <w:sz w:val="28"/>
                <w:szCs w:val="28"/>
                <w:lang w:val="uk-UA"/>
              </w:rPr>
            </w:pPr>
            <w:r w:rsidRPr="00A052F4">
              <w:rPr>
                <w:sz w:val="28"/>
                <w:szCs w:val="28"/>
                <w:lang w:val="uk-UA"/>
              </w:rPr>
              <w:t>Щокварталу</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наказу Міністерства праці та соціального захисту населення України</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shd w:val="clear" w:color="auto" w:fill="auto"/>
            <w:vAlign w:val="center"/>
          </w:tcPr>
          <w:p w:rsidR="0076764A" w:rsidRPr="00A052F4" w:rsidRDefault="004060F5" w:rsidP="00495D3B">
            <w:pPr>
              <w:jc w:val="center"/>
              <w:rPr>
                <w:sz w:val="28"/>
                <w:szCs w:val="28"/>
                <w:lang w:val="uk-UA"/>
              </w:rPr>
            </w:pPr>
            <w:r w:rsidRPr="00A052F4">
              <w:rPr>
                <w:sz w:val="28"/>
                <w:szCs w:val="28"/>
                <w:lang w:val="uk-UA"/>
              </w:rPr>
              <w:t xml:space="preserve">Закон України від  11.05.2004 №1705-IV «Про державні нагороди». Указ Президента України від 29.06.2001 </w:t>
            </w:r>
          </w:p>
          <w:p w:rsidR="004060F5" w:rsidRPr="00A052F4" w:rsidRDefault="004060F5" w:rsidP="00495D3B">
            <w:pPr>
              <w:jc w:val="center"/>
              <w:rPr>
                <w:sz w:val="28"/>
                <w:szCs w:val="28"/>
                <w:lang w:val="uk-UA"/>
              </w:rPr>
            </w:pPr>
            <w:r w:rsidRPr="00A052F4">
              <w:rPr>
                <w:sz w:val="28"/>
                <w:szCs w:val="28"/>
                <w:lang w:val="uk-UA"/>
              </w:rPr>
              <w:t>№ 476/2001 «Про почесні звання України»</w:t>
            </w:r>
          </w:p>
        </w:tc>
        <w:tc>
          <w:tcPr>
            <w:tcW w:w="5760" w:type="dxa"/>
            <w:shd w:val="clear" w:color="auto" w:fill="auto"/>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Закону України та Указу Президента України</w:t>
            </w:r>
          </w:p>
        </w:tc>
        <w:tc>
          <w:tcPr>
            <w:tcW w:w="1701" w:type="dxa"/>
            <w:shd w:val="clear" w:color="auto" w:fill="auto"/>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shd w:val="clear" w:color="auto" w:fill="auto"/>
            <w:vAlign w:val="center"/>
          </w:tcPr>
          <w:p w:rsidR="004060F5" w:rsidRPr="00A052F4" w:rsidRDefault="00780F5A" w:rsidP="00495D3B">
            <w:pPr>
              <w:jc w:val="center"/>
              <w:rPr>
                <w:sz w:val="28"/>
                <w:szCs w:val="28"/>
                <w:lang w:val="uk-UA"/>
              </w:rPr>
            </w:pPr>
            <w:r w:rsidRPr="00A052F4">
              <w:rPr>
                <w:sz w:val="28"/>
                <w:szCs w:val="28"/>
                <w:lang w:val="uk-UA"/>
              </w:rPr>
              <w:t>І. Сич</w:t>
            </w:r>
          </w:p>
        </w:tc>
      </w:tr>
      <w:tr w:rsidR="004060F5" w:rsidRPr="00A052F4" w:rsidTr="00B353AD">
        <w:trPr>
          <w:trHeight w:val="2539"/>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Закон України від 22.02.2007 № 698-16 «Про Державний реєстр виборців». Постанова Кабінету Міністрів України від 26.06.2007 № 868 «Про затвердження типових положень про орган (відділ) ведення Державного реєстру виборців»</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Закону України та Постанови Кабінету Міністрів України</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Р.</w:t>
            </w:r>
            <w:r w:rsidR="00B01AB9" w:rsidRPr="00A052F4">
              <w:rPr>
                <w:sz w:val="28"/>
                <w:szCs w:val="28"/>
                <w:lang w:val="uk-UA"/>
              </w:rPr>
              <w:t xml:space="preserve"> </w:t>
            </w:r>
            <w:proofErr w:type="spellStart"/>
            <w:r w:rsidRPr="00A052F4">
              <w:rPr>
                <w:sz w:val="28"/>
                <w:szCs w:val="28"/>
                <w:lang w:val="uk-UA"/>
              </w:rPr>
              <w:t>Марковець</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Закони України «Про органи і служби у справах дітей та спеціальні установи для дітей», «Про охорону дитинства», постанова Кабінету Міністрів України від 24.09.2008 №866 «Питання діяльності органів опіки та піклування, пов’язаної із захистом прав дитини»</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Контроль за виконанням Законів України та Постанови Кабінету Міністрів України</w:t>
            </w:r>
          </w:p>
        </w:tc>
        <w:tc>
          <w:tcPr>
            <w:tcW w:w="1701" w:type="dxa"/>
            <w:vAlign w:val="center"/>
          </w:tcPr>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AE707E" w:rsidP="00495D3B">
            <w:pPr>
              <w:jc w:val="center"/>
              <w:rPr>
                <w:sz w:val="28"/>
                <w:szCs w:val="28"/>
                <w:lang w:val="uk-UA"/>
              </w:rPr>
            </w:pPr>
            <w:r w:rsidRPr="00A052F4">
              <w:rPr>
                <w:sz w:val="28"/>
                <w:szCs w:val="28"/>
                <w:lang w:val="uk-UA"/>
              </w:rPr>
              <w:t>Р. Гаврилюк</w:t>
            </w:r>
          </w:p>
        </w:tc>
      </w:tr>
      <w:tr w:rsidR="004060F5" w:rsidRPr="00A052F4" w:rsidTr="00B353AD">
        <w:trPr>
          <w:trHeight w:val="431"/>
        </w:trPr>
        <w:tc>
          <w:tcPr>
            <w:tcW w:w="15168" w:type="dxa"/>
            <w:gridSpan w:val="7"/>
            <w:vAlign w:val="center"/>
          </w:tcPr>
          <w:p w:rsidR="004060F5" w:rsidRPr="00A052F4" w:rsidRDefault="004060F5" w:rsidP="00495D3B">
            <w:pPr>
              <w:jc w:val="center"/>
              <w:rPr>
                <w:b/>
                <w:sz w:val="28"/>
                <w:szCs w:val="28"/>
                <w:lang w:val="uk-UA"/>
              </w:rPr>
            </w:pPr>
            <w:r w:rsidRPr="00A052F4">
              <w:rPr>
                <w:b/>
                <w:sz w:val="28"/>
                <w:szCs w:val="28"/>
                <w:lang w:val="uk-UA"/>
              </w:rPr>
              <w:t>Проведення перевірок, надання практичної допомоги структурними підрозділами райдержадміністрації</w:t>
            </w:r>
          </w:p>
          <w:p w:rsidR="004060F5" w:rsidRPr="00A052F4" w:rsidRDefault="004060F5" w:rsidP="00495D3B">
            <w:pPr>
              <w:jc w:val="center"/>
              <w:rPr>
                <w:sz w:val="28"/>
                <w:szCs w:val="28"/>
                <w:lang w:val="uk-UA"/>
              </w:rPr>
            </w:pPr>
          </w:p>
        </w:tc>
      </w:tr>
      <w:tr w:rsidR="004060F5" w:rsidRPr="00A052F4" w:rsidTr="00B353AD">
        <w:trPr>
          <w:trHeight w:val="1620"/>
        </w:trPr>
        <w:tc>
          <w:tcPr>
            <w:tcW w:w="426" w:type="dxa"/>
            <w:vMerge w:val="restart"/>
            <w:vAlign w:val="center"/>
          </w:tcPr>
          <w:p w:rsidR="004060F5" w:rsidRPr="00A052F4" w:rsidRDefault="004060F5" w:rsidP="00A6663D">
            <w:pPr>
              <w:jc w:val="center"/>
              <w:rPr>
                <w:sz w:val="28"/>
                <w:szCs w:val="28"/>
                <w:lang w:val="uk-UA"/>
              </w:rPr>
            </w:pPr>
          </w:p>
        </w:tc>
        <w:tc>
          <w:tcPr>
            <w:tcW w:w="5154" w:type="dxa"/>
            <w:gridSpan w:val="2"/>
            <w:tcBorders>
              <w:bottom w:val="single" w:sz="4" w:space="0" w:color="FFFFFF"/>
            </w:tcBorders>
            <w:vAlign w:val="center"/>
          </w:tcPr>
          <w:p w:rsidR="004060F5" w:rsidRPr="00A052F4" w:rsidRDefault="004060F5" w:rsidP="00495D3B">
            <w:pPr>
              <w:ind w:right="-7"/>
              <w:jc w:val="center"/>
              <w:rPr>
                <w:sz w:val="28"/>
                <w:szCs w:val="28"/>
                <w:lang w:val="uk-UA"/>
              </w:rPr>
            </w:pPr>
            <w:r w:rsidRPr="00A052F4">
              <w:rPr>
                <w:sz w:val="28"/>
                <w:szCs w:val="28"/>
                <w:lang w:val="uk-UA"/>
              </w:rPr>
              <w:t xml:space="preserve">Перевірка додержання норм чинного законодавства на територіях сільських, селищних </w:t>
            </w:r>
            <w:r w:rsidRPr="00A052F4">
              <w:rPr>
                <w:sz w:val="28"/>
                <w:szCs w:val="28"/>
              </w:rPr>
              <w:t xml:space="preserve">рад </w:t>
            </w:r>
            <w:r w:rsidRPr="00A052F4">
              <w:rPr>
                <w:sz w:val="28"/>
                <w:szCs w:val="28"/>
                <w:lang w:val="uk-UA"/>
              </w:rPr>
              <w:t>та</w:t>
            </w:r>
            <w:r w:rsidRPr="00A052F4">
              <w:rPr>
                <w:sz w:val="28"/>
                <w:szCs w:val="28"/>
              </w:rPr>
              <w:t xml:space="preserve">  робот</w:t>
            </w:r>
            <w:r w:rsidRPr="00A052F4">
              <w:rPr>
                <w:sz w:val="28"/>
                <w:szCs w:val="28"/>
                <w:lang w:val="uk-UA"/>
              </w:rPr>
              <w:t>и</w:t>
            </w:r>
            <w:r w:rsidRPr="00A052F4">
              <w:rPr>
                <w:sz w:val="28"/>
                <w:szCs w:val="28"/>
              </w:rPr>
              <w:t xml:space="preserve"> </w:t>
            </w:r>
            <w:proofErr w:type="spellStart"/>
            <w:r w:rsidRPr="00A052F4">
              <w:rPr>
                <w:sz w:val="28"/>
                <w:szCs w:val="28"/>
              </w:rPr>
              <w:t>виконавч</w:t>
            </w:r>
            <w:r w:rsidRPr="00A052F4">
              <w:rPr>
                <w:sz w:val="28"/>
                <w:szCs w:val="28"/>
                <w:lang w:val="uk-UA"/>
              </w:rPr>
              <w:t>их</w:t>
            </w:r>
            <w:proofErr w:type="spellEnd"/>
            <w:r w:rsidRPr="00A052F4">
              <w:rPr>
                <w:sz w:val="28"/>
                <w:szCs w:val="28"/>
              </w:rPr>
              <w:t xml:space="preserve"> </w:t>
            </w:r>
            <w:proofErr w:type="spellStart"/>
            <w:r w:rsidRPr="00A052F4">
              <w:rPr>
                <w:sz w:val="28"/>
                <w:szCs w:val="28"/>
              </w:rPr>
              <w:t>комітет</w:t>
            </w:r>
            <w:r w:rsidRPr="00A052F4">
              <w:rPr>
                <w:sz w:val="28"/>
                <w:szCs w:val="28"/>
                <w:lang w:val="uk-UA"/>
              </w:rPr>
              <w:t>ів</w:t>
            </w:r>
            <w:proofErr w:type="spellEnd"/>
            <w:r w:rsidRPr="00A052F4">
              <w:rPr>
                <w:sz w:val="28"/>
                <w:szCs w:val="28"/>
                <w:lang w:val="uk-UA"/>
              </w:rPr>
              <w:t xml:space="preserve"> сільських, селищних рад</w:t>
            </w:r>
            <w:r w:rsidRPr="00A052F4">
              <w:rPr>
                <w:sz w:val="28"/>
                <w:szCs w:val="28"/>
              </w:rPr>
              <w:t xml:space="preserve"> по</w:t>
            </w:r>
            <w:r w:rsidRPr="00A052F4">
              <w:rPr>
                <w:sz w:val="28"/>
                <w:szCs w:val="28"/>
                <w:lang w:val="uk-UA"/>
              </w:rPr>
              <w:t xml:space="preserve"> </w:t>
            </w:r>
            <w:proofErr w:type="spellStart"/>
            <w:r w:rsidRPr="00A052F4">
              <w:rPr>
                <w:sz w:val="28"/>
                <w:szCs w:val="28"/>
              </w:rPr>
              <w:t>здійсненню</w:t>
            </w:r>
            <w:proofErr w:type="spellEnd"/>
            <w:r w:rsidRPr="00A052F4">
              <w:rPr>
                <w:sz w:val="28"/>
                <w:szCs w:val="28"/>
              </w:rPr>
              <w:t xml:space="preserve"> </w:t>
            </w:r>
            <w:proofErr w:type="spellStart"/>
            <w:r w:rsidRPr="00A052F4">
              <w:rPr>
                <w:sz w:val="28"/>
                <w:szCs w:val="28"/>
              </w:rPr>
              <w:t>делегованих</w:t>
            </w:r>
            <w:proofErr w:type="spellEnd"/>
            <w:r w:rsidRPr="00A052F4">
              <w:rPr>
                <w:sz w:val="28"/>
                <w:szCs w:val="28"/>
              </w:rPr>
              <w:t xml:space="preserve"> </w:t>
            </w:r>
            <w:proofErr w:type="spellStart"/>
            <w:r w:rsidRPr="00A052F4">
              <w:rPr>
                <w:sz w:val="28"/>
                <w:szCs w:val="28"/>
              </w:rPr>
              <w:t>повноважень</w:t>
            </w:r>
            <w:proofErr w:type="spellEnd"/>
            <w:r w:rsidRPr="00A052F4">
              <w:rPr>
                <w:sz w:val="28"/>
                <w:szCs w:val="28"/>
                <w:lang w:val="uk-UA"/>
              </w:rPr>
              <w:t>:</w:t>
            </w:r>
          </w:p>
        </w:tc>
        <w:tc>
          <w:tcPr>
            <w:tcW w:w="5760" w:type="dxa"/>
            <w:tcBorders>
              <w:bottom w:val="single" w:sz="4" w:space="0" w:color="FFFFFF"/>
            </w:tcBorders>
            <w:vAlign w:val="center"/>
          </w:tcPr>
          <w:p w:rsidR="004060F5" w:rsidRPr="00A052F4" w:rsidRDefault="004060F5" w:rsidP="00495D3B">
            <w:pPr>
              <w:jc w:val="center"/>
              <w:rPr>
                <w:sz w:val="28"/>
                <w:szCs w:val="28"/>
                <w:lang w:val="uk-UA"/>
              </w:rPr>
            </w:pPr>
            <w:r w:rsidRPr="00A052F4">
              <w:rPr>
                <w:sz w:val="28"/>
                <w:szCs w:val="28"/>
                <w:lang w:val="uk-UA"/>
              </w:rPr>
              <w:t>Закон України «Про місцеві державні адміністрації»</w:t>
            </w:r>
          </w:p>
        </w:tc>
        <w:tc>
          <w:tcPr>
            <w:tcW w:w="1701" w:type="dxa"/>
            <w:tcBorders>
              <w:bottom w:val="single" w:sz="4" w:space="0" w:color="FFFFFF"/>
            </w:tcBorders>
            <w:vAlign w:val="center"/>
          </w:tcPr>
          <w:p w:rsidR="004060F5" w:rsidRPr="00A052F4" w:rsidRDefault="004060F5" w:rsidP="00495D3B">
            <w:pPr>
              <w:jc w:val="center"/>
              <w:rPr>
                <w:sz w:val="28"/>
                <w:szCs w:val="28"/>
                <w:lang w:val="uk-UA"/>
              </w:rPr>
            </w:pPr>
          </w:p>
        </w:tc>
        <w:tc>
          <w:tcPr>
            <w:tcW w:w="2127" w:type="dxa"/>
            <w:gridSpan w:val="2"/>
            <w:tcBorders>
              <w:bottom w:val="single" w:sz="4" w:space="0" w:color="FFFFFF"/>
            </w:tcBorders>
            <w:vAlign w:val="center"/>
          </w:tcPr>
          <w:p w:rsidR="004060F5" w:rsidRPr="00A052F4" w:rsidRDefault="004060F5" w:rsidP="00495D3B">
            <w:pPr>
              <w:jc w:val="center"/>
              <w:rPr>
                <w:sz w:val="28"/>
                <w:szCs w:val="28"/>
                <w:lang w:val="uk-UA"/>
              </w:rPr>
            </w:pPr>
            <w:r w:rsidRPr="00A052F4">
              <w:rPr>
                <w:sz w:val="28"/>
                <w:szCs w:val="28"/>
                <w:lang w:val="uk-UA"/>
              </w:rPr>
              <w:t>В.Стельмах</w:t>
            </w:r>
          </w:p>
          <w:p w:rsidR="004060F5" w:rsidRPr="00A052F4" w:rsidRDefault="004060F5" w:rsidP="00495D3B">
            <w:pPr>
              <w:jc w:val="center"/>
              <w:rPr>
                <w:sz w:val="28"/>
                <w:szCs w:val="28"/>
                <w:lang w:val="uk-UA"/>
              </w:rPr>
            </w:pPr>
          </w:p>
        </w:tc>
      </w:tr>
      <w:tr w:rsidR="004060F5" w:rsidRPr="00A052F4" w:rsidTr="00B353AD">
        <w:trPr>
          <w:trHeight w:val="463"/>
        </w:trPr>
        <w:tc>
          <w:tcPr>
            <w:tcW w:w="426" w:type="dxa"/>
            <w:vMerge/>
            <w:vAlign w:val="center"/>
          </w:tcPr>
          <w:p w:rsidR="004060F5" w:rsidRPr="00A052F4" w:rsidRDefault="004060F5" w:rsidP="00A6663D">
            <w:pPr>
              <w:jc w:val="center"/>
              <w:rPr>
                <w:sz w:val="28"/>
                <w:szCs w:val="28"/>
                <w:lang w:val="uk-UA"/>
              </w:rPr>
            </w:pPr>
          </w:p>
        </w:tc>
        <w:tc>
          <w:tcPr>
            <w:tcW w:w="5154" w:type="dxa"/>
            <w:gridSpan w:val="2"/>
            <w:tcBorders>
              <w:top w:val="single" w:sz="4" w:space="0" w:color="FFFFFF"/>
              <w:bottom w:val="single" w:sz="4" w:space="0" w:color="FFFFFF"/>
            </w:tcBorders>
            <w:vAlign w:val="center"/>
          </w:tcPr>
          <w:p w:rsidR="004060F5" w:rsidRPr="00A052F4" w:rsidRDefault="006D491A" w:rsidP="00495D3B">
            <w:pPr>
              <w:jc w:val="center"/>
              <w:rPr>
                <w:sz w:val="28"/>
                <w:szCs w:val="28"/>
                <w:lang w:val="uk-UA"/>
              </w:rPr>
            </w:pPr>
            <w:r w:rsidRPr="00A052F4">
              <w:rPr>
                <w:sz w:val="28"/>
                <w:szCs w:val="28"/>
                <w:lang w:val="uk-UA"/>
              </w:rPr>
              <w:t xml:space="preserve">- </w:t>
            </w:r>
            <w:proofErr w:type="spellStart"/>
            <w:r w:rsidRPr="00A052F4">
              <w:rPr>
                <w:sz w:val="28"/>
                <w:szCs w:val="28"/>
                <w:lang w:val="uk-UA"/>
              </w:rPr>
              <w:t>Степанська</w:t>
            </w:r>
            <w:proofErr w:type="spellEnd"/>
            <w:r w:rsidRPr="00A052F4">
              <w:rPr>
                <w:sz w:val="28"/>
                <w:szCs w:val="28"/>
                <w:lang w:val="uk-UA"/>
              </w:rPr>
              <w:t xml:space="preserve"> селищна</w:t>
            </w:r>
            <w:r w:rsidR="004060F5" w:rsidRPr="00A052F4">
              <w:rPr>
                <w:sz w:val="28"/>
                <w:szCs w:val="28"/>
                <w:lang w:val="uk-UA"/>
              </w:rPr>
              <w:t xml:space="preserve"> рада</w:t>
            </w:r>
          </w:p>
          <w:p w:rsidR="004060F5" w:rsidRPr="00A052F4" w:rsidRDefault="006D491A" w:rsidP="00495D3B">
            <w:pPr>
              <w:jc w:val="center"/>
              <w:rPr>
                <w:sz w:val="28"/>
                <w:szCs w:val="28"/>
                <w:lang w:val="uk-UA"/>
              </w:rPr>
            </w:pPr>
            <w:r w:rsidRPr="00A052F4">
              <w:rPr>
                <w:sz w:val="28"/>
                <w:szCs w:val="28"/>
                <w:lang w:val="uk-UA"/>
              </w:rPr>
              <w:t xml:space="preserve">- </w:t>
            </w:r>
            <w:proofErr w:type="spellStart"/>
            <w:r w:rsidRPr="00A052F4">
              <w:rPr>
                <w:sz w:val="28"/>
                <w:szCs w:val="28"/>
                <w:lang w:val="uk-UA"/>
              </w:rPr>
              <w:t>Кузьмівська</w:t>
            </w:r>
            <w:proofErr w:type="spellEnd"/>
            <w:r w:rsidRPr="00A052F4">
              <w:rPr>
                <w:sz w:val="28"/>
                <w:szCs w:val="28"/>
                <w:lang w:val="uk-UA"/>
              </w:rPr>
              <w:t xml:space="preserve"> </w:t>
            </w:r>
            <w:r w:rsidR="004060F5" w:rsidRPr="00A052F4">
              <w:rPr>
                <w:sz w:val="28"/>
                <w:szCs w:val="28"/>
                <w:lang w:val="uk-UA"/>
              </w:rPr>
              <w:t>сільська рада</w:t>
            </w:r>
          </w:p>
          <w:p w:rsidR="004060F5" w:rsidRPr="00A052F4" w:rsidRDefault="00EE6F98" w:rsidP="00EE6F98">
            <w:pPr>
              <w:rPr>
                <w:sz w:val="28"/>
                <w:szCs w:val="28"/>
                <w:lang w:val="uk-UA"/>
              </w:rPr>
            </w:pPr>
            <w:r w:rsidRPr="00A052F4">
              <w:rPr>
                <w:sz w:val="28"/>
                <w:szCs w:val="28"/>
                <w:lang w:val="uk-UA"/>
              </w:rPr>
              <w:t xml:space="preserve">           - Сарненська міська</w:t>
            </w:r>
            <w:r w:rsidR="004060F5" w:rsidRPr="00A052F4">
              <w:rPr>
                <w:sz w:val="28"/>
                <w:szCs w:val="28"/>
                <w:lang w:val="uk-UA"/>
              </w:rPr>
              <w:t xml:space="preserve"> рада</w:t>
            </w:r>
          </w:p>
          <w:p w:rsidR="004060F5" w:rsidRPr="00A052F4" w:rsidRDefault="00EE6F98" w:rsidP="00495D3B">
            <w:pPr>
              <w:jc w:val="center"/>
              <w:rPr>
                <w:sz w:val="28"/>
                <w:szCs w:val="28"/>
                <w:lang w:val="uk-UA"/>
              </w:rPr>
            </w:pPr>
            <w:r w:rsidRPr="00A052F4">
              <w:rPr>
                <w:sz w:val="28"/>
                <w:szCs w:val="28"/>
                <w:lang w:val="uk-UA"/>
              </w:rPr>
              <w:t xml:space="preserve">     - В. </w:t>
            </w:r>
            <w:proofErr w:type="spellStart"/>
            <w:r w:rsidRPr="00A052F4">
              <w:rPr>
                <w:sz w:val="28"/>
                <w:szCs w:val="28"/>
                <w:lang w:val="uk-UA"/>
              </w:rPr>
              <w:t>Вербчанська</w:t>
            </w:r>
            <w:proofErr w:type="spellEnd"/>
            <w:r w:rsidR="004060F5" w:rsidRPr="00A052F4">
              <w:rPr>
                <w:sz w:val="28"/>
                <w:szCs w:val="28"/>
                <w:lang w:val="uk-UA"/>
              </w:rPr>
              <w:t xml:space="preserve"> сільська рада</w:t>
            </w:r>
          </w:p>
          <w:p w:rsidR="004060F5" w:rsidRPr="00A052F4" w:rsidRDefault="00EE6F98" w:rsidP="00495D3B">
            <w:pPr>
              <w:jc w:val="center"/>
              <w:rPr>
                <w:sz w:val="28"/>
                <w:szCs w:val="28"/>
                <w:lang w:val="uk-UA"/>
              </w:rPr>
            </w:pPr>
            <w:r w:rsidRPr="00A052F4">
              <w:rPr>
                <w:sz w:val="28"/>
                <w:szCs w:val="28"/>
                <w:lang w:val="uk-UA"/>
              </w:rPr>
              <w:t xml:space="preserve"> - </w:t>
            </w:r>
            <w:proofErr w:type="spellStart"/>
            <w:r w:rsidRPr="00A052F4">
              <w:rPr>
                <w:sz w:val="28"/>
                <w:szCs w:val="28"/>
                <w:lang w:val="uk-UA"/>
              </w:rPr>
              <w:t>Кричильська</w:t>
            </w:r>
            <w:proofErr w:type="spellEnd"/>
            <w:r w:rsidR="004060F5" w:rsidRPr="00A052F4">
              <w:rPr>
                <w:sz w:val="28"/>
                <w:szCs w:val="28"/>
                <w:lang w:val="uk-UA"/>
              </w:rPr>
              <w:t xml:space="preserve"> сільська рада</w:t>
            </w:r>
          </w:p>
          <w:p w:rsidR="004060F5" w:rsidRPr="00A052F4" w:rsidRDefault="00EE6F98" w:rsidP="00EE6F98">
            <w:pPr>
              <w:rPr>
                <w:sz w:val="28"/>
                <w:szCs w:val="28"/>
                <w:lang w:val="uk-UA"/>
              </w:rPr>
            </w:pPr>
            <w:r w:rsidRPr="00A052F4">
              <w:rPr>
                <w:sz w:val="28"/>
                <w:szCs w:val="28"/>
                <w:lang w:val="uk-UA"/>
              </w:rPr>
              <w:t xml:space="preserve">           - </w:t>
            </w:r>
            <w:proofErr w:type="spellStart"/>
            <w:r w:rsidRPr="00A052F4">
              <w:rPr>
                <w:sz w:val="28"/>
                <w:szCs w:val="28"/>
                <w:lang w:val="uk-UA"/>
              </w:rPr>
              <w:t>Коростська</w:t>
            </w:r>
            <w:proofErr w:type="spellEnd"/>
            <w:r w:rsidR="004060F5" w:rsidRPr="00A052F4">
              <w:rPr>
                <w:sz w:val="28"/>
                <w:szCs w:val="28"/>
                <w:lang w:val="uk-UA"/>
              </w:rPr>
              <w:t xml:space="preserve"> сільська рада</w:t>
            </w: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tc>
        <w:tc>
          <w:tcPr>
            <w:tcW w:w="5760" w:type="dxa"/>
            <w:tcBorders>
              <w:top w:val="single" w:sz="4" w:space="0" w:color="FFFFFF"/>
              <w:bottom w:val="single" w:sz="4" w:space="0" w:color="FFFFFF"/>
            </w:tcBorders>
            <w:vAlign w:val="center"/>
          </w:tcPr>
          <w:p w:rsidR="004060F5" w:rsidRPr="00A052F4" w:rsidRDefault="004060F5" w:rsidP="00495D3B">
            <w:pPr>
              <w:jc w:val="center"/>
              <w:rPr>
                <w:sz w:val="28"/>
                <w:szCs w:val="28"/>
                <w:lang w:val="uk-UA"/>
              </w:rPr>
            </w:pPr>
          </w:p>
        </w:tc>
        <w:tc>
          <w:tcPr>
            <w:tcW w:w="1701" w:type="dxa"/>
            <w:tcBorders>
              <w:top w:val="single" w:sz="4" w:space="0" w:color="FFFFFF"/>
              <w:bottom w:val="single" w:sz="4" w:space="0" w:color="FFFFFF"/>
            </w:tcBorders>
            <w:vAlign w:val="center"/>
          </w:tcPr>
          <w:p w:rsidR="004060F5" w:rsidRPr="00A052F4" w:rsidRDefault="006D491A" w:rsidP="00495D3B">
            <w:pPr>
              <w:jc w:val="center"/>
              <w:rPr>
                <w:sz w:val="28"/>
                <w:szCs w:val="28"/>
                <w:lang w:val="uk-UA"/>
              </w:rPr>
            </w:pPr>
            <w:r w:rsidRPr="00A052F4">
              <w:rPr>
                <w:sz w:val="28"/>
                <w:szCs w:val="28"/>
                <w:lang w:val="uk-UA"/>
              </w:rPr>
              <w:t>Квітень</w:t>
            </w:r>
          </w:p>
          <w:p w:rsidR="004060F5" w:rsidRPr="00A052F4" w:rsidRDefault="006D491A" w:rsidP="00495D3B">
            <w:pPr>
              <w:jc w:val="center"/>
              <w:rPr>
                <w:sz w:val="28"/>
                <w:szCs w:val="28"/>
                <w:lang w:val="uk-UA"/>
              </w:rPr>
            </w:pPr>
            <w:r w:rsidRPr="00A052F4">
              <w:rPr>
                <w:sz w:val="28"/>
                <w:szCs w:val="28"/>
                <w:lang w:val="uk-UA"/>
              </w:rPr>
              <w:t>Травень</w:t>
            </w:r>
          </w:p>
          <w:p w:rsidR="004060F5" w:rsidRPr="00A052F4" w:rsidRDefault="00EE6F98" w:rsidP="00495D3B">
            <w:pPr>
              <w:jc w:val="center"/>
              <w:rPr>
                <w:sz w:val="28"/>
                <w:szCs w:val="28"/>
                <w:lang w:val="uk-UA"/>
              </w:rPr>
            </w:pPr>
            <w:r w:rsidRPr="00A052F4">
              <w:rPr>
                <w:sz w:val="28"/>
                <w:szCs w:val="28"/>
                <w:lang w:val="uk-UA"/>
              </w:rPr>
              <w:t>Червень</w:t>
            </w:r>
          </w:p>
          <w:p w:rsidR="004060F5" w:rsidRPr="00A052F4" w:rsidRDefault="00EE6F98" w:rsidP="00495D3B">
            <w:pPr>
              <w:jc w:val="center"/>
              <w:rPr>
                <w:sz w:val="28"/>
                <w:szCs w:val="28"/>
                <w:lang w:val="uk-UA"/>
              </w:rPr>
            </w:pPr>
            <w:r w:rsidRPr="00A052F4">
              <w:rPr>
                <w:sz w:val="28"/>
                <w:szCs w:val="28"/>
                <w:lang w:val="uk-UA"/>
              </w:rPr>
              <w:t>Серпень</w:t>
            </w:r>
          </w:p>
          <w:p w:rsidR="004060F5" w:rsidRPr="00A052F4" w:rsidRDefault="00EE6F98" w:rsidP="00495D3B">
            <w:pPr>
              <w:jc w:val="center"/>
              <w:rPr>
                <w:sz w:val="28"/>
                <w:szCs w:val="28"/>
                <w:lang w:val="uk-UA"/>
              </w:rPr>
            </w:pPr>
            <w:r w:rsidRPr="00A052F4">
              <w:rPr>
                <w:sz w:val="28"/>
                <w:szCs w:val="28"/>
                <w:lang w:val="uk-UA"/>
              </w:rPr>
              <w:t>Вересень</w:t>
            </w:r>
          </w:p>
          <w:p w:rsidR="004060F5" w:rsidRPr="00A052F4" w:rsidRDefault="00EE6F98" w:rsidP="00495D3B">
            <w:pPr>
              <w:jc w:val="center"/>
              <w:rPr>
                <w:sz w:val="28"/>
                <w:szCs w:val="28"/>
                <w:lang w:val="uk-UA"/>
              </w:rPr>
            </w:pPr>
            <w:r w:rsidRPr="00A052F4">
              <w:rPr>
                <w:sz w:val="28"/>
                <w:szCs w:val="28"/>
                <w:lang w:val="uk-UA"/>
              </w:rPr>
              <w:t>Вересень</w:t>
            </w:r>
          </w:p>
          <w:p w:rsidR="004060F5" w:rsidRPr="00A052F4" w:rsidRDefault="004060F5" w:rsidP="00EE6F98">
            <w:pPr>
              <w:rPr>
                <w:sz w:val="28"/>
                <w:szCs w:val="28"/>
                <w:lang w:val="uk-UA"/>
              </w:rPr>
            </w:pPr>
          </w:p>
          <w:p w:rsidR="004060F5" w:rsidRPr="00A052F4" w:rsidRDefault="004060F5" w:rsidP="00495D3B">
            <w:pPr>
              <w:jc w:val="center"/>
              <w:rPr>
                <w:sz w:val="28"/>
                <w:szCs w:val="28"/>
                <w:lang w:val="uk-UA"/>
              </w:rPr>
            </w:pPr>
          </w:p>
        </w:tc>
        <w:tc>
          <w:tcPr>
            <w:tcW w:w="2127" w:type="dxa"/>
            <w:gridSpan w:val="2"/>
            <w:tcBorders>
              <w:top w:val="single" w:sz="4" w:space="0" w:color="FFFFFF"/>
              <w:bottom w:val="single" w:sz="4" w:space="0" w:color="FFFFFF"/>
            </w:tcBorders>
            <w:vAlign w:val="center"/>
          </w:tcPr>
          <w:p w:rsidR="004060F5" w:rsidRPr="00A052F4" w:rsidRDefault="004060F5" w:rsidP="00495D3B">
            <w:pPr>
              <w:jc w:val="center"/>
              <w:rPr>
                <w:sz w:val="28"/>
                <w:szCs w:val="28"/>
                <w:lang w:val="uk-UA"/>
              </w:rPr>
            </w:pPr>
          </w:p>
        </w:tc>
      </w:tr>
      <w:tr w:rsidR="004060F5" w:rsidRPr="00A052F4" w:rsidTr="00B353AD">
        <w:trPr>
          <w:trHeight w:val="885"/>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Перевірка виконання бюджету, використання бюджетних коштів</w:t>
            </w:r>
          </w:p>
          <w:p w:rsidR="004060F5" w:rsidRPr="00A052F4" w:rsidRDefault="004060F5" w:rsidP="00495D3B">
            <w:pPr>
              <w:jc w:val="center"/>
              <w:rPr>
                <w:sz w:val="28"/>
                <w:szCs w:val="28"/>
                <w:lang w:val="uk-UA"/>
              </w:rPr>
            </w:pP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Бюджетний кодекс України</w:t>
            </w: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4060F5" w:rsidRPr="00A052F4" w:rsidTr="00B353AD">
        <w:trPr>
          <w:trHeight w:val="735"/>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rFonts w:cs="Arial"/>
                <w:sz w:val="28"/>
                <w:szCs w:val="28"/>
                <w:lang w:val="uk-UA"/>
              </w:rPr>
              <w:t>Перевірка стану створення   об’єктових запасів матеріальних резервів для попередження і ліквідації надзвичайних ситуацій відповідно до затвердженої номенклатури</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 xml:space="preserve">Постанова Кабінету Міністрів України від 29.03.2001 </w:t>
            </w:r>
            <w:r w:rsidRPr="00A052F4">
              <w:rPr>
                <w:sz w:val="28"/>
                <w:szCs w:val="28"/>
              </w:rPr>
              <w:t>N</w:t>
            </w:r>
            <w:r w:rsidRPr="00A052F4">
              <w:rPr>
                <w:sz w:val="28"/>
                <w:szCs w:val="28"/>
                <w:lang w:val="uk-UA"/>
              </w:rPr>
              <w:t xml:space="preserve"> 308 "Про Порядок створення і використання матеріальних резервів</w:t>
            </w:r>
            <w:r w:rsidRPr="00A052F4">
              <w:rPr>
                <w:sz w:val="28"/>
                <w:szCs w:val="28"/>
                <w:lang w:val="uk-UA"/>
              </w:rPr>
              <w:br/>
              <w:t>для запобігання, ліквідації надзвичайних ситуацій техногенного і природного характеру та їх наслідків»</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w:t>
            </w:r>
          </w:p>
          <w:p w:rsidR="004060F5" w:rsidRPr="00A052F4" w:rsidRDefault="004060F5" w:rsidP="00495D3B">
            <w:pPr>
              <w:jc w:val="center"/>
              <w:rPr>
                <w:sz w:val="28"/>
                <w:szCs w:val="28"/>
                <w:lang w:val="uk-UA"/>
              </w:rPr>
            </w:pPr>
            <w:r w:rsidRPr="00A052F4">
              <w:rPr>
                <w:sz w:val="28"/>
                <w:szCs w:val="28"/>
                <w:lang w:val="uk-UA"/>
              </w:rPr>
              <w:t>року</w:t>
            </w:r>
          </w:p>
        </w:tc>
        <w:tc>
          <w:tcPr>
            <w:tcW w:w="2127" w:type="dxa"/>
            <w:gridSpan w:val="2"/>
            <w:vAlign w:val="center"/>
          </w:tcPr>
          <w:p w:rsidR="004060F5" w:rsidRPr="00A052F4" w:rsidRDefault="00625E09" w:rsidP="00495D3B">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Перевірка виконання розпоряджень голови райдержадміністрації прийнятих за результатами проведення виїзних колегій райдержадміністрацій по виконанню Закону України «Про місцеве самоврядування в Україні» у виконкомах сільських рад.</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Забезпечення виконання розпоряджень голови райдержадміністрації.</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О.</w:t>
            </w:r>
            <w:r w:rsidR="00E76F05" w:rsidRPr="00A052F4">
              <w:rPr>
                <w:sz w:val="28"/>
                <w:szCs w:val="28"/>
                <w:lang w:val="uk-UA"/>
              </w:rPr>
              <w:t xml:space="preserve"> </w:t>
            </w:r>
            <w:proofErr w:type="spellStart"/>
            <w:r w:rsidRPr="00A052F4">
              <w:rPr>
                <w:sz w:val="28"/>
                <w:szCs w:val="28"/>
                <w:lang w:val="uk-UA"/>
              </w:rPr>
              <w:t>Похозей</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Надання консультативно-методичної допомоги місцевим радам та головам громадських організацій по впровадженню грантових проектів.</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Розпорядження голови райдержадміністрації від 17.10.2011 № 506 «Про впровадження проекту Місцевий розвиток, орієнтований на громади».</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AB40D0" w:rsidP="00495D3B">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4060F5" w:rsidRPr="00A052F4" w:rsidTr="00B353AD">
        <w:trPr>
          <w:trHeight w:val="533"/>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4060F5" w:rsidRPr="00A052F4" w:rsidRDefault="004060F5" w:rsidP="00495D3B">
            <w:pPr>
              <w:jc w:val="center"/>
              <w:rPr>
                <w:sz w:val="28"/>
                <w:szCs w:val="28"/>
                <w:lang w:val="uk-UA"/>
              </w:rPr>
            </w:pP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В.</w:t>
            </w:r>
            <w:r w:rsidR="002A04EC" w:rsidRPr="00A052F4">
              <w:rPr>
                <w:sz w:val="28"/>
                <w:szCs w:val="28"/>
                <w:lang w:val="uk-UA"/>
              </w:rPr>
              <w:t xml:space="preserve"> </w:t>
            </w:r>
            <w:proofErr w:type="spellStart"/>
            <w:r w:rsidRPr="00A052F4">
              <w:rPr>
                <w:sz w:val="28"/>
                <w:szCs w:val="28"/>
                <w:lang w:val="uk-UA"/>
              </w:rPr>
              <w:t>Дриганець</w:t>
            </w:r>
            <w:proofErr w:type="spellEnd"/>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Впродовж року</w:t>
            </w:r>
          </w:p>
        </w:tc>
        <w:tc>
          <w:tcPr>
            <w:tcW w:w="2127" w:type="dxa"/>
            <w:gridSpan w:val="2"/>
            <w:vAlign w:val="center"/>
          </w:tcPr>
          <w:p w:rsidR="004060F5" w:rsidRPr="00A052F4" w:rsidRDefault="004060F5" w:rsidP="00495D3B">
            <w:pPr>
              <w:jc w:val="center"/>
              <w:rPr>
                <w:sz w:val="28"/>
                <w:szCs w:val="28"/>
                <w:lang w:val="uk-UA"/>
              </w:rPr>
            </w:pPr>
          </w:p>
          <w:p w:rsidR="004060F5" w:rsidRPr="00A052F4" w:rsidRDefault="002A04EC" w:rsidP="00495D3B">
            <w:pPr>
              <w:jc w:val="center"/>
              <w:rPr>
                <w:sz w:val="28"/>
                <w:szCs w:val="28"/>
                <w:lang w:val="uk-UA"/>
              </w:rPr>
            </w:pPr>
            <w:r w:rsidRPr="00A052F4">
              <w:rPr>
                <w:sz w:val="28"/>
                <w:szCs w:val="28"/>
                <w:lang w:val="uk-UA"/>
              </w:rPr>
              <w:t xml:space="preserve">В. </w:t>
            </w:r>
            <w:proofErr w:type="spellStart"/>
            <w:r w:rsidR="004060F5" w:rsidRPr="00A052F4">
              <w:rPr>
                <w:sz w:val="28"/>
                <w:szCs w:val="28"/>
                <w:lang w:val="uk-UA"/>
              </w:rPr>
              <w:t>Дриганець</w:t>
            </w:r>
            <w:proofErr w:type="spellEnd"/>
          </w:p>
        </w:tc>
      </w:tr>
      <w:tr w:rsidR="004060F5" w:rsidRPr="00A052F4" w:rsidTr="00B353AD">
        <w:trPr>
          <w:trHeight w:val="2644"/>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Надання консультативно-методичної допомоги громадянам щодо забезпечення реалізації їх конституційного права на звернення</w:t>
            </w:r>
          </w:p>
        </w:tc>
        <w:tc>
          <w:tcPr>
            <w:tcW w:w="5760" w:type="dxa"/>
            <w:vAlign w:val="center"/>
          </w:tcPr>
          <w:p w:rsidR="004060F5" w:rsidRPr="00A052F4" w:rsidRDefault="004060F5" w:rsidP="00495D3B">
            <w:pPr>
              <w:ind w:right="-108"/>
              <w:jc w:val="center"/>
              <w:rPr>
                <w:sz w:val="28"/>
                <w:szCs w:val="28"/>
                <w:lang w:val="uk-UA"/>
              </w:rPr>
            </w:pPr>
            <w:r w:rsidRPr="00A052F4">
              <w:rPr>
                <w:sz w:val="28"/>
                <w:szCs w:val="28"/>
                <w:lang w:val="uk-UA"/>
              </w:rPr>
              <w:t>Закон України «Про звернення громадян» від 02.10.1996 № 394/96-ВР та Указу Президента України від 07.02.2008 № 109/2008 «Про першочергові заходи щодо реалізації та гарантування конституційного права на звернення до органів державної влади та органів місцевого самоврядування»</w:t>
            </w:r>
          </w:p>
        </w:tc>
        <w:tc>
          <w:tcPr>
            <w:tcW w:w="1701" w:type="dxa"/>
            <w:vAlign w:val="center"/>
          </w:tcPr>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r w:rsidRPr="00A052F4">
              <w:rPr>
                <w:sz w:val="28"/>
                <w:szCs w:val="28"/>
                <w:lang w:val="uk-UA"/>
              </w:rPr>
              <w:t>Впродовж</w:t>
            </w:r>
          </w:p>
          <w:p w:rsidR="004060F5" w:rsidRPr="00A052F4" w:rsidRDefault="004060F5" w:rsidP="00495D3B">
            <w:pPr>
              <w:jc w:val="center"/>
              <w:rPr>
                <w:sz w:val="28"/>
                <w:szCs w:val="28"/>
                <w:lang w:val="uk-UA"/>
              </w:rPr>
            </w:pPr>
            <w:r w:rsidRPr="00A052F4">
              <w:rPr>
                <w:sz w:val="28"/>
                <w:szCs w:val="28"/>
                <w:lang w:val="uk-UA"/>
              </w:rPr>
              <w:t>року</w:t>
            </w: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4060F5" w:rsidRPr="00A052F4" w:rsidTr="00B353AD">
        <w:trPr>
          <w:trHeight w:val="107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lang w:val="uk-UA"/>
              </w:rPr>
            </w:pPr>
            <w:r w:rsidRPr="00A052F4">
              <w:rPr>
                <w:sz w:val="28"/>
                <w:lang w:val="uk-UA"/>
              </w:rPr>
              <w:t xml:space="preserve">Перевірка працездатності </w:t>
            </w:r>
            <w:proofErr w:type="spellStart"/>
            <w:r w:rsidRPr="00A052F4">
              <w:rPr>
                <w:sz w:val="28"/>
                <w:lang w:val="uk-UA"/>
              </w:rPr>
              <w:t>внутрішньо-районної</w:t>
            </w:r>
            <w:proofErr w:type="spellEnd"/>
            <w:r w:rsidRPr="00A052F4">
              <w:rPr>
                <w:sz w:val="28"/>
                <w:lang w:val="uk-UA"/>
              </w:rPr>
              <w:t xml:space="preserve"> системи оповіщення з включенням стійки циркулярного виклику</w:t>
            </w:r>
          </w:p>
        </w:tc>
        <w:tc>
          <w:tcPr>
            <w:tcW w:w="5760" w:type="dxa"/>
            <w:vAlign w:val="center"/>
          </w:tcPr>
          <w:p w:rsidR="004060F5" w:rsidRPr="00A052F4" w:rsidRDefault="004060F5" w:rsidP="00495D3B">
            <w:pPr>
              <w:pStyle w:val="a3"/>
              <w:tabs>
                <w:tab w:val="left" w:pos="708"/>
              </w:tabs>
              <w:jc w:val="center"/>
              <w:rPr>
                <w:sz w:val="28"/>
                <w:lang w:val="uk-UA"/>
              </w:rPr>
            </w:pPr>
            <w:r w:rsidRPr="00A052F4">
              <w:rPr>
                <w:sz w:val="28"/>
                <w:lang w:val="uk-UA"/>
              </w:rPr>
              <w:t>Закон України «Про захист населення і територій від надзвичайних ситуацій техно</w:t>
            </w:r>
            <w:r w:rsidR="001E087D" w:rsidRPr="00A052F4">
              <w:rPr>
                <w:sz w:val="28"/>
                <w:lang w:val="uk-UA"/>
              </w:rPr>
              <w:t>генного і природного характеру»</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4060F5" w:rsidP="00495D3B">
            <w:pPr>
              <w:jc w:val="center"/>
              <w:rPr>
                <w:sz w:val="28"/>
                <w:szCs w:val="28"/>
                <w:lang w:val="uk-UA"/>
              </w:rPr>
            </w:pPr>
          </w:p>
          <w:p w:rsidR="004060F5" w:rsidRPr="00A052F4" w:rsidRDefault="00352AC6" w:rsidP="00495D3B">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4060F5" w:rsidRPr="00A052F4" w:rsidRDefault="004060F5" w:rsidP="00495D3B">
            <w:pPr>
              <w:jc w:val="center"/>
              <w:rPr>
                <w:sz w:val="28"/>
                <w:szCs w:val="28"/>
                <w:lang w:val="uk-UA"/>
              </w:rPr>
            </w:pP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352AC6" w:rsidP="00495D3B">
            <w:pPr>
              <w:jc w:val="center"/>
              <w:rPr>
                <w:sz w:val="28"/>
                <w:szCs w:val="28"/>
                <w:lang w:val="uk-UA"/>
              </w:rPr>
            </w:pPr>
            <w:r w:rsidRPr="00A052F4">
              <w:rPr>
                <w:sz w:val="28"/>
                <w:szCs w:val="28"/>
                <w:lang w:val="uk-UA"/>
              </w:rPr>
              <w:t xml:space="preserve">М. </w:t>
            </w:r>
            <w:proofErr w:type="spellStart"/>
            <w:r w:rsidR="004060F5" w:rsidRPr="00A052F4">
              <w:rPr>
                <w:sz w:val="28"/>
                <w:szCs w:val="28"/>
                <w:lang w:val="uk-UA"/>
              </w:rPr>
              <w:t>Ковтунович</w:t>
            </w:r>
            <w:proofErr w:type="spellEnd"/>
          </w:p>
          <w:p w:rsidR="00566435" w:rsidRPr="00A052F4" w:rsidRDefault="00566435" w:rsidP="00495D3B">
            <w:pPr>
              <w:jc w:val="center"/>
              <w:rPr>
                <w:sz w:val="28"/>
                <w:szCs w:val="28"/>
                <w:lang w:val="uk-UA"/>
              </w:rPr>
            </w:pPr>
            <w:r w:rsidRPr="00A052F4">
              <w:rPr>
                <w:sz w:val="28"/>
                <w:szCs w:val="28"/>
                <w:lang w:val="uk-UA"/>
              </w:rPr>
              <w:t>А. Ностер</w:t>
            </w:r>
          </w:p>
        </w:tc>
      </w:tr>
      <w:tr w:rsidR="004060F5" w:rsidRPr="00A052F4" w:rsidTr="00B353AD">
        <w:trPr>
          <w:trHeight w:val="431"/>
        </w:trPr>
        <w:tc>
          <w:tcPr>
            <w:tcW w:w="15168" w:type="dxa"/>
            <w:gridSpan w:val="7"/>
            <w:vAlign w:val="center"/>
          </w:tcPr>
          <w:p w:rsidR="004060F5" w:rsidRPr="00A052F4" w:rsidRDefault="004060F5" w:rsidP="00495D3B">
            <w:pPr>
              <w:jc w:val="center"/>
              <w:rPr>
                <w:sz w:val="28"/>
                <w:szCs w:val="28"/>
                <w:lang w:val="uk-UA"/>
              </w:rPr>
            </w:pPr>
            <w:r w:rsidRPr="00A052F4">
              <w:rPr>
                <w:b/>
                <w:sz w:val="28"/>
                <w:szCs w:val="28"/>
                <w:lang w:val="uk-UA"/>
              </w:rPr>
              <w:t>Наради, семінари, навчання з найважливіших питань розвитку району</w:t>
            </w: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Нарада голови райдержадміністрації із заступниками голови райдержадміністрації, керівниками районних установ, структурних підрозділів райдержадміністрації щодо життєзабезпечення району.</w:t>
            </w:r>
          </w:p>
        </w:tc>
        <w:tc>
          <w:tcPr>
            <w:tcW w:w="5760" w:type="dxa"/>
            <w:vAlign w:val="center"/>
          </w:tcPr>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r w:rsidRPr="00A052F4">
              <w:rPr>
                <w:sz w:val="28"/>
                <w:szCs w:val="28"/>
                <w:lang w:val="uk-UA"/>
              </w:rPr>
              <w:t>З метою координації роботи відповідно плану роб</w:t>
            </w:r>
            <w:r w:rsidR="001E087D" w:rsidRPr="00A052F4">
              <w:rPr>
                <w:sz w:val="28"/>
                <w:szCs w:val="28"/>
                <w:lang w:val="uk-UA"/>
              </w:rPr>
              <w:t>оти райдержадміністрації на 2016</w:t>
            </w:r>
            <w:r w:rsidRPr="00A052F4">
              <w:rPr>
                <w:sz w:val="28"/>
                <w:szCs w:val="28"/>
                <w:lang w:val="uk-UA"/>
              </w:rPr>
              <w:t xml:space="preserve"> рік</w:t>
            </w:r>
          </w:p>
          <w:p w:rsidR="004060F5" w:rsidRPr="00A052F4" w:rsidRDefault="004060F5" w:rsidP="00495D3B">
            <w:pPr>
              <w:jc w:val="center"/>
              <w:rPr>
                <w:sz w:val="28"/>
                <w:szCs w:val="28"/>
                <w:lang w:val="uk-UA"/>
              </w:rPr>
            </w:pP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Щотижня</w:t>
            </w:r>
          </w:p>
        </w:tc>
        <w:tc>
          <w:tcPr>
            <w:tcW w:w="2127" w:type="dxa"/>
            <w:gridSpan w:val="2"/>
            <w:vAlign w:val="center"/>
          </w:tcPr>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r w:rsidRPr="00A052F4">
              <w:rPr>
                <w:sz w:val="28"/>
                <w:szCs w:val="28"/>
                <w:lang w:val="uk-UA"/>
              </w:rPr>
              <w:t>В.Стельмах</w:t>
            </w:r>
          </w:p>
          <w:p w:rsidR="004060F5" w:rsidRPr="00A052F4" w:rsidRDefault="004060F5" w:rsidP="00495D3B">
            <w:pPr>
              <w:jc w:val="center"/>
              <w:rPr>
                <w:sz w:val="28"/>
                <w:szCs w:val="28"/>
                <w:lang w:val="uk-UA"/>
              </w:rPr>
            </w:pPr>
          </w:p>
          <w:p w:rsidR="004060F5" w:rsidRPr="00A052F4" w:rsidRDefault="004060F5" w:rsidP="00495D3B">
            <w:pPr>
              <w:jc w:val="center"/>
              <w:rPr>
                <w:sz w:val="28"/>
                <w:szCs w:val="28"/>
                <w:lang w:val="uk-UA"/>
              </w:rPr>
            </w:pP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Нарада з сільськими, селищними,</w:t>
            </w:r>
          </w:p>
          <w:p w:rsidR="004060F5" w:rsidRPr="00A052F4" w:rsidRDefault="004060F5" w:rsidP="00495D3B">
            <w:pPr>
              <w:jc w:val="center"/>
              <w:rPr>
                <w:sz w:val="28"/>
                <w:szCs w:val="28"/>
                <w:lang w:val="uk-UA"/>
              </w:rPr>
            </w:pPr>
            <w:r w:rsidRPr="00A052F4">
              <w:rPr>
                <w:sz w:val="28"/>
                <w:szCs w:val="28"/>
                <w:lang w:val="uk-UA"/>
              </w:rPr>
              <w:t>міським головами</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З метою координації роботи та 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vAlign w:val="center"/>
          </w:tcPr>
          <w:p w:rsidR="004060F5" w:rsidRPr="00A052F4" w:rsidRDefault="004060F5" w:rsidP="00495D3B">
            <w:pPr>
              <w:spacing w:line="340" w:lineRule="atLeast"/>
              <w:jc w:val="center"/>
              <w:rPr>
                <w:sz w:val="28"/>
                <w:szCs w:val="28"/>
              </w:rPr>
            </w:pPr>
            <w:r w:rsidRPr="00A052F4">
              <w:rPr>
                <w:sz w:val="28"/>
                <w:szCs w:val="28"/>
                <w:lang w:val="uk-UA"/>
              </w:rPr>
              <w:t>Щокварталу</w:t>
            </w:r>
          </w:p>
          <w:p w:rsidR="004060F5" w:rsidRPr="00A052F4" w:rsidRDefault="004060F5" w:rsidP="00495D3B">
            <w:pPr>
              <w:jc w:val="center"/>
              <w:rPr>
                <w:sz w:val="28"/>
                <w:szCs w:val="28"/>
                <w:lang w:val="uk-UA"/>
              </w:rPr>
            </w:pPr>
          </w:p>
        </w:tc>
        <w:tc>
          <w:tcPr>
            <w:tcW w:w="2127" w:type="dxa"/>
            <w:gridSpan w:val="2"/>
            <w:vAlign w:val="center"/>
          </w:tcPr>
          <w:p w:rsidR="004060F5" w:rsidRPr="00A052F4" w:rsidRDefault="004060F5" w:rsidP="00495D3B">
            <w:pPr>
              <w:jc w:val="center"/>
              <w:rPr>
                <w:sz w:val="28"/>
                <w:szCs w:val="28"/>
                <w:lang w:val="uk-UA"/>
              </w:rPr>
            </w:pPr>
            <w:r w:rsidRPr="00A052F4">
              <w:rPr>
                <w:sz w:val="28"/>
                <w:szCs w:val="28"/>
                <w:lang w:val="uk-UA"/>
              </w:rPr>
              <w:t>В.Стельмах</w:t>
            </w:r>
          </w:p>
        </w:tc>
      </w:tr>
      <w:tr w:rsidR="00723FF5" w:rsidRPr="00A052F4" w:rsidTr="00B353AD">
        <w:trPr>
          <w:trHeight w:val="431"/>
        </w:trPr>
        <w:tc>
          <w:tcPr>
            <w:tcW w:w="426" w:type="dxa"/>
            <w:vAlign w:val="center"/>
          </w:tcPr>
          <w:p w:rsidR="00723FF5" w:rsidRPr="00A052F4" w:rsidRDefault="00723FF5" w:rsidP="00A6663D">
            <w:pPr>
              <w:jc w:val="center"/>
              <w:rPr>
                <w:sz w:val="28"/>
                <w:szCs w:val="28"/>
                <w:lang w:val="uk-UA"/>
              </w:rPr>
            </w:pPr>
          </w:p>
        </w:tc>
        <w:tc>
          <w:tcPr>
            <w:tcW w:w="5154" w:type="dxa"/>
            <w:gridSpan w:val="2"/>
            <w:vAlign w:val="center"/>
          </w:tcPr>
          <w:p w:rsidR="00723FF5" w:rsidRPr="00A052F4" w:rsidRDefault="00723FF5" w:rsidP="00495D3B">
            <w:pPr>
              <w:jc w:val="center"/>
              <w:rPr>
                <w:sz w:val="28"/>
                <w:szCs w:val="28"/>
                <w:lang w:val="uk-UA"/>
              </w:rPr>
            </w:pPr>
            <w:r w:rsidRPr="00A052F4">
              <w:rPr>
                <w:sz w:val="28"/>
                <w:szCs w:val="28"/>
                <w:lang w:val="uk-UA"/>
              </w:rPr>
              <w:t>Навчання-семінар для працівників закладів культури</w:t>
            </w:r>
          </w:p>
        </w:tc>
        <w:tc>
          <w:tcPr>
            <w:tcW w:w="5760" w:type="dxa"/>
            <w:vAlign w:val="center"/>
          </w:tcPr>
          <w:p w:rsidR="00723FF5" w:rsidRPr="00A052F4" w:rsidRDefault="00723FF5" w:rsidP="00495D3B">
            <w:pPr>
              <w:jc w:val="center"/>
              <w:rPr>
                <w:sz w:val="28"/>
                <w:szCs w:val="28"/>
                <w:lang w:val="uk-UA"/>
              </w:rPr>
            </w:pPr>
            <w:r w:rsidRPr="00A052F4">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24.12.12 № 503</w:t>
            </w:r>
          </w:p>
        </w:tc>
        <w:tc>
          <w:tcPr>
            <w:tcW w:w="1701" w:type="dxa"/>
            <w:vAlign w:val="center"/>
          </w:tcPr>
          <w:p w:rsidR="00723FF5" w:rsidRPr="00A052F4" w:rsidRDefault="00723FF5" w:rsidP="00495D3B">
            <w:pPr>
              <w:jc w:val="center"/>
              <w:rPr>
                <w:sz w:val="28"/>
                <w:szCs w:val="28"/>
                <w:lang w:val="uk-UA"/>
              </w:rPr>
            </w:pPr>
            <w:r w:rsidRPr="00A052F4">
              <w:rPr>
                <w:sz w:val="28"/>
                <w:szCs w:val="28"/>
                <w:lang w:val="uk-UA"/>
              </w:rPr>
              <w:t>Щомісяця</w:t>
            </w:r>
          </w:p>
        </w:tc>
        <w:tc>
          <w:tcPr>
            <w:tcW w:w="2127" w:type="dxa"/>
            <w:gridSpan w:val="2"/>
            <w:vAlign w:val="center"/>
          </w:tcPr>
          <w:p w:rsidR="00723FF5" w:rsidRPr="00A052F4" w:rsidRDefault="00723FF5" w:rsidP="00495D3B">
            <w:pPr>
              <w:jc w:val="center"/>
              <w:rPr>
                <w:sz w:val="28"/>
                <w:szCs w:val="28"/>
                <w:lang w:val="uk-UA"/>
              </w:rPr>
            </w:pPr>
            <w:r w:rsidRPr="00A052F4">
              <w:rPr>
                <w:sz w:val="28"/>
                <w:szCs w:val="28"/>
                <w:lang w:val="uk-UA"/>
              </w:rPr>
              <w:t>Н. Жук</w:t>
            </w:r>
          </w:p>
        </w:tc>
      </w:tr>
      <w:tr w:rsidR="004060F5" w:rsidRPr="00A052F4" w:rsidTr="00B353AD">
        <w:trPr>
          <w:trHeight w:val="431"/>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Нарада з працівниками закладів культури району</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24.12.12 № 503</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Щокварталу</w:t>
            </w:r>
          </w:p>
        </w:tc>
        <w:tc>
          <w:tcPr>
            <w:tcW w:w="2127" w:type="dxa"/>
            <w:gridSpan w:val="2"/>
            <w:vAlign w:val="center"/>
          </w:tcPr>
          <w:p w:rsidR="004060F5" w:rsidRPr="00A052F4" w:rsidRDefault="00324111" w:rsidP="00495D3B">
            <w:pPr>
              <w:jc w:val="center"/>
              <w:rPr>
                <w:sz w:val="28"/>
                <w:szCs w:val="28"/>
                <w:lang w:val="uk-UA"/>
              </w:rPr>
            </w:pPr>
            <w:r w:rsidRPr="00A052F4">
              <w:rPr>
                <w:sz w:val="28"/>
                <w:szCs w:val="28"/>
                <w:lang w:val="uk-UA"/>
              </w:rPr>
              <w:t>Н. Жук</w:t>
            </w:r>
          </w:p>
        </w:tc>
      </w:tr>
      <w:tr w:rsidR="004060F5" w:rsidRPr="00A052F4" w:rsidTr="00B353AD">
        <w:trPr>
          <w:trHeight w:val="1252"/>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lang w:val="uk-UA"/>
              </w:rPr>
            </w:pPr>
          </w:p>
          <w:p w:rsidR="004060F5" w:rsidRPr="00A052F4" w:rsidRDefault="001D69FF" w:rsidP="00495D3B">
            <w:pPr>
              <w:jc w:val="center"/>
              <w:rPr>
                <w:sz w:val="28"/>
                <w:lang w:val="uk-UA"/>
              </w:rPr>
            </w:pPr>
            <w:r w:rsidRPr="00A052F4">
              <w:rPr>
                <w:sz w:val="28"/>
                <w:lang w:val="uk-UA"/>
              </w:rPr>
              <w:t>Семінар секретарів місцевих рад</w:t>
            </w:r>
          </w:p>
          <w:p w:rsidR="004060F5" w:rsidRPr="00A052F4" w:rsidRDefault="004060F5" w:rsidP="00495D3B">
            <w:pPr>
              <w:jc w:val="center"/>
              <w:rPr>
                <w:sz w:val="28"/>
                <w:lang w:val="uk-UA"/>
              </w:rPr>
            </w:pPr>
          </w:p>
          <w:p w:rsidR="004060F5" w:rsidRPr="00A052F4" w:rsidRDefault="004060F5" w:rsidP="00495D3B">
            <w:pPr>
              <w:jc w:val="center"/>
              <w:rPr>
                <w:sz w:val="28"/>
                <w:szCs w:val="28"/>
                <w:lang w:val="uk-UA"/>
              </w:rPr>
            </w:pPr>
          </w:p>
        </w:tc>
        <w:tc>
          <w:tcPr>
            <w:tcW w:w="5760" w:type="dxa"/>
            <w:vAlign w:val="center"/>
          </w:tcPr>
          <w:p w:rsidR="004060F5" w:rsidRPr="00A052F4" w:rsidRDefault="004060F5" w:rsidP="00495D3B">
            <w:pPr>
              <w:jc w:val="center"/>
              <w:rPr>
                <w:sz w:val="28"/>
                <w:szCs w:val="28"/>
                <w:lang w:val="uk-UA"/>
              </w:rPr>
            </w:pPr>
            <w:r w:rsidRPr="00A052F4">
              <w:rPr>
                <w:sz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 вищого рівня.</w:t>
            </w:r>
          </w:p>
        </w:tc>
        <w:tc>
          <w:tcPr>
            <w:tcW w:w="1701" w:type="dxa"/>
            <w:vAlign w:val="center"/>
          </w:tcPr>
          <w:p w:rsidR="004060F5" w:rsidRPr="00A052F4" w:rsidRDefault="004060F5" w:rsidP="00495D3B">
            <w:pPr>
              <w:jc w:val="center"/>
              <w:rPr>
                <w:sz w:val="28"/>
                <w:szCs w:val="28"/>
                <w:lang w:val="uk-UA"/>
              </w:rPr>
            </w:pPr>
            <w:r w:rsidRPr="00A052F4">
              <w:rPr>
                <w:sz w:val="28"/>
                <w:szCs w:val="28"/>
                <w:lang w:val="uk-UA"/>
              </w:rPr>
              <w:t>Щокварталу</w:t>
            </w:r>
          </w:p>
        </w:tc>
        <w:tc>
          <w:tcPr>
            <w:tcW w:w="2127" w:type="dxa"/>
            <w:gridSpan w:val="2"/>
            <w:vAlign w:val="center"/>
          </w:tcPr>
          <w:p w:rsidR="00563D44" w:rsidRPr="00A052F4" w:rsidRDefault="00563D44" w:rsidP="00495D3B">
            <w:pPr>
              <w:jc w:val="center"/>
              <w:rPr>
                <w:sz w:val="28"/>
                <w:lang w:val="uk-UA"/>
              </w:rPr>
            </w:pPr>
          </w:p>
          <w:p w:rsidR="004060F5" w:rsidRPr="00A052F4" w:rsidRDefault="004060F5" w:rsidP="00495D3B">
            <w:pPr>
              <w:jc w:val="center"/>
              <w:rPr>
                <w:sz w:val="28"/>
                <w:lang w:val="uk-UA"/>
              </w:rPr>
            </w:pPr>
            <w:r w:rsidRPr="00A052F4">
              <w:rPr>
                <w:sz w:val="28"/>
                <w:lang w:val="uk-UA"/>
              </w:rPr>
              <w:t>А.</w:t>
            </w:r>
            <w:r w:rsidR="001D69FF" w:rsidRPr="00A052F4">
              <w:rPr>
                <w:sz w:val="28"/>
                <w:lang w:val="uk-UA"/>
              </w:rPr>
              <w:t xml:space="preserve"> </w:t>
            </w:r>
            <w:r w:rsidRPr="00A052F4">
              <w:rPr>
                <w:sz w:val="28"/>
                <w:lang w:val="uk-UA"/>
              </w:rPr>
              <w:t>Ностер</w:t>
            </w:r>
          </w:p>
          <w:p w:rsidR="004060F5" w:rsidRPr="00A052F4" w:rsidRDefault="004060F5" w:rsidP="00495D3B">
            <w:pPr>
              <w:jc w:val="center"/>
              <w:rPr>
                <w:sz w:val="28"/>
                <w:szCs w:val="28"/>
                <w:lang w:val="uk-UA"/>
              </w:rPr>
            </w:pPr>
          </w:p>
        </w:tc>
      </w:tr>
      <w:tr w:rsidR="004060F5" w:rsidRPr="00A052F4" w:rsidTr="00B353AD">
        <w:trPr>
          <w:trHeight w:val="350"/>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Семінар-навчання  із спеціалістами по соціальній роботі із сім’ями, дітьми, молоддю та спорту рад району.</w:t>
            </w:r>
          </w:p>
        </w:tc>
        <w:tc>
          <w:tcPr>
            <w:tcW w:w="5760" w:type="dxa"/>
            <w:vAlign w:val="center"/>
          </w:tcPr>
          <w:p w:rsidR="004060F5" w:rsidRPr="00A052F4" w:rsidRDefault="004060F5" w:rsidP="00495D3B">
            <w:pPr>
              <w:jc w:val="center"/>
              <w:rPr>
                <w:sz w:val="28"/>
                <w:szCs w:val="28"/>
                <w:lang w:val="uk-UA"/>
              </w:rPr>
            </w:pPr>
            <w:proofErr w:type="spellStart"/>
            <w:r w:rsidRPr="00A052F4">
              <w:rPr>
                <w:sz w:val="28"/>
                <w:szCs w:val="28"/>
              </w:rPr>
              <w:t>Концепці</w:t>
            </w:r>
            <w:proofErr w:type="spellEnd"/>
            <w:r w:rsidRPr="00A052F4">
              <w:rPr>
                <w:sz w:val="28"/>
                <w:szCs w:val="28"/>
                <w:lang w:val="uk-UA"/>
              </w:rPr>
              <w:t>я</w:t>
            </w:r>
            <w:r w:rsidRPr="00A052F4">
              <w:rPr>
                <w:sz w:val="28"/>
                <w:szCs w:val="28"/>
              </w:rPr>
              <w:t xml:space="preserve"> проекту </w:t>
            </w:r>
            <w:proofErr w:type="spellStart"/>
            <w:r w:rsidRPr="00A052F4">
              <w:rPr>
                <w:sz w:val="28"/>
                <w:szCs w:val="28"/>
              </w:rPr>
              <w:t>Загальнодержавної</w:t>
            </w:r>
            <w:proofErr w:type="spellEnd"/>
            <w:r w:rsidRPr="00A052F4">
              <w:rPr>
                <w:sz w:val="28"/>
                <w:szCs w:val="28"/>
              </w:rPr>
              <w:t xml:space="preserve"> </w:t>
            </w:r>
            <w:proofErr w:type="spellStart"/>
            <w:r w:rsidRPr="00A052F4">
              <w:rPr>
                <w:sz w:val="28"/>
                <w:szCs w:val="28"/>
              </w:rPr>
              <w:t>цільової</w:t>
            </w:r>
            <w:proofErr w:type="spellEnd"/>
            <w:r w:rsidRPr="00A052F4">
              <w:rPr>
                <w:sz w:val="28"/>
                <w:szCs w:val="28"/>
              </w:rPr>
              <w:t xml:space="preserve"> </w:t>
            </w:r>
            <w:proofErr w:type="spellStart"/>
            <w:proofErr w:type="gramStart"/>
            <w:r w:rsidRPr="00A052F4">
              <w:rPr>
                <w:sz w:val="28"/>
                <w:szCs w:val="28"/>
              </w:rPr>
              <w:t>соц</w:t>
            </w:r>
            <w:proofErr w:type="gramEnd"/>
            <w:r w:rsidRPr="00A052F4">
              <w:rPr>
                <w:sz w:val="28"/>
                <w:szCs w:val="28"/>
              </w:rPr>
              <w:t>іальної</w:t>
            </w:r>
            <w:proofErr w:type="spellEnd"/>
            <w:r w:rsidRPr="00A052F4">
              <w:rPr>
                <w:sz w:val="28"/>
                <w:szCs w:val="28"/>
              </w:rPr>
              <w:t xml:space="preserve"> </w:t>
            </w:r>
            <w:proofErr w:type="spellStart"/>
            <w:r w:rsidRPr="00A052F4">
              <w:rPr>
                <w:sz w:val="28"/>
                <w:szCs w:val="28"/>
              </w:rPr>
              <w:t>програми</w:t>
            </w:r>
            <w:proofErr w:type="spellEnd"/>
            <w:r w:rsidRPr="00A052F4">
              <w:rPr>
                <w:sz w:val="28"/>
                <w:szCs w:val="28"/>
              </w:rPr>
              <w:t xml:space="preserve"> </w:t>
            </w:r>
            <w:r w:rsidRPr="00A052F4">
              <w:rPr>
                <w:sz w:val="28"/>
                <w:szCs w:val="28"/>
                <w:lang w:val="uk-UA"/>
              </w:rPr>
              <w:t>«</w:t>
            </w:r>
            <w:r w:rsidRPr="00A052F4">
              <w:rPr>
                <w:sz w:val="28"/>
                <w:szCs w:val="28"/>
              </w:rPr>
              <w:t xml:space="preserve">Молодь </w:t>
            </w:r>
            <w:proofErr w:type="spellStart"/>
            <w:r w:rsidRPr="00A052F4">
              <w:rPr>
                <w:sz w:val="28"/>
                <w:szCs w:val="28"/>
              </w:rPr>
              <w:t>України</w:t>
            </w:r>
            <w:proofErr w:type="spellEnd"/>
            <w:r w:rsidRPr="00A052F4">
              <w:rPr>
                <w:sz w:val="28"/>
                <w:szCs w:val="28"/>
                <w:lang w:val="uk-UA"/>
              </w:rPr>
              <w:t>»</w:t>
            </w:r>
            <w:r w:rsidR="00DF21F2" w:rsidRPr="00A052F4">
              <w:rPr>
                <w:sz w:val="28"/>
                <w:szCs w:val="28"/>
              </w:rPr>
              <w:t xml:space="preserve"> на 2009 – 20</w:t>
            </w:r>
            <w:proofErr w:type="spellStart"/>
            <w:r w:rsidR="00DF21F2" w:rsidRPr="00A052F4">
              <w:rPr>
                <w:sz w:val="28"/>
                <w:szCs w:val="28"/>
                <w:lang w:val="uk-UA"/>
              </w:rPr>
              <w:t>20</w:t>
            </w:r>
            <w:proofErr w:type="spellEnd"/>
            <w:r w:rsidRPr="00A052F4">
              <w:rPr>
                <w:sz w:val="28"/>
                <w:szCs w:val="28"/>
              </w:rPr>
              <w:t xml:space="preserve"> роки</w:t>
            </w:r>
          </w:p>
        </w:tc>
        <w:tc>
          <w:tcPr>
            <w:tcW w:w="1701" w:type="dxa"/>
            <w:vAlign w:val="center"/>
          </w:tcPr>
          <w:p w:rsidR="004060F5" w:rsidRPr="00A052F4" w:rsidRDefault="004060F5" w:rsidP="00495D3B">
            <w:pPr>
              <w:spacing w:line="300" w:lineRule="exact"/>
              <w:jc w:val="center"/>
              <w:rPr>
                <w:sz w:val="28"/>
                <w:szCs w:val="28"/>
                <w:lang w:val="uk-UA"/>
              </w:rPr>
            </w:pPr>
            <w:r w:rsidRPr="00A052F4">
              <w:rPr>
                <w:sz w:val="28"/>
                <w:szCs w:val="28"/>
                <w:lang w:val="uk-UA"/>
              </w:rPr>
              <w:t>Щомісяця</w:t>
            </w:r>
          </w:p>
        </w:tc>
        <w:tc>
          <w:tcPr>
            <w:tcW w:w="2127" w:type="dxa"/>
            <w:gridSpan w:val="2"/>
            <w:vAlign w:val="center"/>
          </w:tcPr>
          <w:p w:rsidR="004060F5" w:rsidRPr="00A052F4" w:rsidRDefault="00780F5A" w:rsidP="00495D3B">
            <w:pPr>
              <w:spacing w:line="300" w:lineRule="exact"/>
              <w:jc w:val="center"/>
              <w:rPr>
                <w:sz w:val="28"/>
                <w:szCs w:val="28"/>
                <w:lang w:val="uk-UA"/>
              </w:rPr>
            </w:pPr>
            <w:r w:rsidRPr="00A052F4">
              <w:rPr>
                <w:sz w:val="28"/>
                <w:szCs w:val="28"/>
                <w:lang w:val="uk-UA"/>
              </w:rPr>
              <w:t>І. Сич</w:t>
            </w:r>
          </w:p>
        </w:tc>
      </w:tr>
      <w:tr w:rsidR="004060F5" w:rsidRPr="00A052F4" w:rsidTr="00B353AD">
        <w:trPr>
          <w:trHeight w:val="350"/>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spacing w:line="300" w:lineRule="exact"/>
              <w:jc w:val="center"/>
              <w:rPr>
                <w:sz w:val="28"/>
                <w:szCs w:val="28"/>
                <w:lang w:val="uk-UA"/>
              </w:rPr>
            </w:pPr>
            <w:r w:rsidRPr="00A052F4">
              <w:rPr>
                <w:sz w:val="28"/>
                <w:szCs w:val="28"/>
                <w:lang w:val="uk-UA"/>
              </w:rPr>
              <w:t>Навчальний семінар з питань організації виконання заходів державних та регіональних програм, що фінансуються з державного та місцевих бюджетів.</w:t>
            </w:r>
          </w:p>
        </w:tc>
        <w:tc>
          <w:tcPr>
            <w:tcW w:w="5760" w:type="dxa"/>
            <w:vAlign w:val="center"/>
          </w:tcPr>
          <w:p w:rsidR="004060F5" w:rsidRPr="00A052F4" w:rsidRDefault="004060F5" w:rsidP="00495D3B">
            <w:pPr>
              <w:spacing w:line="300" w:lineRule="exact"/>
              <w:jc w:val="center"/>
              <w:rPr>
                <w:sz w:val="28"/>
                <w:szCs w:val="28"/>
                <w:lang w:val="uk-UA"/>
              </w:rPr>
            </w:pPr>
            <w:r w:rsidRPr="00A052F4">
              <w:rPr>
                <w:sz w:val="28"/>
                <w:szCs w:val="28"/>
                <w:lang w:val="uk-UA"/>
              </w:rPr>
              <w:t xml:space="preserve">Закон </w:t>
            </w:r>
            <w:r w:rsidR="00E12104" w:rsidRPr="00A052F4">
              <w:rPr>
                <w:sz w:val="28"/>
                <w:szCs w:val="28"/>
                <w:lang w:val="uk-UA"/>
              </w:rPr>
              <w:t>України від 24.06.2004 №1877-</w:t>
            </w:r>
            <w:r w:rsidRPr="00A052F4">
              <w:rPr>
                <w:sz w:val="28"/>
                <w:szCs w:val="28"/>
                <w:lang w:val="en-US"/>
              </w:rPr>
              <w:t>IV</w:t>
            </w:r>
            <w:r w:rsidRPr="00A052F4">
              <w:rPr>
                <w:sz w:val="28"/>
                <w:szCs w:val="28"/>
                <w:lang w:val="uk-UA"/>
              </w:rPr>
              <w:t xml:space="preserve"> «Про державну підтримку сільського господарства України»</w:t>
            </w:r>
          </w:p>
        </w:tc>
        <w:tc>
          <w:tcPr>
            <w:tcW w:w="1701" w:type="dxa"/>
            <w:vAlign w:val="center"/>
          </w:tcPr>
          <w:p w:rsidR="004060F5" w:rsidRPr="00A052F4" w:rsidRDefault="00E12104" w:rsidP="00495D3B">
            <w:pPr>
              <w:spacing w:line="300" w:lineRule="exact"/>
              <w:jc w:val="center"/>
              <w:rPr>
                <w:sz w:val="28"/>
                <w:szCs w:val="28"/>
                <w:lang w:val="uk-UA"/>
              </w:rPr>
            </w:pPr>
            <w:r w:rsidRPr="00A052F4">
              <w:rPr>
                <w:sz w:val="28"/>
                <w:szCs w:val="28"/>
                <w:lang w:val="uk-UA"/>
              </w:rPr>
              <w:t>Червень</w:t>
            </w:r>
          </w:p>
        </w:tc>
        <w:tc>
          <w:tcPr>
            <w:tcW w:w="2127" w:type="dxa"/>
            <w:gridSpan w:val="2"/>
            <w:vAlign w:val="center"/>
          </w:tcPr>
          <w:p w:rsidR="004060F5" w:rsidRPr="00A052F4" w:rsidRDefault="00E12104" w:rsidP="00495D3B">
            <w:pPr>
              <w:spacing w:line="300" w:lineRule="exact"/>
              <w:jc w:val="center"/>
              <w:rPr>
                <w:sz w:val="28"/>
                <w:szCs w:val="28"/>
                <w:lang w:val="uk-UA"/>
              </w:rPr>
            </w:pPr>
            <w:r w:rsidRPr="00A052F4">
              <w:rPr>
                <w:sz w:val="28"/>
                <w:szCs w:val="28"/>
                <w:lang w:val="uk-UA"/>
              </w:rPr>
              <w:t>П. Боротюк</w:t>
            </w:r>
          </w:p>
        </w:tc>
      </w:tr>
      <w:tr w:rsidR="004060F5" w:rsidRPr="00A052F4" w:rsidTr="00B353AD">
        <w:trPr>
          <w:trHeight w:val="350"/>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spacing w:line="300" w:lineRule="exact"/>
              <w:jc w:val="center"/>
              <w:rPr>
                <w:sz w:val="28"/>
                <w:szCs w:val="28"/>
                <w:lang w:val="uk-UA"/>
              </w:rPr>
            </w:pPr>
            <w:r w:rsidRPr="00A052F4">
              <w:rPr>
                <w:sz w:val="28"/>
                <w:szCs w:val="28"/>
                <w:lang w:val="uk-UA"/>
              </w:rPr>
              <w:t>Наради з сільськими, селищними, міськими головами</w:t>
            </w:r>
          </w:p>
        </w:tc>
        <w:tc>
          <w:tcPr>
            <w:tcW w:w="5760" w:type="dxa"/>
            <w:vAlign w:val="center"/>
          </w:tcPr>
          <w:p w:rsidR="004060F5" w:rsidRPr="00A052F4" w:rsidRDefault="004060F5" w:rsidP="00495D3B">
            <w:pPr>
              <w:spacing w:line="300" w:lineRule="exact"/>
              <w:jc w:val="center"/>
              <w:rPr>
                <w:sz w:val="28"/>
                <w:szCs w:val="28"/>
                <w:lang w:val="uk-UA"/>
              </w:rPr>
            </w:pPr>
            <w:r w:rsidRPr="00A052F4">
              <w:rPr>
                <w:sz w:val="28"/>
                <w:szCs w:val="28"/>
                <w:lang w:val="uk-UA"/>
              </w:rPr>
              <w:t>Положення про організаційний відділ апарату райдержадміністрації</w:t>
            </w:r>
          </w:p>
        </w:tc>
        <w:tc>
          <w:tcPr>
            <w:tcW w:w="1701" w:type="dxa"/>
            <w:vAlign w:val="center"/>
          </w:tcPr>
          <w:p w:rsidR="004060F5" w:rsidRPr="00A052F4" w:rsidRDefault="004060F5" w:rsidP="00495D3B">
            <w:pPr>
              <w:spacing w:line="300" w:lineRule="exact"/>
              <w:jc w:val="center"/>
              <w:rPr>
                <w:sz w:val="28"/>
                <w:szCs w:val="28"/>
                <w:lang w:val="uk-UA"/>
              </w:rPr>
            </w:pPr>
            <w:r w:rsidRPr="00A052F4">
              <w:rPr>
                <w:sz w:val="28"/>
                <w:szCs w:val="28"/>
                <w:lang w:val="uk-UA"/>
              </w:rPr>
              <w:t>Щокварталу</w:t>
            </w:r>
          </w:p>
        </w:tc>
        <w:tc>
          <w:tcPr>
            <w:tcW w:w="2127" w:type="dxa"/>
            <w:gridSpan w:val="2"/>
            <w:vAlign w:val="center"/>
          </w:tcPr>
          <w:p w:rsidR="004060F5" w:rsidRPr="00A052F4" w:rsidRDefault="004060F5" w:rsidP="00495D3B">
            <w:pPr>
              <w:spacing w:line="300" w:lineRule="exact"/>
              <w:jc w:val="center"/>
              <w:rPr>
                <w:sz w:val="28"/>
                <w:szCs w:val="28"/>
                <w:lang w:val="uk-UA"/>
              </w:rPr>
            </w:pPr>
            <w:r w:rsidRPr="00A052F4">
              <w:rPr>
                <w:sz w:val="28"/>
                <w:szCs w:val="28"/>
                <w:lang w:val="uk-UA"/>
              </w:rPr>
              <w:t>А.</w:t>
            </w:r>
            <w:r w:rsidR="00E76F05" w:rsidRPr="00A052F4">
              <w:rPr>
                <w:sz w:val="28"/>
                <w:szCs w:val="28"/>
                <w:lang w:val="uk-UA"/>
              </w:rPr>
              <w:t xml:space="preserve"> </w:t>
            </w:r>
            <w:r w:rsidRPr="00A052F4">
              <w:rPr>
                <w:sz w:val="28"/>
                <w:szCs w:val="28"/>
                <w:lang w:val="uk-UA"/>
              </w:rPr>
              <w:t>Ностер</w:t>
            </w:r>
          </w:p>
        </w:tc>
      </w:tr>
      <w:tr w:rsidR="004060F5" w:rsidRPr="00A052F4" w:rsidTr="00B647D4">
        <w:trPr>
          <w:trHeight w:val="413"/>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E4591E" w:rsidRPr="00A052F4" w:rsidRDefault="00E4591E" w:rsidP="00B647D4">
            <w:pPr>
              <w:spacing w:line="300" w:lineRule="exact"/>
              <w:jc w:val="center"/>
              <w:rPr>
                <w:sz w:val="28"/>
                <w:szCs w:val="28"/>
                <w:lang w:val="uk-UA"/>
              </w:rPr>
            </w:pPr>
            <w:r w:rsidRPr="00A052F4">
              <w:rPr>
                <w:sz w:val="28"/>
                <w:szCs w:val="28"/>
                <w:lang w:val="uk-UA"/>
              </w:rPr>
              <w:t>Нарада по організації та контролю за використанням лімітів, заготівлею та справлянням збору за заготівлю лісових ресурсів</w:t>
            </w:r>
          </w:p>
        </w:tc>
        <w:tc>
          <w:tcPr>
            <w:tcW w:w="5760" w:type="dxa"/>
            <w:vAlign w:val="center"/>
          </w:tcPr>
          <w:p w:rsidR="004060F5" w:rsidRPr="00A052F4" w:rsidRDefault="00E4591E" w:rsidP="00495D3B">
            <w:pPr>
              <w:tabs>
                <w:tab w:val="left" w:pos="4100"/>
              </w:tabs>
              <w:jc w:val="center"/>
              <w:rPr>
                <w:sz w:val="28"/>
                <w:szCs w:val="28"/>
                <w:lang w:val="uk-UA"/>
              </w:rPr>
            </w:pPr>
            <w:r w:rsidRPr="00A052F4">
              <w:rPr>
                <w:sz w:val="28"/>
                <w:szCs w:val="28"/>
                <w:lang w:val="uk-UA"/>
              </w:rPr>
              <w:t>Розпорядження голови  райдер</w:t>
            </w:r>
            <w:r w:rsidR="004060F5" w:rsidRPr="00A052F4">
              <w:rPr>
                <w:sz w:val="28"/>
                <w:szCs w:val="28"/>
                <w:lang w:val="uk-UA"/>
              </w:rPr>
              <w:t>жадміністрації</w:t>
            </w:r>
          </w:p>
          <w:p w:rsidR="00E4591E" w:rsidRPr="00A052F4" w:rsidRDefault="00E4591E" w:rsidP="00495D3B">
            <w:pPr>
              <w:spacing w:line="300" w:lineRule="exact"/>
              <w:jc w:val="center"/>
              <w:rPr>
                <w:sz w:val="28"/>
                <w:szCs w:val="28"/>
                <w:lang w:val="uk-UA"/>
              </w:rPr>
            </w:pPr>
            <w:r w:rsidRPr="00A052F4">
              <w:rPr>
                <w:sz w:val="28"/>
                <w:szCs w:val="28"/>
                <w:lang w:val="uk-UA"/>
              </w:rPr>
              <w:t>від 15.05.2013 № 166</w:t>
            </w:r>
            <w:r w:rsidR="004060F5" w:rsidRPr="00A052F4">
              <w:rPr>
                <w:sz w:val="28"/>
                <w:szCs w:val="28"/>
                <w:lang w:val="uk-UA"/>
              </w:rPr>
              <w:t xml:space="preserve"> «Про </w:t>
            </w:r>
            <w:r w:rsidRPr="00A052F4">
              <w:rPr>
                <w:sz w:val="28"/>
                <w:szCs w:val="28"/>
                <w:lang w:val="uk-UA"/>
              </w:rPr>
              <w:t>внесення змін до розпорядження голови райдержадміністрації від 01.06.2011 №267»</w:t>
            </w:r>
          </w:p>
        </w:tc>
        <w:tc>
          <w:tcPr>
            <w:tcW w:w="1701" w:type="dxa"/>
            <w:vAlign w:val="center"/>
          </w:tcPr>
          <w:p w:rsidR="004060F5" w:rsidRPr="00A052F4" w:rsidRDefault="00E4591E" w:rsidP="00495D3B">
            <w:pPr>
              <w:spacing w:line="300" w:lineRule="exact"/>
              <w:jc w:val="center"/>
              <w:rPr>
                <w:sz w:val="28"/>
                <w:szCs w:val="28"/>
                <w:lang w:val="uk-UA"/>
              </w:rPr>
            </w:pPr>
            <w:r w:rsidRPr="00A052F4">
              <w:rPr>
                <w:sz w:val="28"/>
                <w:szCs w:val="28"/>
                <w:lang w:val="uk-UA"/>
              </w:rPr>
              <w:t>Червень</w:t>
            </w:r>
          </w:p>
        </w:tc>
        <w:tc>
          <w:tcPr>
            <w:tcW w:w="2127" w:type="dxa"/>
            <w:gridSpan w:val="2"/>
            <w:vAlign w:val="center"/>
          </w:tcPr>
          <w:p w:rsidR="004060F5" w:rsidRPr="00A052F4" w:rsidRDefault="004060F5" w:rsidP="00495D3B">
            <w:pPr>
              <w:spacing w:line="300" w:lineRule="exact"/>
              <w:jc w:val="center"/>
              <w:rPr>
                <w:sz w:val="28"/>
                <w:szCs w:val="28"/>
                <w:lang w:val="uk-UA"/>
              </w:rPr>
            </w:pPr>
            <w:r w:rsidRPr="00A052F4">
              <w:rPr>
                <w:sz w:val="28"/>
                <w:szCs w:val="28"/>
                <w:lang w:val="uk-UA"/>
              </w:rPr>
              <w:t>Н.</w:t>
            </w:r>
            <w:r w:rsidR="00587298" w:rsidRPr="00A052F4">
              <w:rPr>
                <w:sz w:val="28"/>
                <w:szCs w:val="28"/>
                <w:lang w:val="uk-UA"/>
              </w:rPr>
              <w:t xml:space="preserve"> </w:t>
            </w:r>
            <w:proofErr w:type="spellStart"/>
            <w:r w:rsidRPr="00A052F4">
              <w:rPr>
                <w:sz w:val="28"/>
                <w:szCs w:val="28"/>
                <w:lang w:val="uk-UA"/>
              </w:rPr>
              <w:t>Меснікович</w:t>
            </w:r>
            <w:proofErr w:type="spellEnd"/>
          </w:p>
        </w:tc>
      </w:tr>
      <w:tr w:rsidR="004060F5" w:rsidRPr="00A052F4" w:rsidTr="00B353AD">
        <w:trPr>
          <w:trHeight w:val="330"/>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Засідання виконком</w:t>
            </w:r>
            <w:r w:rsidR="00703B86" w:rsidRPr="00A052F4">
              <w:rPr>
                <w:sz w:val="28"/>
                <w:szCs w:val="28"/>
                <w:lang w:val="uk-UA"/>
              </w:rPr>
              <w:t>у районної  федерації волейболу</w:t>
            </w:r>
          </w:p>
          <w:p w:rsidR="004060F5" w:rsidRPr="00A052F4" w:rsidRDefault="004060F5" w:rsidP="00495D3B">
            <w:pPr>
              <w:jc w:val="center"/>
              <w:rPr>
                <w:sz w:val="28"/>
                <w:szCs w:val="28"/>
                <w:lang w:val="uk-UA"/>
              </w:rPr>
            </w:pP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Розпорядження голови  райдержадміністрації від 16.12.2013 № 432 «Про Програму розвитку фізичної культури та спорту в Сарненському районі на 2014-2016 роки».</w:t>
            </w:r>
          </w:p>
        </w:tc>
        <w:tc>
          <w:tcPr>
            <w:tcW w:w="1701" w:type="dxa"/>
            <w:vAlign w:val="center"/>
          </w:tcPr>
          <w:p w:rsidR="004060F5" w:rsidRPr="00A052F4" w:rsidRDefault="00703B86" w:rsidP="00495D3B">
            <w:pPr>
              <w:jc w:val="center"/>
              <w:rPr>
                <w:sz w:val="28"/>
                <w:szCs w:val="28"/>
                <w:lang w:val="uk-UA"/>
              </w:rPr>
            </w:pPr>
            <w:r w:rsidRPr="00A052F4">
              <w:rPr>
                <w:sz w:val="28"/>
                <w:szCs w:val="28"/>
                <w:lang w:val="uk-UA"/>
              </w:rPr>
              <w:t>Т</w:t>
            </w:r>
            <w:r w:rsidR="004060F5" w:rsidRPr="00A052F4">
              <w:rPr>
                <w:sz w:val="28"/>
                <w:szCs w:val="28"/>
                <w:lang w:val="uk-UA"/>
              </w:rPr>
              <w:t>равень, вересень, грудень</w:t>
            </w:r>
          </w:p>
        </w:tc>
        <w:tc>
          <w:tcPr>
            <w:tcW w:w="2127" w:type="dxa"/>
            <w:gridSpan w:val="2"/>
            <w:vAlign w:val="center"/>
          </w:tcPr>
          <w:p w:rsidR="004060F5" w:rsidRPr="00A052F4" w:rsidRDefault="004060F5" w:rsidP="00495D3B">
            <w:pPr>
              <w:jc w:val="center"/>
              <w:rPr>
                <w:sz w:val="28"/>
                <w:szCs w:val="28"/>
                <w:lang w:val="uk-UA"/>
              </w:rPr>
            </w:pPr>
          </w:p>
          <w:p w:rsidR="004060F5" w:rsidRPr="00A052F4" w:rsidRDefault="003205D4" w:rsidP="00495D3B">
            <w:pPr>
              <w:jc w:val="center"/>
              <w:rPr>
                <w:sz w:val="28"/>
                <w:szCs w:val="28"/>
                <w:lang w:val="uk-UA"/>
              </w:rPr>
            </w:pPr>
            <w:r w:rsidRPr="00A052F4">
              <w:rPr>
                <w:sz w:val="28"/>
                <w:szCs w:val="28"/>
                <w:lang w:val="uk-UA"/>
              </w:rPr>
              <w:t>І. Сич</w:t>
            </w:r>
          </w:p>
        </w:tc>
      </w:tr>
      <w:tr w:rsidR="004060F5" w:rsidRPr="00A052F4" w:rsidTr="00B353AD">
        <w:trPr>
          <w:trHeight w:val="195"/>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Засідання виконкому районної  федерації футболу</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Розпорядження голови  райдержадміністрації від 16.12.2013 № 432 «Про Програму розвитку фізичної культури та спорту в Сарненському районі на 2014-2016 роки».</w:t>
            </w:r>
          </w:p>
        </w:tc>
        <w:tc>
          <w:tcPr>
            <w:tcW w:w="1701" w:type="dxa"/>
            <w:vAlign w:val="center"/>
          </w:tcPr>
          <w:p w:rsidR="004060F5" w:rsidRPr="00A052F4" w:rsidRDefault="00F6043A" w:rsidP="00495D3B">
            <w:pPr>
              <w:jc w:val="center"/>
              <w:rPr>
                <w:sz w:val="28"/>
                <w:szCs w:val="28"/>
                <w:lang w:val="uk-UA"/>
              </w:rPr>
            </w:pPr>
            <w:r w:rsidRPr="00A052F4">
              <w:rPr>
                <w:sz w:val="28"/>
                <w:szCs w:val="28"/>
                <w:lang w:val="uk-UA"/>
              </w:rPr>
              <w:t>Квіте</w:t>
            </w:r>
            <w:r w:rsidR="004060F5" w:rsidRPr="00A052F4">
              <w:rPr>
                <w:sz w:val="28"/>
                <w:szCs w:val="28"/>
                <w:lang w:val="uk-UA"/>
              </w:rPr>
              <w:t>нь,</w:t>
            </w:r>
          </w:p>
          <w:p w:rsidR="00F6043A" w:rsidRPr="00A052F4" w:rsidRDefault="00F6043A" w:rsidP="00495D3B">
            <w:pPr>
              <w:jc w:val="center"/>
              <w:rPr>
                <w:sz w:val="28"/>
                <w:szCs w:val="28"/>
                <w:lang w:val="uk-UA"/>
              </w:rPr>
            </w:pPr>
            <w:r w:rsidRPr="00A052F4">
              <w:rPr>
                <w:sz w:val="28"/>
                <w:szCs w:val="28"/>
                <w:lang w:val="uk-UA"/>
              </w:rPr>
              <w:t>липень,</w:t>
            </w:r>
          </w:p>
          <w:p w:rsidR="004060F5" w:rsidRPr="00A052F4" w:rsidRDefault="004060F5" w:rsidP="00495D3B">
            <w:pPr>
              <w:jc w:val="center"/>
              <w:rPr>
                <w:sz w:val="28"/>
                <w:szCs w:val="28"/>
                <w:lang w:val="uk-UA"/>
              </w:rPr>
            </w:pPr>
            <w:r w:rsidRPr="00A052F4">
              <w:rPr>
                <w:sz w:val="28"/>
                <w:szCs w:val="28"/>
                <w:lang w:val="uk-UA"/>
              </w:rPr>
              <w:t>жовтень,</w:t>
            </w:r>
          </w:p>
          <w:p w:rsidR="004060F5" w:rsidRPr="00A052F4" w:rsidRDefault="004060F5" w:rsidP="00495D3B">
            <w:pPr>
              <w:jc w:val="center"/>
              <w:rPr>
                <w:sz w:val="28"/>
                <w:szCs w:val="28"/>
                <w:lang w:val="uk-UA"/>
              </w:rPr>
            </w:pPr>
            <w:r w:rsidRPr="00A052F4">
              <w:rPr>
                <w:sz w:val="28"/>
                <w:szCs w:val="28"/>
                <w:lang w:val="uk-UA"/>
              </w:rPr>
              <w:t>грудень</w:t>
            </w:r>
          </w:p>
        </w:tc>
        <w:tc>
          <w:tcPr>
            <w:tcW w:w="2127" w:type="dxa"/>
            <w:gridSpan w:val="2"/>
            <w:vAlign w:val="center"/>
          </w:tcPr>
          <w:p w:rsidR="004060F5" w:rsidRPr="00A052F4" w:rsidRDefault="003205D4" w:rsidP="00495D3B">
            <w:pPr>
              <w:jc w:val="center"/>
              <w:rPr>
                <w:sz w:val="28"/>
                <w:szCs w:val="28"/>
                <w:lang w:val="uk-UA"/>
              </w:rPr>
            </w:pPr>
            <w:r w:rsidRPr="00A052F4">
              <w:rPr>
                <w:sz w:val="28"/>
                <w:szCs w:val="28"/>
                <w:lang w:val="uk-UA"/>
              </w:rPr>
              <w:t>І. Сич</w:t>
            </w:r>
          </w:p>
        </w:tc>
      </w:tr>
      <w:tr w:rsidR="004060F5" w:rsidRPr="00A052F4" w:rsidTr="00B353AD">
        <w:trPr>
          <w:trHeight w:val="1364"/>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Засідання виконкому районної  федерації баскетболу</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Розпорядження голови  райдержадміністрації від 16.12.2013 № 432 «Про Програму розвитку фізичної культури та спорту в Сарненському районі на 2014-2016 роки».</w:t>
            </w:r>
          </w:p>
        </w:tc>
        <w:tc>
          <w:tcPr>
            <w:tcW w:w="1701" w:type="dxa"/>
            <w:vAlign w:val="center"/>
          </w:tcPr>
          <w:p w:rsidR="004060F5" w:rsidRPr="00A052F4" w:rsidRDefault="00F6043A" w:rsidP="00495D3B">
            <w:pPr>
              <w:jc w:val="center"/>
              <w:rPr>
                <w:sz w:val="28"/>
                <w:szCs w:val="28"/>
                <w:lang w:val="uk-UA"/>
              </w:rPr>
            </w:pPr>
            <w:r w:rsidRPr="00A052F4">
              <w:rPr>
                <w:sz w:val="28"/>
                <w:szCs w:val="28"/>
                <w:lang w:val="uk-UA"/>
              </w:rPr>
              <w:t>Лютий</w:t>
            </w:r>
            <w:r w:rsidR="004060F5" w:rsidRPr="00A052F4">
              <w:rPr>
                <w:sz w:val="28"/>
                <w:szCs w:val="28"/>
                <w:lang w:val="uk-UA"/>
              </w:rPr>
              <w:t>, жовтень, грудень</w:t>
            </w:r>
          </w:p>
        </w:tc>
        <w:tc>
          <w:tcPr>
            <w:tcW w:w="2127" w:type="dxa"/>
            <w:gridSpan w:val="2"/>
            <w:vAlign w:val="center"/>
          </w:tcPr>
          <w:p w:rsidR="004060F5" w:rsidRPr="00A052F4" w:rsidRDefault="003205D4" w:rsidP="00495D3B">
            <w:pPr>
              <w:jc w:val="center"/>
              <w:rPr>
                <w:sz w:val="28"/>
                <w:szCs w:val="28"/>
                <w:lang w:val="uk-UA"/>
              </w:rPr>
            </w:pPr>
            <w:r w:rsidRPr="00A052F4">
              <w:rPr>
                <w:sz w:val="28"/>
                <w:szCs w:val="28"/>
                <w:lang w:val="uk-UA"/>
              </w:rPr>
              <w:t>І. Сич</w:t>
            </w:r>
          </w:p>
        </w:tc>
      </w:tr>
      <w:tr w:rsidR="00EA55BD" w:rsidRPr="00A052F4" w:rsidTr="00B353AD">
        <w:trPr>
          <w:trHeight w:val="1364"/>
        </w:trPr>
        <w:tc>
          <w:tcPr>
            <w:tcW w:w="426" w:type="dxa"/>
            <w:vAlign w:val="center"/>
          </w:tcPr>
          <w:p w:rsidR="00EA55BD" w:rsidRPr="00A052F4" w:rsidRDefault="00EA55BD" w:rsidP="00A6663D">
            <w:pPr>
              <w:jc w:val="center"/>
              <w:rPr>
                <w:sz w:val="28"/>
                <w:szCs w:val="28"/>
                <w:lang w:val="uk-UA"/>
              </w:rPr>
            </w:pPr>
          </w:p>
        </w:tc>
        <w:tc>
          <w:tcPr>
            <w:tcW w:w="5154" w:type="dxa"/>
            <w:gridSpan w:val="2"/>
            <w:vAlign w:val="center"/>
          </w:tcPr>
          <w:p w:rsidR="00EA55BD" w:rsidRPr="00A052F4" w:rsidRDefault="00EA55BD" w:rsidP="00495D3B">
            <w:pPr>
              <w:jc w:val="center"/>
              <w:rPr>
                <w:sz w:val="28"/>
                <w:szCs w:val="28"/>
                <w:lang w:val="uk-UA"/>
              </w:rPr>
            </w:pPr>
            <w:r w:rsidRPr="00A052F4">
              <w:rPr>
                <w:sz w:val="28"/>
                <w:szCs w:val="28"/>
                <w:lang w:val="uk-UA"/>
              </w:rPr>
              <w:t xml:space="preserve">Засідання виконкому районної федерації </w:t>
            </w:r>
            <w:proofErr w:type="spellStart"/>
            <w:r w:rsidRPr="00A052F4">
              <w:rPr>
                <w:sz w:val="28"/>
                <w:szCs w:val="28"/>
                <w:lang w:val="uk-UA"/>
              </w:rPr>
              <w:t>греко-римської</w:t>
            </w:r>
            <w:proofErr w:type="spellEnd"/>
            <w:r w:rsidRPr="00A052F4">
              <w:rPr>
                <w:sz w:val="28"/>
                <w:szCs w:val="28"/>
                <w:lang w:val="uk-UA"/>
              </w:rPr>
              <w:t xml:space="preserve"> та вільної боротьби</w:t>
            </w:r>
          </w:p>
        </w:tc>
        <w:tc>
          <w:tcPr>
            <w:tcW w:w="5760" w:type="dxa"/>
            <w:vAlign w:val="center"/>
          </w:tcPr>
          <w:p w:rsidR="00EA55BD" w:rsidRPr="00A052F4" w:rsidRDefault="00EA55BD" w:rsidP="00495D3B">
            <w:pPr>
              <w:jc w:val="center"/>
              <w:rPr>
                <w:sz w:val="28"/>
                <w:szCs w:val="28"/>
                <w:lang w:val="uk-UA"/>
              </w:rPr>
            </w:pPr>
            <w:r w:rsidRPr="00A052F4">
              <w:rPr>
                <w:sz w:val="28"/>
                <w:szCs w:val="28"/>
                <w:lang w:val="uk-UA"/>
              </w:rPr>
              <w:t>Розпорядження голови  райдержадміністрації від 16.12.2013 № 432 «Про Програму розвитку фізичної культури та спорту в Сарненському районі на 2014-2016 роки».</w:t>
            </w:r>
          </w:p>
        </w:tc>
        <w:tc>
          <w:tcPr>
            <w:tcW w:w="1701" w:type="dxa"/>
            <w:vAlign w:val="center"/>
          </w:tcPr>
          <w:p w:rsidR="00EA55BD" w:rsidRPr="00A052F4" w:rsidRDefault="00EA55BD" w:rsidP="00495D3B">
            <w:pPr>
              <w:jc w:val="center"/>
              <w:rPr>
                <w:sz w:val="28"/>
                <w:szCs w:val="28"/>
                <w:lang w:val="uk-UA"/>
              </w:rPr>
            </w:pPr>
            <w:r w:rsidRPr="00A052F4">
              <w:rPr>
                <w:sz w:val="28"/>
                <w:szCs w:val="28"/>
                <w:lang w:val="uk-UA"/>
              </w:rPr>
              <w:t>Січень,</w:t>
            </w:r>
          </w:p>
          <w:p w:rsidR="00EA55BD" w:rsidRPr="00A052F4" w:rsidRDefault="00EA55BD" w:rsidP="00495D3B">
            <w:pPr>
              <w:jc w:val="center"/>
              <w:rPr>
                <w:sz w:val="28"/>
                <w:szCs w:val="28"/>
                <w:lang w:val="uk-UA"/>
              </w:rPr>
            </w:pPr>
            <w:r w:rsidRPr="00A052F4">
              <w:rPr>
                <w:sz w:val="28"/>
                <w:szCs w:val="28"/>
                <w:lang w:val="uk-UA"/>
              </w:rPr>
              <w:t>квітень</w:t>
            </w:r>
          </w:p>
        </w:tc>
        <w:tc>
          <w:tcPr>
            <w:tcW w:w="2127" w:type="dxa"/>
            <w:gridSpan w:val="2"/>
            <w:vAlign w:val="center"/>
          </w:tcPr>
          <w:p w:rsidR="00EA55BD" w:rsidRPr="00A052F4" w:rsidRDefault="003205D4" w:rsidP="00495D3B">
            <w:pPr>
              <w:jc w:val="center"/>
              <w:rPr>
                <w:sz w:val="28"/>
                <w:szCs w:val="28"/>
                <w:lang w:val="uk-UA"/>
              </w:rPr>
            </w:pPr>
            <w:r w:rsidRPr="00A052F4">
              <w:rPr>
                <w:sz w:val="28"/>
                <w:szCs w:val="28"/>
                <w:lang w:val="uk-UA"/>
              </w:rPr>
              <w:t>І. Сич</w:t>
            </w:r>
          </w:p>
        </w:tc>
      </w:tr>
      <w:tr w:rsidR="004060F5" w:rsidRPr="00A052F4" w:rsidTr="00B353AD">
        <w:trPr>
          <w:trHeight w:val="675"/>
        </w:trPr>
        <w:tc>
          <w:tcPr>
            <w:tcW w:w="426" w:type="dxa"/>
            <w:vAlign w:val="center"/>
          </w:tcPr>
          <w:p w:rsidR="004060F5" w:rsidRPr="00A052F4" w:rsidRDefault="004060F5" w:rsidP="00A6663D">
            <w:pPr>
              <w:jc w:val="center"/>
              <w:rPr>
                <w:sz w:val="28"/>
                <w:szCs w:val="28"/>
                <w:lang w:val="uk-UA"/>
              </w:rPr>
            </w:pPr>
          </w:p>
        </w:tc>
        <w:tc>
          <w:tcPr>
            <w:tcW w:w="5154" w:type="dxa"/>
            <w:gridSpan w:val="2"/>
            <w:vAlign w:val="center"/>
          </w:tcPr>
          <w:p w:rsidR="004060F5" w:rsidRPr="00A052F4" w:rsidRDefault="004060F5" w:rsidP="00495D3B">
            <w:pPr>
              <w:jc w:val="center"/>
              <w:rPr>
                <w:sz w:val="28"/>
                <w:szCs w:val="28"/>
                <w:lang w:val="uk-UA"/>
              </w:rPr>
            </w:pPr>
            <w:r w:rsidRPr="00A052F4">
              <w:rPr>
                <w:sz w:val="28"/>
                <w:szCs w:val="28"/>
                <w:lang w:val="uk-UA"/>
              </w:rPr>
              <w:t>Засідання виконкому районної  федерації шахів</w:t>
            </w:r>
          </w:p>
        </w:tc>
        <w:tc>
          <w:tcPr>
            <w:tcW w:w="5760" w:type="dxa"/>
            <w:vAlign w:val="center"/>
          </w:tcPr>
          <w:p w:rsidR="004060F5" w:rsidRPr="00A052F4" w:rsidRDefault="004060F5" w:rsidP="00495D3B">
            <w:pPr>
              <w:jc w:val="center"/>
              <w:rPr>
                <w:sz w:val="28"/>
                <w:szCs w:val="28"/>
                <w:lang w:val="uk-UA"/>
              </w:rPr>
            </w:pPr>
            <w:r w:rsidRPr="00A052F4">
              <w:rPr>
                <w:sz w:val="28"/>
                <w:szCs w:val="28"/>
                <w:lang w:val="uk-UA"/>
              </w:rPr>
              <w:t>Розпорядження голови  райдержадміністрації від 16.12.2013 № 432 «Про Програму розвитку фізичної культури та спорту в Сарненському районі на 2014-2016 роки».</w:t>
            </w:r>
          </w:p>
        </w:tc>
        <w:tc>
          <w:tcPr>
            <w:tcW w:w="1701" w:type="dxa"/>
            <w:vAlign w:val="center"/>
          </w:tcPr>
          <w:p w:rsidR="004060F5" w:rsidRPr="00A052F4" w:rsidRDefault="00F6043A" w:rsidP="00495D3B">
            <w:pPr>
              <w:jc w:val="center"/>
              <w:rPr>
                <w:sz w:val="28"/>
                <w:szCs w:val="28"/>
                <w:lang w:val="uk-UA"/>
              </w:rPr>
            </w:pPr>
            <w:r w:rsidRPr="00A052F4">
              <w:rPr>
                <w:sz w:val="28"/>
                <w:szCs w:val="28"/>
                <w:lang w:val="uk-UA"/>
              </w:rPr>
              <w:t>Січень</w:t>
            </w:r>
            <w:r w:rsidR="004060F5" w:rsidRPr="00A052F4">
              <w:rPr>
                <w:sz w:val="28"/>
                <w:szCs w:val="28"/>
                <w:lang w:val="uk-UA"/>
              </w:rPr>
              <w:t>,</w:t>
            </w:r>
          </w:p>
          <w:p w:rsidR="00F6043A" w:rsidRPr="00A052F4" w:rsidRDefault="00F6043A" w:rsidP="00495D3B">
            <w:pPr>
              <w:jc w:val="center"/>
              <w:rPr>
                <w:sz w:val="28"/>
                <w:szCs w:val="28"/>
                <w:lang w:val="uk-UA"/>
              </w:rPr>
            </w:pPr>
            <w:r w:rsidRPr="00A052F4">
              <w:rPr>
                <w:sz w:val="28"/>
                <w:szCs w:val="28"/>
                <w:lang w:val="uk-UA"/>
              </w:rPr>
              <w:t>квітень,</w:t>
            </w:r>
          </w:p>
          <w:p w:rsidR="004060F5" w:rsidRPr="00A052F4" w:rsidRDefault="004060F5" w:rsidP="00495D3B">
            <w:pPr>
              <w:jc w:val="center"/>
              <w:rPr>
                <w:sz w:val="28"/>
                <w:szCs w:val="28"/>
                <w:lang w:val="uk-UA"/>
              </w:rPr>
            </w:pPr>
            <w:r w:rsidRPr="00A052F4">
              <w:rPr>
                <w:sz w:val="28"/>
                <w:szCs w:val="28"/>
                <w:lang w:val="uk-UA"/>
              </w:rPr>
              <w:t>листопад</w:t>
            </w:r>
          </w:p>
        </w:tc>
        <w:tc>
          <w:tcPr>
            <w:tcW w:w="2127" w:type="dxa"/>
            <w:gridSpan w:val="2"/>
            <w:vAlign w:val="center"/>
          </w:tcPr>
          <w:p w:rsidR="004060F5" w:rsidRPr="00A052F4" w:rsidRDefault="003205D4" w:rsidP="00495D3B">
            <w:pPr>
              <w:jc w:val="center"/>
              <w:rPr>
                <w:sz w:val="28"/>
                <w:szCs w:val="28"/>
                <w:lang w:val="uk-UA"/>
              </w:rPr>
            </w:pPr>
            <w:r w:rsidRPr="00A052F4">
              <w:rPr>
                <w:sz w:val="28"/>
                <w:szCs w:val="28"/>
                <w:lang w:val="uk-UA"/>
              </w:rPr>
              <w:t>І. Сич</w:t>
            </w:r>
          </w:p>
        </w:tc>
      </w:tr>
      <w:tr w:rsidR="004060F5" w:rsidRPr="00A052F4" w:rsidTr="00B353AD">
        <w:trPr>
          <w:trHeight w:val="431"/>
        </w:trPr>
        <w:tc>
          <w:tcPr>
            <w:tcW w:w="15168" w:type="dxa"/>
            <w:gridSpan w:val="7"/>
            <w:vAlign w:val="center"/>
          </w:tcPr>
          <w:p w:rsidR="004060F5" w:rsidRPr="00A052F4" w:rsidRDefault="004060F5" w:rsidP="00A6663D">
            <w:pPr>
              <w:jc w:val="center"/>
              <w:rPr>
                <w:b/>
                <w:sz w:val="28"/>
                <w:szCs w:val="28"/>
                <w:lang w:val="uk-UA"/>
              </w:rPr>
            </w:pPr>
            <w:r w:rsidRPr="00A052F4">
              <w:rPr>
                <w:b/>
                <w:sz w:val="28"/>
                <w:szCs w:val="28"/>
                <w:lang w:val="uk-UA"/>
              </w:rPr>
              <w:t xml:space="preserve">Заходи, присвячені державним, міжнародним, професійним святам та пам’ятним датам </w:t>
            </w:r>
          </w:p>
          <w:p w:rsidR="004060F5" w:rsidRPr="00A052F4" w:rsidRDefault="004060F5" w:rsidP="00A6663D">
            <w:pPr>
              <w:jc w:val="center"/>
              <w:rPr>
                <w:sz w:val="28"/>
                <w:szCs w:val="28"/>
                <w:lang w:val="uk-UA"/>
              </w:rPr>
            </w:pPr>
            <w:r w:rsidRPr="00A052F4">
              <w:rPr>
                <w:b/>
                <w:i/>
                <w:sz w:val="28"/>
                <w:szCs w:val="28"/>
                <w:lang w:val="uk-UA"/>
              </w:rPr>
              <w:t>(</w:t>
            </w:r>
            <w:r w:rsidRPr="00A052F4">
              <w:rPr>
                <w:i/>
                <w:sz w:val="28"/>
                <w:szCs w:val="28"/>
                <w:lang w:val="uk-UA"/>
              </w:rPr>
              <w:t>згідно щомісячних планів роботи райдержадміністрації</w:t>
            </w:r>
            <w:r w:rsidRPr="00A052F4">
              <w:rPr>
                <w:b/>
                <w:i/>
                <w:sz w:val="28"/>
                <w:szCs w:val="28"/>
                <w:lang w:val="uk-UA"/>
              </w:rPr>
              <w:t>)</w:t>
            </w:r>
          </w:p>
        </w:tc>
      </w:tr>
    </w:tbl>
    <w:p w:rsidR="004060F5" w:rsidRPr="00A052F4" w:rsidRDefault="004060F5" w:rsidP="004060F5">
      <w:pPr>
        <w:jc w:val="both"/>
        <w:rPr>
          <w:sz w:val="28"/>
          <w:szCs w:val="28"/>
          <w:lang w:val="uk-UA"/>
        </w:rPr>
      </w:pPr>
    </w:p>
    <w:p w:rsidR="004D2195" w:rsidRPr="00A052F4" w:rsidRDefault="004D2195" w:rsidP="0027007C">
      <w:pPr>
        <w:jc w:val="both"/>
        <w:rPr>
          <w:sz w:val="28"/>
          <w:szCs w:val="28"/>
          <w:lang w:val="uk-UA"/>
        </w:rPr>
      </w:pPr>
    </w:p>
    <w:p w:rsidR="004D2195" w:rsidRPr="00A052F4" w:rsidRDefault="004D2195" w:rsidP="0027007C">
      <w:pPr>
        <w:jc w:val="both"/>
        <w:rPr>
          <w:sz w:val="28"/>
          <w:szCs w:val="28"/>
          <w:lang w:val="uk-UA"/>
        </w:rPr>
      </w:pPr>
    </w:p>
    <w:p w:rsidR="00CA5240" w:rsidRPr="00A052F4" w:rsidRDefault="004060F5" w:rsidP="0027007C">
      <w:pPr>
        <w:jc w:val="both"/>
        <w:rPr>
          <w:sz w:val="28"/>
          <w:szCs w:val="28"/>
          <w:lang w:val="uk-UA"/>
        </w:rPr>
      </w:pPr>
      <w:r w:rsidRPr="00A052F4">
        <w:rPr>
          <w:sz w:val="28"/>
          <w:szCs w:val="28"/>
          <w:lang w:val="uk-UA"/>
        </w:rPr>
        <w:t>Керівник апарату райдержадміністрації</w:t>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t>В.Стельмах</w:t>
      </w:r>
    </w:p>
    <w:p w:rsidR="0094666A" w:rsidRPr="00A052F4" w:rsidRDefault="0094666A" w:rsidP="0027007C">
      <w:pPr>
        <w:jc w:val="both"/>
        <w:rPr>
          <w:sz w:val="28"/>
          <w:szCs w:val="28"/>
          <w:lang w:val="uk-UA"/>
        </w:rPr>
      </w:pPr>
    </w:p>
    <w:p w:rsidR="0094666A" w:rsidRPr="00A052F4" w:rsidRDefault="0094666A" w:rsidP="0027007C">
      <w:pPr>
        <w:jc w:val="both"/>
        <w:rPr>
          <w:sz w:val="28"/>
          <w:szCs w:val="28"/>
          <w:lang w:val="uk-UA"/>
        </w:rPr>
      </w:pPr>
    </w:p>
    <w:p w:rsidR="0094666A" w:rsidRPr="00A052F4" w:rsidRDefault="0094666A" w:rsidP="0027007C">
      <w:pPr>
        <w:jc w:val="both"/>
        <w:rPr>
          <w:sz w:val="28"/>
          <w:szCs w:val="28"/>
          <w:lang w:val="uk-UA"/>
        </w:rPr>
      </w:pPr>
    </w:p>
    <w:p w:rsidR="0094666A" w:rsidRPr="00A052F4" w:rsidRDefault="0094666A" w:rsidP="0027007C">
      <w:pPr>
        <w:jc w:val="both"/>
        <w:rPr>
          <w:sz w:val="28"/>
          <w:szCs w:val="28"/>
          <w:lang w:val="uk-UA"/>
        </w:rPr>
      </w:pPr>
    </w:p>
    <w:p w:rsidR="0094666A" w:rsidRPr="00A052F4" w:rsidRDefault="0094666A" w:rsidP="0094666A">
      <w:pPr>
        <w:jc w:val="center"/>
        <w:rPr>
          <w:sz w:val="28"/>
          <w:szCs w:val="28"/>
          <w:lang w:val="uk-UA"/>
        </w:rPr>
      </w:pPr>
      <w:r w:rsidRPr="00A052F4">
        <w:rPr>
          <w:sz w:val="28"/>
          <w:szCs w:val="28"/>
          <w:lang w:val="uk-UA"/>
        </w:rPr>
        <w:lastRenderedPageBreak/>
        <w:t xml:space="preserve">                                                                                                                                                                    Додаток 2</w:t>
      </w:r>
    </w:p>
    <w:p w:rsidR="0094666A" w:rsidRPr="00A052F4" w:rsidRDefault="0094666A" w:rsidP="0094666A">
      <w:pPr>
        <w:jc w:val="right"/>
        <w:rPr>
          <w:sz w:val="28"/>
          <w:szCs w:val="28"/>
          <w:lang w:val="uk-UA"/>
        </w:rPr>
      </w:pPr>
      <w:r w:rsidRPr="00A052F4">
        <w:rPr>
          <w:sz w:val="28"/>
          <w:szCs w:val="28"/>
          <w:lang w:val="uk-UA"/>
        </w:rPr>
        <w:t xml:space="preserve">                                                                                                                                                                         до розпорядження голови </w:t>
      </w:r>
    </w:p>
    <w:p w:rsidR="0094666A" w:rsidRPr="00A052F4" w:rsidRDefault="0094666A" w:rsidP="0094666A">
      <w:pPr>
        <w:jc w:val="center"/>
        <w:rPr>
          <w:sz w:val="28"/>
          <w:szCs w:val="28"/>
          <w:lang w:val="uk-UA"/>
        </w:rPr>
      </w:pPr>
      <w:r w:rsidRPr="00A052F4">
        <w:rPr>
          <w:sz w:val="28"/>
          <w:szCs w:val="28"/>
          <w:lang w:val="uk-UA"/>
        </w:rPr>
        <w:t xml:space="preserve">                                                                                                                                                                         райдержадміністрації</w:t>
      </w:r>
    </w:p>
    <w:p w:rsidR="0094666A" w:rsidRPr="00A052F4" w:rsidRDefault="0094666A" w:rsidP="0094666A">
      <w:pPr>
        <w:jc w:val="center"/>
        <w:rPr>
          <w:sz w:val="28"/>
          <w:szCs w:val="28"/>
          <w:lang w:val="uk-UA"/>
        </w:rPr>
      </w:pPr>
      <w:r w:rsidRPr="00A052F4">
        <w:rPr>
          <w:sz w:val="28"/>
          <w:szCs w:val="28"/>
          <w:lang w:val="uk-UA"/>
        </w:rPr>
        <w:t xml:space="preserve">                                                         </w:t>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r>
      <w:r w:rsidRPr="00A052F4">
        <w:rPr>
          <w:sz w:val="28"/>
          <w:szCs w:val="28"/>
          <w:lang w:val="uk-UA"/>
        </w:rPr>
        <w:tab/>
        <w:t xml:space="preserve">                   25 грудня 2015 року </w:t>
      </w:r>
    </w:p>
    <w:p w:rsidR="0094666A" w:rsidRPr="00A052F4" w:rsidRDefault="0094666A" w:rsidP="0094666A">
      <w:pPr>
        <w:jc w:val="center"/>
        <w:rPr>
          <w:sz w:val="28"/>
          <w:szCs w:val="28"/>
          <w:lang w:val="uk-UA"/>
        </w:rPr>
      </w:pPr>
      <w:r w:rsidRPr="00A052F4">
        <w:rPr>
          <w:sz w:val="28"/>
          <w:szCs w:val="28"/>
          <w:lang w:val="uk-UA"/>
        </w:rPr>
        <w:t xml:space="preserve">                                                                                                                                                                   № 495</w:t>
      </w:r>
    </w:p>
    <w:p w:rsidR="0094666A" w:rsidRPr="00A052F4" w:rsidRDefault="0094666A" w:rsidP="0094666A">
      <w:pPr>
        <w:rPr>
          <w:sz w:val="28"/>
          <w:szCs w:val="28"/>
          <w:lang w:val="uk-UA"/>
        </w:rPr>
      </w:pPr>
    </w:p>
    <w:p w:rsidR="0094666A" w:rsidRPr="00A052F4" w:rsidRDefault="0094666A" w:rsidP="0094666A">
      <w:pPr>
        <w:pStyle w:val="3"/>
        <w:jc w:val="center"/>
        <w:rPr>
          <w:szCs w:val="28"/>
          <w:lang w:val="ru-RU"/>
        </w:rPr>
      </w:pPr>
      <w:r w:rsidRPr="00A052F4">
        <w:rPr>
          <w:szCs w:val="28"/>
        </w:rPr>
        <w:t>ПЛАН</w:t>
      </w:r>
    </w:p>
    <w:p w:rsidR="0094666A" w:rsidRPr="00A052F4" w:rsidRDefault="0094666A" w:rsidP="0094666A">
      <w:pPr>
        <w:pStyle w:val="1"/>
        <w:spacing w:before="0"/>
        <w:jc w:val="center"/>
        <w:rPr>
          <w:color w:val="auto"/>
        </w:rPr>
      </w:pPr>
      <w:proofErr w:type="spellStart"/>
      <w:r w:rsidRPr="00A052F4">
        <w:rPr>
          <w:color w:val="auto"/>
        </w:rPr>
        <w:t>роботи</w:t>
      </w:r>
      <w:proofErr w:type="spellEnd"/>
      <w:r w:rsidRPr="00A052F4">
        <w:rPr>
          <w:color w:val="auto"/>
        </w:rPr>
        <w:t xml:space="preserve"> </w:t>
      </w:r>
      <w:proofErr w:type="spellStart"/>
      <w:r w:rsidRPr="00A052F4">
        <w:rPr>
          <w:color w:val="auto"/>
        </w:rPr>
        <w:t>Сарненської</w:t>
      </w:r>
      <w:proofErr w:type="spellEnd"/>
      <w:r w:rsidRPr="00A052F4">
        <w:rPr>
          <w:color w:val="auto"/>
        </w:rPr>
        <w:t xml:space="preserve"> </w:t>
      </w:r>
      <w:proofErr w:type="spellStart"/>
      <w:r w:rsidRPr="00A052F4">
        <w:rPr>
          <w:color w:val="auto"/>
        </w:rPr>
        <w:t>районної</w:t>
      </w:r>
      <w:proofErr w:type="spellEnd"/>
      <w:r w:rsidRPr="00A052F4">
        <w:rPr>
          <w:color w:val="auto"/>
        </w:rPr>
        <w:t xml:space="preserve"> </w:t>
      </w:r>
      <w:proofErr w:type="spellStart"/>
      <w:r w:rsidRPr="00A052F4">
        <w:rPr>
          <w:color w:val="auto"/>
        </w:rPr>
        <w:t>державної</w:t>
      </w:r>
      <w:proofErr w:type="spellEnd"/>
      <w:r w:rsidRPr="00A052F4">
        <w:rPr>
          <w:color w:val="auto"/>
        </w:rPr>
        <w:t xml:space="preserve"> </w:t>
      </w:r>
      <w:proofErr w:type="spellStart"/>
      <w:r w:rsidRPr="00A052F4">
        <w:rPr>
          <w:color w:val="auto"/>
        </w:rPr>
        <w:t>адміністрації</w:t>
      </w:r>
      <w:proofErr w:type="spellEnd"/>
      <w:r w:rsidRPr="00A052F4">
        <w:rPr>
          <w:color w:val="auto"/>
        </w:rPr>
        <w:t xml:space="preserve"> на І квартал</w:t>
      </w:r>
      <w:r w:rsidRPr="00A052F4">
        <w:rPr>
          <w:color w:val="auto"/>
          <w:lang w:val="uk-UA"/>
        </w:rPr>
        <w:t xml:space="preserve"> </w:t>
      </w:r>
      <w:r w:rsidRPr="00A052F4">
        <w:rPr>
          <w:color w:val="auto"/>
        </w:rPr>
        <w:t>2016 року</w:t>
      </w:r>
    </w:p>
    <w:p w:rsidR="0094666A" w:rsidRPr="00A052F4" w:rsidRDefault="0094666A" w:rsidP="0094666A">
      <w:pPr>
        <w:rPr>
          <w:lang w:val="uk-UA"/>
        </w:rPr>
      </w:pPr>
    </w:p>
    <w:tbl>
      <w:tblPr>
        <w:tblW w:w="15560"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340"/>
        <w:gridCol w:w="85"/>
        <w:gridCol w:w="5671"/>
        <w:gridCol w:w="5242"/>
        <w:gridCol w:w="1704"/>
        <w:gridCol w:w="139"/>
        <w:gridCol w:w="2379"/>
      </w:tblGrid>
      <w:tr w:rsidR="0094666A" w:rsidRPr="00A052F4" w:rsidTr="003B40BF">
        <w:tc>
          <w:tcPr>
            <w:tcW w:w="340" w:type="dxa"/>
            <w:vAlign w:val="center"/>
          </w:tcPr>
          <w:p w:rsidR="0094666A" w:rsidRPr="00A052F4" w:rsidRDefault="0094666A" w:rsidP="003B40BF">
            <w:pPr>
              <w:pStyle w:val="9"/>
              <w:jc w:val="center"/>
              <w:rPr>
                <w:b/>
                <w:sz w:val="28"/>
                <w:szCs w:val="28"/>
              </w:rPr>
            </w:pPr>
          </w:p>
        </w:tc>
        <w:tc>
          <w:tcPr>
            <w:tcW w:w="5756" w:type="dxa"/>
            <w:gridSpan w:val="2"/>
            <w:vAlign w:val="center"/>
          </w:tcPr>
          <w:p w:rsidR="0094666A" w:rsidRPr="00A052F4" w:rsidRDefault="0094666A" w:rsidP="003B40BF">
            <w:pPr>
              <w:jc w:val="center"/>
              <w:rPr>
                <w:b/>
                <w:sz w:val="28"/>
                <w:szCs w:val="28"/>
                <w:lang w:val="uk-UA"/>
              </w:rPr>
            </w:pPr>
            <w:r w:rsidRPr="00A052F4">
              <w:rPr>
                <w:b/>
                <w:sz w:val="28"/>
                <w:szCs w:val="28"/>
                <w:lang w:val="uk-UA"/>
              </w:rPr>
              <w:t>Зміст заходу</w:t>
            </w:r>
          </w:p>
        </w:tc>
        <w:tc>
          <w:tcPr>
            <w:tcW w:w="5242" w:type="dxa"/>
            <w:vAlign w:val="center"/>
          </w:tcPr>
          <w:p w:rsidR="0094666A" w:rsidRPr="00A052F4" w:rsidRDefault="0094666A" w:rsidP="003B40BF">
            <w:pPr>
              <w:jc w:val="center"/>
              <w:rPr>
                <w:b/>
                <w:sz w:val="28"/>
                <w:szCs w:val="28"/>
                <w:lang w:val="uk-UA"/>
              </w:rPr>
            </w:pPr>
            <w:r w:rsidRPr="00A052F4">
              <w:rPr>
                <w:b/>
                <w:sz w:val="28"/>
                <w:szCs w:val="28"/>
                <w:lang w:val="uk-UA"/>
              </w:rPr>
              <w:t>Обґрунтування необхідності</w:t>
            </w:r>
          </w:p>
          <w:p w:rsidR="0094666A" w:rsidRPr="00A052F4" w:rsidRDefault="0094666A" w:rsidP="003B40BF">
            <w:pPr>
              <w:jc w:val="center"/>
              <w:rPr>
                <w:b/>
                <w:sz w:val="28"/>
                <w:szCs w:val="28"/>
                <w:lang w:val="uk-UA"/>
              </w:rPr>
            </w:pPr>
            <w:r w:rsidRPr="00A052F4">
              <w:rPr>
                <w:b/>
                <w:sz w:val="28"/>
                <w:szCs w:val="28"/>
                <w:lang w:val="uk-UA"/>
              </w:rPr>
              <w:t>здійснення заходу</w:t>
            </w:r>
          </w:p>
        </w:tc>
        <w:tc>
          <w:tcPr>
            <w:tcW w:w="1704" w:type="dxa"/>
            <w:vAlign w:val="center"/>
          </w:tcPr>
          <w:p w:rsidR="0094666A" w:rsidRPr="00A052F4" w:rsidRDefault="0094666A" w:rsidP="003B40BF">
            <w:pPr>
              <w:jc w:val="center"/>
              <w:rPr>
                <w:b/>
                <w:sz w:val="28"/>
                <w:szCs w:val="28"/>
                <w:lang w:val="uk-UA"/>
              </w:rPr>
            </w:pPr>
            <w:r w:rsidRPr="00A052F4">
              <w:rPr>
                <w:b/>
                <w:sz w:val="28"/>
                <w:szCs w:val="28"/>
                <w:lang w:val="uk-UA"/>
              </w:rPr>
              <w:t>Термін виконання</w:t>
            </w:r>
          </w:p>
        </w:tc>
        <w:tc>
          <w:tcPr>
            <w:tcW w:w="2518" w:type="dxa"/>
            <w:gridSpan w:val="2"/>
            <w:vAlign w:val="center"/>
          </w:tcPr>
          <w:p w:rsidR="0094666A" w:rsidRPr="00A052F4" w:rsidRDefault="0094666A" w:rsidP="003B40BF">
            <w:pPr>
              <w:jc w:val="center"/>
              <w:rPr>
                <w:sz w:val="28"/>
                <w:szCs w:val="28"/>
                <w:lang w:val="uk-UA"/>
              </w:rPr>
            </w:pPr>
            <w:r w:rsidRPr="00A052F4">
              <w:rPr>
                <w:b/>
                <w:sz w:val="28"/>
                <w:szCs w:val="28"/>
                <w:lang w:val="uk-UA"/>
              </w:rPr>
              <w:t>Відповідальні за виконання</w:t>
            </w:r>
          </w:p>
        </w:tc>
      </w:tr>
      <w:tr w:rsidR="0094666A" w:rsidRPr="00A052F4" w:rsidTr="003B40BF">
        <w:trPr>
          <w:cantSplit/>
        </w:trPr>
        <w:tc>
          <w:tcPr>
            <w:tcW w:w="15560" w:type="dxa"/>
            <w:gridSpan w:val="7"/>
          </w:tcPr>
          <w:p w:rsidR="0094666A" w:rsidRPr="00A052F4" w:rsidRDefault="0094666A" w:rsidP="003B40BF">
            <w:pPr>
              <w:jc w:val="center"/>
              <w:rPr>
                <w:b/>
                <w:sz w:val="28"/>
                <w:szCs w:val="28"/>
                <w:lang w:val="uk-UA"/>
              </w:rPr>
            </w:pPr>
          </w:p>
          <w:p w:rsidR="0094666A" w:rsidRPr="00A052F4" w:rsidRDefault="0094666A" w:rsidP="003B40BF">
            <w:pPr>
              <w:jc w:val="center"/>
              <w:rPr>
                <w:sz w:val="28"/>
                <w:szCs w:val="28"/>
                <w:lang w:val="uk-UA"/>
              </w:rPr>
            </w:pPr>
            <w:r w:rsidRPr="00A052F4">
              <w:rPr>
                <w:b/>
                <w:sz w:val="28"/>
                <w:szCs w:val="28"/>
                <w:lang w:val="uk-UA"/>
              </w:rPr>
              <w:t>Засідання колегії районної державної адміністрації</w:t>
            </w:r>
          </w:p>
        </w:tc>
      </w:tr>
      <w:tr w:rsidR="0094666A" w:rsidRPr="00A052F4" w:rsidTr="003B40BF">
        <w:trPr>
          <w:trHeight w:val="28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Засідання колегії районної державної адміністрації.</w:t>
            </w:r>
          </w:p>
          <w:p w:rsidR="0094666A" w:rsidRPr="00A052F4" w:rsidRDefault="0094666A" w:rsidP="003B40BF">
            <w:pPr>
              <w:jc w:val="center"/>
              <w:rPr>
                <w:sz w:val="28"/>
                <w:szCs w:val="28"/>
                <w:lang w:val="uk-UA"/>
              </w:rPr>
            </w:pPr>
            <w:r w:rsidRPr="00A052F4">
              <w:rPr>
                <w:sz w:val="28"/>
                <w:szCs w:val="28"/>
                <w:lang w:val="uk-UA"/>
              </w:rPr>
              <w:t xml:space="preserve">(Згідно окремого плану проведення засідань колегії </w:t>
            </w:r>
          </w:p>
          <w:p w:rsidR="0094666A" w:rsidRPr="00A052F4" w:rsidRDefault="0094666A" w:rsidP="003B40BF">
            <w:pPr>
              <w:jc w:val="center"/>
              <w:rPr>
                <w:sz w:val="28"/>
                <w:szCs w:val="28"/>
                <w:lang w:val="uk-UA"/>
              </w:rPr>
            </w:pPr>
            <w:r w:rsidRPr="00A052F4">
              <w:rPr>
                <w:sz w:val="28"/>
                <w:szCs w:val="28"/>
                <w:lang w:val="uk-UA"/>
              </w:rPr>
              <w:t>райдержадміністрації)</w:t>
            </w:r>
          </w:p>
        </w:tc>
        <w:tc>
          <w:tcPr>
            <w:tcW w:w="5242" w:type="dxa"/>
            <w:vAlign w:val="center"/>
          </w:tcPr>
          <w:p w:rsidR="0094666A" w:rsidRPr="00A052F4" w:rsidRDefault="0094666A" w:rsidP="003B40BF">
            <w:pPr>
              <w:ind w:left="-134" w:firstLine="842"/>
              <w:jc w:val="center"/>
              <w:rPr>
                <w:sz w:val="28"/>
                <w:szCs w:val="28"/>
                <w:lang w:val="uk-UA"/>
              </w:rPr>
            </w:pPr>
            <w:r w:rsidRPr="00A052F4">
              <w:rPr>
                <w:sz w:val="28"/>
                <w:szCs w:val="28"/>
                <w:lang w:val="uk-UA"/>
              </w:rPr>
              <w:t xml:space="preserve">Забезпечення виконання регламенту </w:t>
            </w:r>
          </w:p>
          <w:p w:rsidR="0094666A" w:rsidRPr="00A052F4" w:rsidRDefault="0094666A" w:rsidP="003B40BF">
            <w:pPr>
              <w:ind w:left="-134" w:firstLine="842"/>
              <w:jc w:val="center"/>
              <w:rPr>
                <w:sz w:val="28"/>
                <w:szCs w:val="28"/>
                <w:lang w:val="uk-UA"/>
              </w:rPr>
            </w:pPr>
            <w:r w:rsidRPr="00A052F4">
              <w:rPr>
                <w:sz w:val="28"/>
                <w:szCs w:val="28"/>
                <w:lang w:val="uk-UA"/>
              </w:rPr>
              <w:t>райдержадміністрації</w:t>
            </w:r>
          </w:p>
          <w:p w:rsidR="0094666A" w:rsidRPr="00A052F4" w:rsidRDefault="0094666A" w:rsidP="003B40BF">
            <w:pPr>
              <w:jc w:val="center"/>
              <w:rPr>
                <w:sz w:val="28"/>
                <w:szCs w:val="28"/>
                <w:lang w:val="uk-UA"/>
              </w:rPr>
            </w:pP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В. Стельмах</w:t>
            </w:r>
          </w:p>
        </w:tc>
      </w:tr>
      <w:tr w:rsidR="0094666A" w:rsidRPr="00A052F4" w:rsidTr="003B40BF">
        <w:trPr>
          <w:trHeight w:val="89"/>
        </w:trPr>
        <w:tc>
          <w:tcPr>
            <w:tcW w:w="15560" w:type="dxa"/>
            <w:gridSpan w:val="7"/>
            <w:vAlign w:val="center"/>
          </w:tcPr>
          <w:p w:rsidR="0094666A" w:rsidRPr="00A052F4" w:rsidRDefault="0094666A" w:rsidP="003B40BF">
            <w:pPr>
              <w:jc w:val="center"/>
              <w:rPr>
                <w:b/>
                <w:sz w:val="28"/>
                <w:szCs w:val="28"/>
                <w:lang w:val="uk-UA"/>
              </w:rPr>
            </w:pPr>
          </w:p>
          <w:p w:rsidR="0094666A" w:rsidRPr="00A052F4" w:rsidRDefault="0094666A" w:rsidP="003B40BF">
            <w:pPr>
              <w:jc w:val="center"/>
              <w:rPr>
                <w:b/>
                <w:sz w:val="28"/>
                <w:szCs w:val="28"/>
                <w:lang w:val="uk-UA"/>
              </w:rPr>
            </w:pPr>
            <w:r w:rsidRPr="00A052F4">
              <w:rPr>
                <w:b/>
                <w:sz w:val="28"/>
                <w:szCs w:val="28"/>
                <w:lang w:val="uk-UA"/>
              </w:rPr>
              <w:t>Питання, що розглядатимуться при заступниках голови райдержадміністрації</w:t>
            </w:r>
          </w:p>
        </w:tc>
      </w:tr>
      <w:tr w:rsidR="0094666A" w:rsidRPr="00A052F4" w:rsidTr="003B40BF">
        <w:trPr>
          <w:trHeight w:val="709"/>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 xml:space="preserve">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облдержадміністрації від 28.09.2009 </w:t>
            </w:r>
            <w:r w:rsidRPr="00A052F4">
              <w:rPr>
                <w:sz w:val="28"/>
                <w:szCs w:val="28"/>
                <w:lang w:val="uk-UA"/>
              </w:rPr>
              <w:br/>
              <w:t xml:space="preserve">№ 365 із змінами), розпорядження голови райдержадміністрації від 23.01.2014 №22 </w:t>
            </w:r>
            <w:r w:rsidRPr="00A052F4">
              <w:rPr>
                <w:sz w:val="28"/>
                <w:szCs w:val="28"/>
                <w:lang w:val="uk-UA"/>
              </w:rPr>
              <w:lastRenderedPageBreak/>
              <w:t>«Про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04" w:type="dxa"/>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p w:rsidR="0094666A" w:rsidRPr="00A052F4" w:rsidRDefault="0094666A"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94666A" w:rsidRPr="00A052F4" w:rsidTr="003B40BF">
        <w:trPr>
          <w:trHeight w:val="709"/>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Засідання Координаційної ради з питань розвитку підприємництва та спільної галузевої ради підприємців </w:t>
            </w:r>
            <w:proofErr w:type="spellStart"/>
            <w:r w:rsidRPr="00A052F4">
              <w:rPr>
                <w:sz w:val="28"/>
                <w:szCs w:val="28"/>
                <w:lang w:val="uk-UA"/>
              </w:rPr>
              <w:t>Сарненщини</w:t>
            </w:r>
            <w:proofErr w:type="spellEnd"/>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Розпорядження голови райдержадміністрації від 18.05.2015 №293 «Про внесення змін до розпорядження голови районної державної адміністрації від 07 червня 2013 року №194 «Про затвердження складу координаційної ради з питань розвитку підприємництва при районній державній адміністрації»</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Лютий</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Засідання комісії  з питань техногенно-екологічної безпеки та надзвичайних ситуацій Сарненського району.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Типове положення про регіональну та місцеву комісію з питань техногенно-екологічної безпеки і надзвичайних ситуацій</w:t>
            </w:r>
          </w:p>
        </w:tc>
        <w:tc>
          <w:tcPr>
            <w:tcW w:w="1704" w:type="dxa"/>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Щомісяця</w:t>
            </w:r>
          </w:p>
          <w:p w:rsidR="0094666A" w:rsidRPr="00A052F4" w:rsidRDefault="0094666A" w:rsidP="003B40BF">
            <w:pPr>
              <w:jc w:val="center"/>
              <w:rPr>
                <w:sz w:val="28"/>
                <w:szCs w:val="28"/>
                <w:lang w:val="uk-UA"/>
              </w:rPr>
            </w:pP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Розпорядження голови райдержадміністрації від 13.05.2014 року</w:t>
            </w:r>
          </w:p>
          <w:p w:rsidR="0094666A" w:rsidRPr="00A052F4" w:rsidRDefault="0094666A" w:rsidP="003B40BF">
            <w:pPr>
              <w:jc w:val="center"/>
              <w:rPr>
                <w:sz w:val="28"/>
                <w:szCs w:val="28"/>
                <w:lang w:val="uk-UA"/>
              </w:rPr>
            </w:pPr>
            <w:r w:rsidRPr="00A052F4">
              <w:rPr>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Засідання районної комісії з питань захисту прав дитини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Розпорядження голови райдержадміністрації від 12.11.2008</w:t>
            </w:r>
            <w:r w:rsidRPr="00A052F4">
              <w:rPr>
                <w:sz w:val="28"/>
                <w:szCs w:val="28"/>
                <w:lang w:val="uk-UA"/>
              </w:rPr>
              <w:br/>
            </w:r>
            <w:r w:rsidRPr="00A052F4">
              <w:rPr>
                <w:sz w:val="28"/>
                <w:szCs w:val="28"/>
                <w:lang w:val="uk-UA"/>
              </w:rPr>
              <w:lastRenderedPageBreak/>
              <w:t xml:space="preserve"> № 566 «Про створення районної комісії з питань захисту прав дитини» із внесеними змінами</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lastRenderedPageBreak/>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Р. Гаврилюк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Засідання районної комісії з розгляду питань  надання грошової допомоги постраждалим особам та особам, які переміщуються з тимчасово окупованої території України або районної </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Розпорядження голови райдержадміністрації від 19.11.2014 №403 «Про утворення районної комісії з розгляду питань надання грошової допомоги постраждалим особам та особам, які переміщуються з тимчасово окупованої території України або району проведення антитерористичної операції»</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 xml:space="preserve">Розпорядження голови райдержадміністрації від 26. 07.2006 </w:t>
            </w:r>
          </w:p>
          <w:p w:rsidR="0094666A" w:rsidRPr="00A052F4" w:rsidRDefault="0094666A" w:rsidP="003B40BF">
            <w:pPr>
              <w:jc w:val="center"/>
              <w:rPr>
                <w:sz w:val="28"/>
                <w:szCs w:val="28"/>
                <w:lang w:val="uk-UA"/>
              </w:rPr>
            </w:pPr>
            <w:r w:rsidRPr="00A052F4">
              <w:rPr>
                <w:sz w:val="28"/>
                <w:szCs w:val="28"/>
                <w:lang w:val="uk-UA"/>
              </w:rPr>
              <w:t>№ 282 «Про районну спеціальну комісію з питань розрахунків за спожиті енергоносії» із внесеними змінами</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Ф. Пінчук</w:t>
            </w:r>
          </w:p>
        </w:tc>
      </w:tr>
      <w:tr w:rsidR="0094666A" w:rsidRPr="00A052F4" w:rsidTr="003B40BF">
        <w:trPr>
          <w:trHeight w:val="431"/>
        </w:trPr>
        <w:tc>
          <w:tcPr>
            <w:tcW w:w="15560" w:type="dxa"/>
            <w:gridSpan w:val="7"/>
            <w:vAlign w:val="center"/>
          </w:tcPr>
          <w:p w:rsidR="0094666A" w:rsidRPr="00A052F4" w:rsidRDefault="0094666A" w:rsidP="003B40BF">
            <w:pPr>
              <w:jc w:val="center"/>
              <w:rPr>
                <w:sz w:val="28"/>
                <w:szCs w:val="28"/>
                <w:lang w:val="uk-UA"/>
              </w:rPr>
            </w:pPr>
            <w:r w:rsidRPr="00A052F4">
              <w:rPr>
                <w:b/>
                <w:sz w:val="28"/>
                <w:szCs w:val="28"/>
                <w:lang w:val="uk-UA"/>
              </w:rPr>
              <w:t>«Дні контролю» при заступниках голови райдержадміністрації</w:t>
            </w:r>
          </w:p>
        </w:tc>
      </w:tr>
      <w:tr w:rsidR="0094666A" w:rsidRPr="00A052F4" w:rsidTr="003B40BF">
        <w:trPr>
          <w:trHeight w:val="983"/>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Звіт начальника відділу економічного розвитку і торгівлі райдержадміністрації </w:t>
            </w:r>
            <w:r w:rsidRPr="00A052F4">
              <w:rPr>
                <w:sz w:val="28"/>
                <w:szCs w:val="28"/>
                <w:lang w:val="uk-UA"/>
              </w:rPr>
              <w:br/>
              <w:t xml:space="preserve">Н. </w:t>
            </w:r>
            <w:proofErr w:type="spellStart"/>
            <w:r w:rsidRPr="00A052F4">
              <w:rPr>
                <w:sz w:val="28"/>
                <w:szCs w:val="28"/>
                <w:lang w:val="uk-UA"/>
              </w:rPr>
              <w:t>Меснікович</w:t>
            </w:r>
            <w:proofErr w:type="spellEnd"/>
            <w:r w:rsidRPr="00A052F4">
              <w:rPr>
                <w:sz w:val="28"/>
                <w:szCs w:val="28"/>
                <w:lang w:val="uk-UA"/>
              </w:rPr>
              <w:t xml:space="preserve">  про хід виконання розпорядження голови облдержадміністрації від 07.10.2015 №578 «Про застосування системи електронних закупівель розпорядниками бюджетних коштів»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704" w:type="dxa"/>
            <w:vAlign w:val="center"/>
          </w:tcPr>
          <w:p w:rsidR="0094666A" w:rsidRPr="00A052F4" w:rsidRDefault="0094666A" w:rsidP="003B40BF">
            <w:pPr>
              <w:ind w:left="-222"/>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Перший заступник голови районної державної адміністрації</w:t>
            </w:r>
          </w:p>
        </w:tc>
      </w:tr>
      <w:tr w:rsidR="0094666A" w:rsidRPr="00A052F4" w:rsidTr="003B40BF">
        <w:trPr>
          <w:trHeight w:val="286"/>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Про стан виконання розпорядження голови райдержадміністрації від 13.07.2015 №252 «Про стан виконання вимог Закону України «Про звернення громадян», інших нормативно-правових актів та стан роботи із зверненнями громадян, що надійшли до </w:t>
            </w:r>
            <w:r w:rsidRPr="00A052F4">
              <w:rPr>
                <w:sz w:val="28"/>
                <w:szCs w:val="28"/>
                <w:lang w:val="uk-UA"/>
              </w:rPr>
              <w:lastRenderedPageBreak/>
              <w:t>райдержадміністрації у І півріччі 2015 року»</w:t>
            </w:r>
          </w:p>
        </w:tc>
        <w:tc>
          <w:tcPr>
            <w:tcW w:w="5242" w:type="dxa"/>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704" w:type="dxa"/>
            <w:vAlign w:val="center"/>
          </w:tcPr>
          <w:p w:rsidR="0094666A" w:rsidRPr="00A052F4" w:rsidRDefault="0094666A" w:rsidP="003B40BF">
            <w:pPr>
              <w:ind w:left="-222"/>
              <w:jc w:val="center"/>
              <w:rPr>
                <w:sz w:val="28"/>
                <w:szCs w:val="28"/>
                <w:lang w:val="uk-UA"/>
              </w:rPr>
            </w:pPr>
          </w:p>
          <w:p w:rsidR="0094666A" w:rsidRPr="00A052F4" w:rsidRDefault="0094666A" w:rsidP="003B40BF">
            <w:pPr>
              <w:ind w:left="-222"/>
              <w:jc w:val="center"/>
              <w:rPr>
                <w:sz w:val="28"/>
                <w:szCs w:val="28"/>
                <w:lang w:val="uk-UA"/>
              </w:rPr>
            </w:pPr>
          </w:p>
          <w:p w:rsidR="0094666A" w:rsidRPr="00A052F4" w:rsidRDefault="0094666A" w:rsidP="003B40BF">
            <w:pPr>
              <w:ind w:left="-222"/>
              <w:jc w:val="center"/>
              <w:rPr>
                <w:sz w:val="28"/>
                <w:szCs w:val="28"/>
                <w:lang w:val="uk-UA"/>
              </w:rPr>
            </w:pPr>
          </w:p>
          <w:p w:rsidR="0094666A" w:rsidRPr="00A052F4" w:rsidRDefault="0094666A" w:rsidP="003B40BF">
            <w:pPr>
              <w:ind w:left="-222"/>
              <w:jc w:val="center"/>
              <w:rPr>
                <w:sz w:val="28"/>
                <w:szCs w:val="28"/>
                <w:lang w:val="uk-UA"/>
              </w:rPr>
            </w:pPr>
          </w:p>
          <w:p w:rsidR="0094666A" w:rsidRPr="00A052F4" w:rsidRDefault="0094666A" w:rsidP="003B40BF">
            <w:pPr>
              <w:ind w:left="-222"/>
              <w:jc w:val="center"/>
              <w:rPr>
                <w:sz w:val="28"/>
                <w:szCs w:val="28"/>
                <w:lang w:val="uk-UA"/>
              </w:rPr>
            </w:pPr>
            <w:r w:rsidRPr="00A052F4">
              <w:rPr>
                <w:sz w:val="28"/>
                <w:szCs w:val="28"/>
                <w:lang w:val="uk-UA"/>
              </w:rPr>
              <w:t>Січень</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В. Стельмах</w:t>
            </w:r>
          </w:p>
        </w:tc>
      </w:tr>
      <w:tr w:rsidR="0094666A" w:rsidRPr="00A052F4" w:rsidTr="003B40BF">
        <w:trPr>
          <w:trHeight w:val="286"/>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Про стан виконання розпорядження голови райдержадміністрації від     02.11.2015 №396 «Про підсумки огляду готовності об</w:t>
            </w:r>
            <w:r w:rsidRPr="00A052F4">
              <w:rPr>
                <w:sz w:val="28"/>
                <w:szCs w:val="28"/>
              </w:rPr>
              <w:t>’</w:t>
            </w:r>
            <w:proofErr w:type="spellStart"/>
            <w:r w:rsidRPr="00A052F4">
              <w:rPr>
                <w:sz w:val="28"/>
                <w:szCs w:val="28"/>
              </w:rPr>
              <w:t>єктів</w:t>
            </w:r>
            <w:proofErr w:type="spellEnd"/>
            <w:r w:rsidRPr="00A052F4">
              <w:rPr>
                <w:sz w:val="28"/>
                <w:szCs w:val="28"/>
              </w:rPr>
              <w:t xml:space="preserve"> </w:t>
            </w:r>
            <w:proofErr w:type="spellStart"/>
            <w:r w:rsidRPr="00A052F4">
              <w:rPr>
                <w:sz w:val="28"/>
                <w:szCs w:val="28"/>
              </w:rPr>
              <w:t>житлово-комунального</w:t>
            </w:r>
            <w:proofErr w:type="spellEnd"/>
            <w:r w:rsidRPr="00A052F4">
              <w:rPr>
                <w:sz w:val="28"/>
                <w:szCs w:val="28"/>
              </w:rPr>
              <w:t xml:space="preserve"> </w:t>
            </w:r>
            <w:proofErr w:type="spellStart"/>
            <w:r w:rsidRPr="00A052F4">
              <w:rPr>
                <w:sz w:val="28"/>
                <w:szCs w:val="28"/>
              </w:rPr>
              <w:t>господарства</w:t>
            </w:r>
            <w:proofErr w:type="spellEnd"/>
            <w:r w:rsidRPr="00A052F4">
              <w:rPr>
                <w:sz w:val="28"/>
                <w:szCs w:val="28"/>
              </w:rPr>
              <w:t xml:space="preserve"> </w:t>
            </w:r>
            <w:r w:rsidRPr="00A052F4">
              <w:rPr>
                <w:sz w:val="28"/>
                <w:szCs w:val="28"/>
                <w:lang w:val="uk-UA"/>
              </w:rPr>
              <w:t>та соціальної сфери району до осінньо-зимового періоду 2015-2016 року».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704" w:type="dxa"/>
            <w:vAlign w:val="center"/>
          </w:tcPr>
          <w:p w:rsidR="0094666A" w:rsidRPr="00A052F4" w:rsidRDefault="0094666A" w:rsidP="003B40BF">
            <w:pPr>
              <w:ind w:left="-222"/>
              <w:jc w:val="center"/>
              <w:rPr>
                <w:sz w:val="28"/>
                <w:szCs w:val="28"/>
                <w:lang w:val="uk-UA"/>
              </w:rPr>
            </w:pPr>
            <w:r w:rsidRPr="00A052F4">
              <w:rPr>
                <w:sz w:val="28"/>
                <w:szCs w:val="28"/>
                <w:lang w:val="uk-UA"/>
              </w:rPr>
              <w:t>Лютий</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Перший заступник голови районної державної адміністрації</w:t>
            </w:r>
          </w:p>
        </w:tc>
      </w:tr>
      <w:tr w:rsidR="0094666A" w:rsidRPr="00A052F4" w:rsidTr="003B40BF">
        <w:trPr>
          <w:trHeight w:val="286"/>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Про стан виконання розпорядження голови райдержадміністрації від 09.04.2013 №114 «Про районну комісію по призначенню державної соціальної допомоги </w:t>
            </w:r>
            <w:proofErr w:type="spellStart"/>
            <w:r w:rsidRPr="00A052F4">
              <w:rPr>
                <w:sz w:val="28"/>
                <w:szCs w:val="28"/>
                <w:lang w:val="uk-UA"/>
              </w:rPr>
              <w:t>малоза-безпеченим</w:t>
            </w:r>
            <w:proofErr w:type="spellEnd"/>
            <w:r w:rsidRPr="00A052F4">
              <w:rPr>
                <w:sz w:val="28"/>
                <w:szCs w:val="28"/>
                <w:lang w:val="uk-UA"/>
              </w:rPr>
              <w:t xml:space="preserve"> </w:t>
            </w:r>
            <w:proofErr w:type="spellStart"/>
            <w:r w:rsidRPr="00A052F4">
              <w:rPr>
                <w:sz w:val="28"/>
                <w:szCs w:val="28"/>
                <w:lang w:val="uk-UA"/>
              </w:rPr>
              <w:t>сім’</w:t>
            </w:r>
            <w:proofErr w:type="spellEnd"/>
            <w:r w:rsidRPr="00A052F4">
              <w:rPr>
                <w:sz w:val="28"/>
                <w:szCs w:val="28"/>
              </w:rPr>
              <w:t>ям, с</w:t>
            </w:r>
            <w:proofErr w:type="spellStart"/>
            <w:r w:rsidRPr="00A052F4">
              <w:rPr>
                <w:sz w:val="28"/>
                <w:szCs w:val="28"/>
                <w:lang w:val="uk-UA"/>
              </w:rPr>
              <w:t>убсидій</w:t>
            </w:r>
            <w:proofErr w:type="spellEnd"/>
            <w:r w:rsidRPr="00A052F4">
              <w:rPr>
                <w:sz w:val="28"/>
                <w:szCs w:val="28"/>
                <w:lang w:val="uk-UA"/>
              </w:rPr>
              <w:t xml:space="preserve"> на житлово-комунальні послуги,тверде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704" w:type="dxa"/>
            <w:vAlign w:val="center"/>
          </w:tcPr>
          <w:p w:rsidR="0094666A" w:rsidRPr="00A052F4" w:rsidRDefault="0094666A" w:rsidP="003B40BF">
            <w:pPr>
              <w:ind w:left="-222"/>
              <w:jc w:val="center"/>
              <w:rPr>
                <w:sz w:val="28"/>
                <w:szCs w:val="28"/>
                <w:lang w:val="uk-UA"/>
              </w:rPr>
            </w:pPr>
            <w:r w:rsidRPr="00A052F4">
              <w:rPr>
                <w:sz w:val="28"/>
                <w:szCs w:val="28"/>
                <w:lang w:val="uk-UA"/>
              </w:rPr>
              <w:t>Березень</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Перший заступник голови районної державної адміністрації</w:t>
            </w:r>
          </w:p>
        </w:tc>
      </w:tr>
      <w:tr w:rsidR="0094666A" w:rsidRPr="00A052F4" w:rsidTr="003B40BF">
        <w:trPr>
          <w:trHeight w:val="431"/>
        </w:trPr>
        <w:tc>
          <w:tcPr>
            <w:tcW w:w="15560" w:type="dxa"/>
            <w:gridSpan w:val="7"/>
            <w:vAlign w:val="center"/>
          </w:tcPr>
          <w:p w:rsidR="0094666A" w:rsidRPr="00A052F4" w:rsidRDefault="0094666A" w:rsidP="003B40BF">
            <w:pPr>
              <w:jc w:val="center"/>
              <w:rPr>
                <w:b/>
                <w:sz w:val="28"/>
                <w:szCs w:val="28"/>
                <w:lang w:val="uk-UA"/>
              </w:rPr>
            </w:pPr>
          </w:p>
          <w:p w:rsidR="0094666A" w:rsidRPr="00A052F4" w:rsidRDefault="0094666A" w:rsidP="003B40BF">
            <w:pPr>
              <w:jc w:val="center"/>
              <w:rPr>
                <w:b/>
                <w:sz w:val="28"/>
                <w:szCs w:val="28"/>
                <w:lang w:val="uk-UA"/>
              </w:rPr>
            </w:pPr>
            <w:r w:rsidRPr="00A052F4">
              <w:rPr>
                <w:b/>
                <w:sz w:val="28"/>
                <w:szCs w:val="28"/>
                <w:lang w:val="uk-UA"/>
              </w:rPr>
              <w:t>Контроль за виконанням документів органів влади вищого рівня та райдержадміністрації</w:t>
            </w:r>
          </w:p>
        </w:tc>
      </w:tr>
      <w:tr w:rsidR="0094666A" w:rsidRPr="00A052F4" w:rsidTr="003B40BF">
        <w:trPr>
          <w:trHeight w:val="2723"/>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Щоденно</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О. </w:t>
            </w:r>
            <w:proofErr w:type="spellStart"/>
            <w:r w:rsidRPr="00A052F4">
              <w:rPr>
                <w:sz w:val="28"/>
                <w:szCs w:val="28"/>
                <w:lang w:val="uk-UA"/>
              </w:rPr>
              <w:t>Вакар</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ind w:right="-81"/>
              <w:jc w:val="center"/>
              <w:rPr>
                <w:sz w:val="28"/>
                <w:szCs w:val="28"/>
                <w:lang w:val="uk-UA"/>
              </w:rPr>
            </w:pPr>
            <w:r w:rsidRPr="00A052F4">
              <w:rPr>
                <w:sz w:val="28"/>
                <w:szCs w:val="28"/>
                <w:lang w:val="uk-UA"/>
              </w:rPr>
              <w:t xml:space="preserve">Лист ОДА від 25.11.2010 №9658/0/01-48/10 щодо системного моніторингу виконання </w:t>
            </w:r>
            <w:r w:rsidRPr="00A052F4">
              <w:rPr>
                <w:sz w:val="28"/>
                <w:szCs w:val="28"/>
                <w:lang w:val="uk-UA"/>
              </w:rPr>
              <w:lastRenderedPageBreak/>
              <w:t>плану основних заходів райдержадміністрації</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lastRenderedPageBreak/>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Щотижня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А. Ностер</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Лист  ОДА від 22.01.2013 №14/01/-61/13 щодо встановлення тарифів на житлово-комунальні послуги </w:t>
            </w:r>
          </w:p>
        </w:tc>
        <w:tc>
          <w:tcPr>
            <w:tcW w:w="5242" w:type="dxa"/>
            <w:vAlign w:val="center"/>
          </w:tcPr>
          <w:p w:rsidR="0094666A" w:rsidRPr="00A052F4" w:rsidRDefault="0094666A" w:rsidP="003B40BF">
            <w:pPr>
              <w:ind w:left="-3"/>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rPr>
                <w:sz w:val="28"/>
                <w:szCs w:val="28"/>
                <w:lang w:val="uk-UA"/>
              </w:rPr>
            </w:pPr>
          </w:p>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Ф. Пінчук</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Лист ОДА від 04.02.2011 №41/01-61/11 про виділення та освоєння коштів місцевих бюджетів на капітальний ремонт та реконструкцію житлових будинків</w:t>
            </w:r>
          </w:p>
        </w:tc>
        <w:tc>
          <w:tcPr>
            <w:tcW w:w="5242" w:type="dxa"/>
            <w:vAlign w:val="center"/>
          </w:tcPr>
          <w:p w:rsidR="0094666A" w:rsidRPr="00A052F4" w:rsidRDefault="0094666A" w:rsidP="003B40BF">
            <w:pPr>
              <w:ind w:left="-3"/>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Ф. Пінчук</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Лист ОДА від 25.02.2014 №1038/0/01-42/14 щодо моніторингу стану виконання регіональних програм модернізації систем теплопостачання </w:t>
            </w:r>
          </w:p>
        </w:tc>
        <w:tc>
          <w:tcPr>
            <w:tcW w:w="5242" w:type="dxa"/>
            <w:vAlign w:val="center"/>
          </w:tcPr>
          <w:p w:rsidR="0094666A" w:rsidRPr="00A052F4" w:rsidRDefault="0094666A" w:rsidP="003B40BF">
            <w:pPr>
              <w:ind w:left="-3"/>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pStyle w:val="2"/>
              <w:jc w:val="center"/>
              <w:rPr>
                <w:rFonts w:ascii="Times New Roman" w:hAnsi="Times New Roman" w:cs="Times New Roman"/>
                <w:b w:val="0"/>
                <w:color w:val="auto"/>
                <w:lang w:val="uk-UA"/>
              </w:rPr>
            </w:pPr>
            <w:r w:rsidRPr="00A052F4">
              <w:rPr>
                <w:rFonts w:ascii="Times New Roman" w:hAnsi="Times New Roman" w:cs="Times New Roman"/>
                <w:b w:val="0"/>
                <w:color w:val="auto"/>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Ф. Пінчук</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tabs>
                <w:tab w:val="left" w:pos="4100"/>
              </w:tabs>
              <w:jc w:val="center"/>
              <w:rPr>
                <w:sz w:val="28"/>
                <w:szCs w:val="28"/>
                <w:lang w:val="uk-UA"/>
              </w:rPr>
            </w:pPr>
            <w:r w:rsidRPr="00A052F4">
              <w:rPr>
                <w:sz w:val="28"/>
                <w:szCs w:val="28"/>
                <w:lang w:val="uk-UA"/>
              </w:rPr>
              <w:t>Лист облдержадміністрації від 25.07.2014 №3974/0/01-24/14 щодо роботи робочої групи з питань залучення інвестицій в економіку Сарненського району»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tabs>
                <w:tab w:val="left" w:pos="4100"/>
              </w:tabs>
              <w:jc w:val="center"/>
              <w:rPr>
                <w:sz w:val="28"/>
                <w:szCs w:val="28"/>
                <w:lang w:val="uk-UA"/>
              </w:rPr>
            </w:pPr>
            <w:r w:rsidRPr="00A052F4">
              <w:rPr>
                <w:sz w:val="28"/>
                <w:szCs w:val="28"/>
                <w:lang w:val="uk-UA"/>
              </w:rPr>
              <w:t>Розпорядження голови райдержадміністрації від 19.08.2010 №414 «Про районну програму пріоритетних напрямків розвитку промисловості на 2011-2015 роки»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Січень</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Розпорядження голови обласної державної адміністрації від 17.08.2015 №289 «Про програму розвитку малого і середнього </w:t>
            </w:r>
            <w:r w:rsidRPr="00A052F4">
              <w:rPr>
                <w:sz w:val="28"/>
                <w:szCs w:val="28"/>
                <w:lang w:val="uk-UA"/>
              </w:rPr>
              <w:lastRenderedPageBreak/>
              <w:t>підприємництва в Рівненській області на 2015-2017 роки»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lastRenderedPageBreak/>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Січень</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Доручення голови облдержадміністрації від 18.05.2011 №177/01-60/10 щодо проведення робіт на меліоративних каналах</w:t>
            </w:r>
          </w:p>
        </w:tc>
        <w:tc>
          <w:tcPr>
            <w:tcW w:w="5242" w:type="dxa"/>
            <w:vAlign w:val="center"/>
          </w:tcPr>
          <w:p w:rsidR="0094666A" w:rsidRPr="00A052F4" w:rsidRDefault="0094666A" w:rsidP="003B40BF">
            <w:pPr>
              <w:jc w:val="center"/>
              <w:rPr>
                <w:sz w:val="28"/>
                <w:szCs w:val="28"/>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704" w:type="dxa"/>
            <w:vAlign w:val="center"/>
          </w:tcPr>
          <w:p w:rsidR="0094666A" w:rsidRPr="00A052F4" w:rsidRDefault="0094666A" w:rsidP="003B40BF">
            <w:pPr>
              <w:jc w:val="center"/>
              <w:rPr>
                <w:sz w:val="28"/>
                <w:szCs w:val="28"/>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П. Боротюк</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Наказ Міністерства аграрної політики України від 29.08.2008 №540 «Про запровадження постійного моніторингу залучення інвестицій в агропромисловий комплекс та розвиток сільських територій»</w:t>
            </w:r>
          </w:p>
        </w:tc>
        <w:tc>
          <w:tcPr>
            <w:tcW w:w="5242" w:type="dxa"/>
            <w:vAlign w:val="center"/>
          </w:tcPr>
          <w:p w:rsidR="0094666A" w:rsidRPr="00A052F4" w:rsidRDefault="0094666A" w:rsidP="003B40BF">
            <w:pPr>
              <w:jc w:val="center"/>
              <w:rPr>
                <w:sz w:val="28"/>
                <w:szCs w:val="28"/>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П. Боротюк</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Розпорядження голови райдержадміністрації від 29.01.2015 №31 «Про забезпечення прийняття та виконання місцевих бюджетів у зв’язку із змінами у податковому та бюджетному законодавстві»</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Лист департаменту фінансів Рівненської облдержадміністрації від 13.01.2015 №01-8-20/26 про заборгованість і виплату державної допомоги сім’ям з дітьми. </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Щотижня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Лист департаменту фінансів Рівненської облдержадміністрації від 21.09.2015 №02-4-13/816 щодо ефективного використання коштів, передбачених Програмою </w:t>
            </w:r>
            <w:proofErr w:type="spellStart"/>
            <w:r w:rsidRPr="00A052F4">
              <w:rPr>
                <w:sz w:val="28"/>
                <w:szCs w:val="28"/>
                <w:lang w:val="uk-UA"/>
              </w:rPr>
              <w:t>енергоефективності</w:t>
            </w:r>
            <w:proofErr w:type="spellEnd"/>
            <w:r w:rsidRPr="00A052F4">
              <w:rPr>
                <w:sz w:val="28"/>
                <w:szCs w:val="28"/>
                <w:lang w:val="uk-UA"/>
              </w:rPr>
              <w:t>.</w:t>
            </w:r>
          </w:p>
        </w:tc>
        <w:tc>
          <w:tcPr>
            <w:tcW w:w="5242" w:type="dxa"/>
            <w:vAlign w:val="center"/>
          </w:tcPr>
          <w:p w:rsidR="0094666A" w:rsidRPr="00A052F4" w:rsidRDefault="0094666A" w:rsidP="003B40BF">
            <w:pPr>
              <w:jc w:val="center"/>
              <w:rPr>
                <w:sz w:val="28"/>
                <w:szCs w:val="28"/>
                <w:lang w:val="uk-UA"/>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Щотижня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94666A" w:rsidRPr="00A052F4" w:rsidRDefault="0094666A" w:rsidP="003B40BF">
            <w:pPr>
              <w:jc w:val="center"/>
              <w:rPr>
                <w:sz w:val="28"/>
                <w:szCs w:val="28"/>
                <w:lang w:val="uk-UA"/>
              </w:rPr>
            </w:pP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Постанова Кабінету Міністрів України від 29.03.2001 №308 "Про Порядок створення і використання матеріальних резервів</w:t>
            </w:r>
            <w:r w:rsidRPr="00A052F4">
              <w:rPr>
                <w:sz w:val="28"/>
                <w:szCs w:val="28"/>
                <w:lang w:val="uk-UA"/>
              </w:rPr>
              <w:br/>
            </w:r>
            <w:r w:rsidRPr="00A052F4">
              <w:rPr>
                <w:sz w:val="28"/>
                <w:szCs w:val="28"/>
                <w:lang w:val="uk-UA"/>
              </w:rPr>
              <w:lastRenderedPageBreak/>
              <w:t>для запобігання, ліквідації надзвичайних ситуацій техногенного і природного характеру та їх наслідків"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lastRenderedPageBreak/>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94666A" w:rsidRPr="00A052F4" w:rsidRDefault="0094666A" w:rsidP="003B40BF">
            <w:pPr>
              <w:jc w:val="center"/>
              <w:rPr>
                <w:sz w:val="28"/>
                <w:szCs w:val="28"/>
                <w:lang w:val="uk-UA"/>
              </w:rPr>
            </w:pP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Постанова Кабінету Міністрів України</w:t>
            </w:r>
          </w:p>
          <w:p w:rsidR="0094666A" w:rsidRPr="00A052F4" w:rsidRDefault="0094666A" w:rsidP="003B40BF">
            <w:pPr>
              <w:jc w:val="center"/>
              <w:rPr>
                <w:sz w:val="28"/>
                <w:szCs w:val="28"/>
                <w:lang w:val="uk-UA"/>
              </w:rPr>
            </w:pPr>
            <w:r w:rsidRPr="00A052F4">
              <w:rPr>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А.</w:t>
            </w:r>
            <w:proofErr w:type="spellStart"/>
            <w:r w:rsidRPr="00A052F4">
              <w:rPr>
                <w:sz w:val="28"/>
                <w:szCs w:val="28"/>
                <w:lang w:val="uk-UA"/>
              </w:rPr>
              <w:t>Маковецька</w:t>
            </w:r>
            <w:proofErr w:type="spellEnd"/>
          </w:p>
          <w:p w:rsidR="0094666A" w:rsidRPr="00A052F4" w:rsidRDefault="0094666A" w:rsidP="003B40BF">
            <w:pPr>
              <w:jc w:val="center"/>
              <w:rPr>
                <w:sz w:val="28"/>
                <w:szCs w:val="28"/>
                <w:lang w:val="uk-UA"/>
              </w:rPr>
            </w:pP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Постанова КМУ від 02 червня 2010 року</w:t>
            </w:r>
          </w:p>
          <w:p w:rsidR="0094666A" w:rsidRPr="00A052F4" w:rsidRDefault="0094666A" w:rsidP="003B40BF">
            <w:pPr>
              <w:jc w:val="center"/>
              <w:rPr>
                <w:sz w:val="28"/>
                <w:szCs w:val="28"/>
                <w:lang w:val="uk-UA"/>
              </w:rPr>
            </w:pPr>
            <w:r w:rsidRPr="00A052F4">
              <w:rPr>
                <w:sz w:val="28"/>
                <w:szCs w:val="28"/>
                <w:lang w:val="uk-UA"/>
              </w:rPr>
              <w:t>№ 395 «Питання виготовлення і видачі посвідчень батьків та дитини з багатодітної сім’ї»</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І. Сич</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Закон України від 4 вересня 2008 року</w:t>
            </w:r>
            <w:r w:rsidRPr="00A052F4">
              <w:rPr>
                <w:sz w:val="28"/>
                <w:szCs w:val="28"/>
                <w:lang w:val="uk-UA"/>
              </w:rPr>
              <w:br/>
              <w:t xml:space="preserve"> № 375-VІ «Про оздоровлення та відпочинок дітей»</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І. Сич</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Закон України від 11.05.2004 №1705-ІV «Про державні нагороди». Указ Президента України від 29.06. 2001 №476/2001 </w:t>
            </w:r>
            <w:r w:rsidRPr="00A052F4">
              <w:rPr>
                <w:sz w:val="28"/>
                <w:szCs w:val="28"/>
                <w:lang w:val="uk-UA"/>
              </w:rPr>
              <w:br/>
              <w:t>«Про почесні звання України»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І. Сич</w:t>
            </w:r>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Закон України від 22.02.2007 №698-16 «Про державний реєстр виборців». Постанова Кабінету Міністрів України від 26.06.2007 №868 «Про затвердження типових положень про орган (відділ) ведення Державного реєстру виборців»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Р. </w:t>
            </w:r>
            <w:proofErr w:type="spellStart"/>
            <w:r w:rsidRPr="00A052F4">
              <w:rPr>
                <w:sz w:val="28"/>
                <w:szCs w:val="28"/>
                <w:lang w:val="uk-UA"/>
              </w:rPr>
              <w:t>Марковець</w:t>
            </w:r>
            <w:proofErr w:type="spellEnd"/>
          </w:p>
        </w:tc>
      </w:tr>
      <w:tr w:rsidR="0094666A" w:rsidRPr="00A052F4" w:rsidTr="003B40BF">
        <w:trPr>
          <w:trHeight w:val="431"/>
        </w:trPr>
        <w:tc>
          <w:tcPr>
            <w:tcW w:w="425" w:type="dxa"/>
            <w:gridSpan w:val="2"/>
            <w:vAlign w:val="center"/>
          </w:tcPr>
          <w:p w:rsidR="0094666A" w:rsidRPr="00A052F4" w:rsidRDefault="0094666A" w:rsidP="003B40BF">
            <w:pPr>
              <w:jc w:val="center"/>
              <w:rPr>
                <w:sz w:val="28"/>
                <w:szCs w:val="28"/>
                <w:lang w:val="uk-UA"/>
              </w:rPr>
            </w:pPr>
          </w:p>
        </w:tc>
        <w:tc>
          <w:tcPr>
            <w:tcW w:w="5671" w:type="dxa"/>
            <w:vAlign w:val="center"/>
          </w:tcPr>
          <w:p w:rsidR="0094666A" w:rsidRPr="00A052F4" w:rsidRDefault="0094666A" w:rsidP="003B40BF">
            <w:pPr>
              <w:jc w:val="center"/>
              <w:rPr>
                <w:sz w:val="28"/>
                <w:szCs w:val="28"/>
                <w:lang w:val="uk-UA"/>
              </w:rPr>
            </w:pPr>
            <w:r w:rsidRPr="00A052F4">
              <w:rPr>
                <w:sz w:val="28"/>
                <w:szCs w:val="28"/>
                <w:lang w:val="uk-UA"/>
              </w:rPr>
              <w:t xml:space="preserve">Закони України «Про органи і служби у справах дітей та спеціальні установи для дітей», «Про охорону дитинства», постанова Кабінету Міністрів України від 24.09.2008 №866 «Питання діяльності органів опіки та </w:t>
            </w:r>
            <w:r w:rsidRPr="00A052F4">
              <w:rPr>
                <w:sz w:val="28"/>
                <w:szCs w:val="28"/>
                <w:lang w:val="uk-UA"/>
              </w:rPr>
              <w:lastRenderedPageBreak/>
              <w:t>піклування, пов’язаної із захистом прав дитини»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lastRenderedPageBreak/>
              <w:t>Контроль за виконанням документів органів влади вищого рівня</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Р. Гаврилюк</w:t>
            </w:r>
          </w:p>
        </w:tc>
      </w:tr>
      <w:tr w:rsidR="0094666A" w:rsidRPr="00A052F4" w:rsidTr="003B40BF">
        <w:trPr>
          <w:trHeight w:val="431"/>
        </w:trPr>
        <w:tc>
          <w:tcPr>
            <w:tcW w:w="15560" w:type="dxa"/>
            <w:gridSpan w:val="7"/>
            <w:vAlign w:val="center"/>
          </w:tcPr>
          <w:p w:rsidR="0094666A" w:rsidRPr="00A052F4" w:rsidRDefault="0094666A" w:rsidP="003B40BF">
            <w:pPr>
              <w:jc w:val="center"/>
              <w:rPr>
                <w:b/>
                <w:sz w:val="28"/>
                <w:szCs w:val="28"/>
                <w:lang w:val="uk-UA"/>
              </w:rPr>
            </w:pPr>
            <w:r w:rsidRPr="00A052F4">
              <w:rPr>
                <w:b/>
                <w:sz w:val="28"/>
                <w:szCs w:val="28"/>
                <w:lang w:val="uk-UA"/>
              </w:rPr>
              <w:lastRenderedPageBreak/>
              <w:t>Проведення перевірок, аналіз, надання практичної допомоги</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Перевірка додержання норм чинного законодавства на території сільських, селищних, міської рад та роботи виконавчих комітетів сільських, селищних, міської рад по здійсненню делегованих повноважень, визначених Законом України «Про місцеве самоврядування в Україні»         </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Закон України «Про місцеві державні адміністрації»</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В. Стельмах</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 xml:space="preserve">Закон України «Про місцеві державні адміністрації», розпорядження голови райдержадміністрації від 14.03.2012 </w:t>
            </w:r>
            <w:r w:rsidRPr="00A052F4">
              <w:rPr>
                <w:sz w:val="28"/>
                <w:szCs w:val="28"/>
                <w:lang w:val="uk-UA"/>
              </w:rPr>
              <w:br/>
              <w:t xml:space="preserve">№ 100 «Про Інструкцію з діловодства в апараті </w:t>
            </w:r>
            <w:proofErr w:type="spellStart"/>
            <w:r w:rsidRPr="00A052F4">
              <w:rPr>
                <w:sz w:val="28"/>
                <w:szCs w:val="28"/>
                <w:lang w:val="uk-UA"/>
              </w:rPr>
              <w:t>Сарненської</w:t>
            </w:r>
            <w:proofErr w:type="spellEnd"/>
            <w:r w:rsidRPr="00A052F4">
              <w:rPr>
                <w:sz w:val="28"/>
                <w:szCs w:val="28"/>
                <w:lang w:val="uk-UA"/>
              </w:rPr>
              <w:t xml:space="preserve"> районної державної адміністрації»</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О. </w:t>
            </w:r>
            <w:proofErr w:type="spellStart"/>
            <w:r w:rsidRPr="00A052F4">
              <w:rPr>
                <w:sz w:val="28"/>
                <w:szCs w:val="28"/>
                <w:lang w:val="uk-UA"/>
              </w:rPr>
              <w:t>Цицюра</w:t>
            </w:r>
            <w:proofErr w:type="spellEnd"/>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94666A" w:rsidRPr="00A052F4" w:rsidRDefault="0094666A" w:rsidP="003B40BF">
            <w:pPr>
              <w:jc w:val="center"/>
              <w:rPr>
                <w:sz w:val="28"/>
                <w:szCs w:val="28"/>
                <w:lang w:val="uk-UA"/>
              </w:rPr>
            </w:pP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В.</w:t>
            </w:r>
            <w:proofErr w:type="spellStart"/>
            <w:r w:rsidRPr="00A052F4">
              <w:rPr>
                <w:sz w:val="28"/>
                <w:szCs w:val="28"/>
                <w:lang w:val="uk-UA"/>
              </w:rPr>
              <w:t>Дриганець</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Надання консультативно-методичної допомоги керівникам, бухгалтерам підприємств усіх форм власності та </w:t>
            </w:r>
            <w:r w:rsidRPr="00A052F4">
              <w:rPr>
                <w:sz w:val="28"/>
                <w:szCs w:val="28"/>
                <w:lang w:val="uk-UA"/>
              </w:rPr>
              <w:lastRenderedPageBreak/>
              <w:t>громадянам з питань  надання пільг ветеранам війни, ветеранам військової служби та органів внутрішніх справ.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lastRenderedPageBreak/>
              <w:t xml:space="preserve">Закон України «Про статус ветеранів війни, гарантії їх соціального захисту» від 22.10.1993 № 3551-XII. Закон України </w:t>
            </w:r>
            <w:r w:rsidRPr="00A052F4">
              <w:rPr>
                <w:sz w:val="28"/>
                <w:szCs w:val="28"/>
                <w:lang w:val="uk-UA"/>
              </w:rPr>
              <w:lastRenderedPageBreak/>
              <w:t>«Про ветеранів військової служби та органів внутрішніх справ та їх соціальний захист» від 24.03.1998 №203/98-ВР.</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lastRenderedPageBreak/>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94666A" w:rsidRPr="00A052F4" w:rsidRDefault="0094666A" w:rsidP="003B40BF">
            <w:pPr>
              <w:rPr>
                <w:sz w:val="28"/>
                <w:szCs w:val="28"/>
                <w:lang w:val="uk-UA"/>
              </w:rPr>
            </w:pPr>
          </w:p>
          <w:p w:rsidR="0094666A" w:rsidRPr="00A052F4" w:rsidRDefault="0094666A" w:rsidP="003B40BF">
            <w:pPr>
              <w:rPr>
                <w:sz w:val="28"/>
                <w:szCs w:val="28"/>
                <w:lang w:val="uk-UA"/>
              </w:rPr>
            </w:pP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Щотижня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Перевірка працездатності </w:t>
            </w:r>
            <w:proofErr w:type="spellStart"/>
            <w:r w:rsidRPr="00A052F4">
              <w:rPr>
                <w:sz w:val="28"/>
                <w:szCs w:val="28"/>
                <w:lang w:val="uk-UA"/>
              </w:rPr>
              <w:t>внутрішньо-районної</w:t>
            </w:r>
            <w:proofErr w:type="spellEnd"/>
            <w:r w:rsidRPr="00A052F4">
              <w:rPr>
                <w:sz w:val="28"/>
                <w:szCs w:val="28"/>
                <w:lang w:val="uk-UA"/>
              </w:rPr>
              <w:t xml:space="preserve"> системи оповіщення з включенням стійки циркулярного виклику.</w:t>
            </w:r>
          </w:p>
        </w:tc>
        <w:tc>
          <w:tcPr>
            <w:tcW w:w="5242" w:type="dxa"/>
            <w:vAlign w:val="center"/>
          </w:tcPr>
          <w:p w:rsidR="0094666A" w:rsidRPr="00A052F4" w:rsidRDefault="0094666A" w:rsidP="003B40BF">
            <w:pPr>
              <w:pStyle w:val="a3"/>
              <w:tabs>
                <w:tab w:val="left" w:pos="708"/>
              </w:tabs>
              <w:jc w:val="center"/>
              <w:rPr>
                <w:sz w:val="28"/>
                <w:szCs w:val="28"/>
              </w:rPr>
            </w:pPr>
            <w:r w:rsidRPr="00A052F4">
              <w:rPr>
                <w:sz w:val="28"/>
                <w:szCs w:val="28"/>
              </w:rPr>
              <w:t xml:space="preserve">Закон </w:t>
            </w:r>
            <w:proofErr w:type="spellStart"/>
            <w:r w:rsidRPr="00A052F4">
              <w:rPr>
                <w:sz w:val="28"/>
                <w:szCs w:val="28"/>
              </w:rPr>
              <w:t>України</w:t>
            </w:r>
            <w:proofErr w:type="spellEnd"/>
            <w:r w:rsidRPr="00A052F4">
              <w:rPr>
                <w:sz w:val="28"/>
                <w:szCs w:val="28"/>
              </w:rPr>
              <w:t xml:space="preserve"> «Про </w:t>
            </w:r>
            <w:proofErr w:type="spellStart"/>
            <w:r w:rsidRPr="00A052F4">
              <w:rPr>
                <w:sz w:val="28"/>
                <w:szCs w:val="28"/>
              </w:rPr>
              <w:t>захист</w:t>
            </w:r>
            <w:proofErr w:type="spellEnd"/>
            <w:r w:rsidRPr="00A052F4">
              <w:rPr>
                <w:sz w:val="28"/>
                <w:szCs w:val="28"/>
              </w:rPr>
              <w:t xml:space="preserve"> </w:t>
            </w:r>
            <w:proofErr w:type="spellStart"/>
            <w:r w:rsidRPr="00A052F4">
              <w:rPr>
                <w:sz w:val="28"/>
                <w:szCs w:val="28"/>
              </w:rPr>
              <w:t>населення</w:t>
            </w:r>
            <w:proofErr w:type="spellEnd"/>
            <w:r w:rsidRPr="00A052F4">
              <w:rPr>
                <w:sz w:val="28"/>
                <w:szCs w:val="28"/>
              </w:rPr>
              <w:t xml:space="preserve"> і </w:t>
            </w:r>
            <w:proofErr w:type="spellStart"/>
            <w:r w:rsidRPr="00A052F4">
              <w:rPr>
                <w:sz w:val="28"/>
                <w:szCs w:val="28"/>
              </w:rPr>
              <w:t>територій</w:t>
            </w:r>
            <w:proofErr w:type="spellEnd"/>
            <w:r w:rsidRPr="00A052F4">
              <w:rPr>
                <w:sz w:val="28"/>
                <w:szCs w:val="28"/>
              </w:rPr>
              <w:t xml:space="preserve"> </w:t>
            </w:r>
            <w:proofErr w:type="spellStart"/>
            <w:r w:rsidRPr="00A052F4">
              <w:rPr>
                <w:sz w:val="28"/>
                <w:szCs w:val="28"/>
              </w:rPr>
              <w:t>від</w:t>
            </w:r>
            <w:proofErr w:type="spellEnd"/>
            <w:r w:rsidRPr="00A052F4">
              <w:rPr>
                <w:sz w:val="28"/>
                <w:szCs w:val="28"/>
              </w:rPr>
              <w:t xml:space="preserve"> </w:t>
            </w:r>
            <w:proofErr w:type="spellStart"/>
            <w:r w:rsidRPr="00A052F4">
              <w:rPr>
                <w:sz w:val="28"/>
                <w:szCs w:val="28"/>
              </w:rPr>
              <w:t>надзвичайних</w:t>
            </w:r>
            <w:proofErr w:type="spellEnd"/>
            <w:r w:rsidRPr="00A052F4">
              <w:rPr>
                <w:sz w:val="28"/>
                <w:szCs w:val="28"/>
              </w:rPr>
              <w:t xml:space="preserve"> </w:t>
            </w:r>
            <w:proofErr w:type="spellStart"/>
            <w:r w:rsidRPr="00A052F4">
              <w:rPr>
                <w:sz w:val="28"/>
                <w:szCs w:val="28"/>
              </w:rPr>
              <w:t>ситуацій</w:t>
            </w:r>
            <w:proofErr w:type="spellEnd"/>
            <w:r w:rsidRPr="00A052F4">
              <w:rPr>
                <w:sz w:val="28"/>
                <w:szCs w:val="28"/>
              </w:rPr>
              <w:t xml:space="preserve"> </w:t>
            </w:r>
            <w:proofErr w:type="gramStart"/>
            <w:r w:rsidRPr="00A052F4">
              <w:rPr>
                <w:sz w:val="28"/>
                <w:szCs w:val="28"/>
              </w:rPr>
              <w:t>техногенного</w:t>
            </w:r>
            <w:proofErr w:type="gramEnd"/>
            <w:r w:rsidRPr="00A052F4">
              <w:rPr>
                <w:sz w:val="28"/>
                <w:szCs w:val="28"/>
              </w:rPr>
              <w:t xml:space="preserve"> і природного характеру» </w:t>
            </w:r>
            <w:proofErr w:type="spellStart"/>
            <w:r w:rsidRPr="00A052F4">
              <w:rPr>
                <w:sz w:val="28"/>
                <w:szCs w:val="28"/>
              </w:rPr>
              <w:t>від</w:t>
            </w:r>
            <w:proofErr w:type="spellEnd"/>
            <w:r w:rsidRPr="00A052F4">
              <w:rPr>
                <w:sz w:val="28"/>
                <w:szCs w:val="28"/>
              </w:rPr>
              <w:t xml:space="preserve"> 08.06.2000 №1809-ІІІ</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94666A" w:rsidRPr="00A052F4" w:rsidRDefault="0094666A" w:rsidP="003B40BF">
            <w:pPr>
              <w:jc w:val="center"/>
              <w:rPr>
                <w:sz w:val="28"/>
                <w:szCs w:val="28"/>
                <w:lang w:val="uk-UA"/>
              </w:rPr>
            </w:pPr>
          </w:p>
        </w:tc>
      </w:tr>
      <w:tr w:rsidR="0094666A" w:rsidRPr="00A052F4" w:rsidTr="003B40BF">
        <w:trPr>
          <w:trHeight w:val="1548"/>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A052F4">
              <w:rPr>
                <w:sz w:val="28"/>
                <w:szCs w:val="28"/>
                <w:lang w:val="uk-UA"/>
              </w:rPr>
              <w:t>електросирен</w:t>
            </w:r>
            <w:proofErr w:type="spellEnd"/>
            <w:r w:rsidRPr="00A052F4">
              <w:rPr>
                <w:sz w:val="28"/>
                <w:szCs w:val="28"/>
                <w:lang w:val="uk-UA"/>
              </w:rPr>
              <w:t xml:space="preserve"> району</w:t>
            </w:r>
          </w:p>
        </w:tc>
        <w:tc>
          <w:tcPr>
            <w:tcW w:w="5242" w:type="dxa"/>
            <w:vAlign w:val="center"/>
          </w:tcPr>
          <w:p w:rsidR="0094666A" w:rsidRPr="00A052F4" w:rsidRDefault="0094666A" w:rsidP="003B40BF">
            <w:pPr>
              <w:pStyle w:val="a3"/>
              <w:tabs>
                <w:tab w:val="left" w:pos="708"/>
              </w:tabs>
              <w:jc w:val="center"/>
              <w:rPr>
                <w:sz w:val="28"/>
                <w:szCs w:val="28"/>
                <w:lang w:val="uk-UA"/>
              </w:rPr>
            </w:pPr>
            <w:r w:rsidRPr="00A052F4">
              <w:rPr>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704" w:type="dxa"/>
            <w:vAlign w:val="center"/>
          </w:tcPr>
          <w:p w:rsidR="0094666A" w:rsidRPr="00A052F4" w:rsidRDefault="0094666A" w:rsidP="003B40BF">
            <w:pPr>
              <w:jc w:val="center"/>
              <w:rPr>
                <w:sz w:val="28"/>
                <w:szCs w:val="28"/>
                <w:lang w:val="uk-UA"/>
              </w:rPr>
            </w:pPr>
            <w:bookmarkStart w:id="0" w:name="_GoBack"/>
            <w:bookmarkEnd w:id="0"/>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tc>
      </w:tr>
      <w:tr w:rsidR="0094666A" w:rsidRPr="00A052F4" w:rsidTr="003B40BF">
        <w:trPr>
          <w:trHeight w:val="1548"/>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42" w:type="dxa"/>
            <w:vAlign w:val="center"/>
          </w:tcPr>
          <w:p w:rsidR="0094666A" w:rsidRPr="00A052F4" w:rsidRDefault="0094666A" w:rsidP="003B40BF">
            <w:pPr>
              <w:pStyle w:val="a3"/>
              <w:tabs>
                <w:tab w:val="left" w:pos="708"/>
              </w:tabs>
              <w:jc w:val="center"/>
              <w:rPr>
                <w:sz w:val="28"/>
                <w:szCs w:val="28"/>
              </w:rPr>
            </w:pPr>
            <w:proofErr w:type="spellStart"/>
            <w:r w:rsidRPr="00A052F4">
              <w:rPr>
                <w:sz w:val="28"/>
                <w:szCs w:val="28"/>
              </w:rPr>
              <w:t>Положення</w:t>
            </w:r>
            <w:proofErr w:type="spellEnd"/>
            <w:r w:rsidRPr="00A052F4">
              <w:rPr>
                <w:sz w:val="28"/>
                <w:szCs w:val="28"/>
              </w:rPr>
              <w:t xml:space="preserve"> про </w:t>
            </w:r>
            <w:proofErr w:type="spellStart"/>
            <w:r w:rsidRPr="00A052F4">
              <w:rPr>
                <w:sz w:val="28"/>
                <w:szCs w:val="28"/>
              </w:rPr>
              <w:t>організаційний</w:t>
            </w:r>
            <w:proofErr w:type="spellEnd"/>
            <w:r w:rsidRPr="00A052F4">
              <w:rPr>
                <w:sz w:val="28"/>
                <w:szCs w:val="28"/>
              </w:rPr>
              <w:t xml:space="preserve"> відділ </w:t>
            </w:r>
            <w:proofErr w:type="spellStart"/>
            <w:r w:rsidRPr="00A052F4">
              <w:rPr>
                <w:sz w:val="28"/>
                <w:szCs w:val="28"/>
              </w:rPr>
              <w:t>апарату</w:t>
            </w:r>
            <w:proofErr w:type="spellEnd"/>
            <w:r w:rsidRPr="00A052F4">
              <w:rPr>
                <w:sz w:val="28"/>
                <w:szCs w:val="28"/>
              </w:rPr>
              <w:t xml:space="preserve"> </w:t>
            </w:r>
            <w:proofErr w:type="spellStart"/>
            <w:r w:rsidRPr="00A052F4">
              <w:rPr>
                <w:sz w:val="28"/>
                <w:szCs w:val="28"/>
              </w:rPr>
              <w:t>райдержадміністрації</w:t>
            </w:r>
            <w:proofErr w:type="spellEnd"/>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А. Ностер</w:t>
            </w:r>
          </w:p>
        </w:tc>
      </w:tr>
      <w:tr w:rsidR="0094666A" w:rsidRPr="00A052F4" w:rsidTr="003B40BF">
        <w:trPr>
          <w:trHeight w:val="1192"/>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Аналіз виробництва товарної продукції промислових підприємств району у порівняльних цінах</w:t>
            </w:r>
          </w:p>
          <w:p w:rsidR="0094666A" w:rsidRPr="00A052F4" w:rsidRDefault="0094666A" w:rsidP="003B40BF">
            <w:pPr>
              <w:jc w:val="center"/>
              <w:rPr>
                <w:sz w:val="28"/>
                <w:szCs w:val="28"/>
                <w:lang w:val="uk-UA"/>
              </w:rPr>
            </w:pPr>
          </w:p>
        </w:tc>
        <w:tc>
          <w:tcPr>
            <w:tcW w:w="5242" w:type="dxa"/>
            <w:vAlign w:val="center"/>
          </w:tcPr>
          <w:p w:rsidR="0094666A" w:rsidRPr="00A052F4" w:rsidRDefault="0094666A" w:rsidP="003B40BF">
            <w:pPr>
              <w:snapToGrid w:val="0"/>
              <w:jc w:val="center"/>
              <w:rPr>
                <w:sz w:val="28"/>
                <w:szCs w:val="28"/>
                <w:shd w:val="clear" w:color="auto" w:fill="FFFFFF"/>
                <w:lang w:val="uk-UA"/>
              </w:rPr>
            </w:pPr>
            <w:r w:rsidRPr="00A052F4">
              <w:rPr>
                <w:sz w:val="28"/>
                <w:szCs w:val="28"/>
                <w:shd w:val="clear" w:color="auto" w:fill="FFFFFF"/>
                <w:lang w:val="uk-UA"/>
              </w:rPr>
              <w:t xml:space="preserve">План роботи </w:t>
            </w:r>
            <w:r w:rsidRPr="00A052F4">
              <w:rPr>
                <w:sz w:val="28"/>
                <w:szCs w:val="28"/>
                <w:lang w:val="uk-UA"/>
              </w:rPr>
              <w:t>відділу економічного розвитку і торгівлі райдержадміністрації на 2016 рік</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Н.</w:t>
            </w:r>
            <w:proofErr w:type="spellStart"/>
            <w:r w:rsidRPr="00A052F4">
              <w:rPr>
                <w:sz w:val="28"/>
                <w:szCs w:val="28"/>
                <w:lang w:val="uk-UA"/>
              </w:rPr>
              <w:t>Меснікович</w:t>
            </w:r>
            <w:proofErr w:type="spellEnd"/>
          </w:p>
        </w:tc>
      </w:tr>
      <w:tr w:rsidR="0094666A" w:rsidRPr="00A052F4" w:rsidTr="003B40BF">
        <w:trPr>
          <w:trHeight w:val="1269"/>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highlight w:val="yellow"/>
                <w:lang w:val="uk-UA"/>
              </w:rPr>
            </w:pPr>
            <w:r w:rsidRPr="00A052F4">
              <w:rPr>
                <w:sz w:val="28"/>
                <w:szCs w:val="28"/>
                <w:lang w:val="uk-UA"/>
              </w:rPr>
              <w:t>Контроль за станом випуску продукції в натуральному виразі за основними видами економічної діяльності на промислових підприємствах району.</w:t>
            </w:r>
          </w:p>
        </w:tc>
        <w:tc>
          <w:tcPr>
            <w:tcW w:w="5242" w:type="dxa"/>
            <w:vAlign w:val="center"/>
          </w:tcPr>
          <w:p w:rsidR="0094666A" w:rsidRPr="00A052F4" w:rsidRDefault="0094666A" w:rsidP="003B40BF">
            <w:pPr>
              <w:snapToGrid w:val="0"/>
              <w:jc w:val="center"/>
              <w:rPr>
                <w:sz w:val="28"/>
                <w:szCs w:val="28"/>
                <w:shd w:val="clear" w:color="auto" w:fill="FFFFFF"/>
                <w:lang w:val="uk-UA"/>
              </w:rPr>
            </w:pPr>
            <w:r w:rsidRPr="00A052F4">
              <w:rPr>
                <w:sz w:val="28"/>
                <w:szCs w:val="28"/>
                <w:shd w:val="clear" w:color="auto" w:fill="FFFFFF"/>
                <w:lang w:val="uk-UA"/>
              </w:rPr>
              <w:t xml:space="preserve">План роботи </w:t>
            </w:r>
            <w:r w:rsidRPr="00A052F4">
              <w:rPr>
                <w:sz w:val="28"/>
                <w:szCs w:val="28"/>
                <w:lang w:val="uk-UA"/>
              </w:rPr>
              <w:t>відділу економічного розвитку і торгівлі райдержадміністрації на 2016 рік</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Н.</w:t>
            </w:r>
            <w:proofErr w:type="spellStart"/>
            <w:r w:rsidRPr="00A052F4">
              <w:rPr>
                <w:sz w:val="28"/>
                <w:szCs w:val="28"/>
                <w:lang w:val="uk-UA"/>
              </w:rPr>
              <w:t>Меснікович</w:t>
            </w:r>
            <w:proofErr w:type="spellEnd"/>
          </w:p>
        </w:tc>
      </w:tr>
      <w:tr w:rsidR="0094666A" w:rsidRPr="00A052F4" w:rsidTr="003B40BF">
        <w:trPr>
          <w:trHeight w:val="1269"/>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 xml:space="preserve">Аналіз проведених торгів за державні кошти та підготовка звіту про проведення закупівель товарів, робіт і послуг за 2015 рік </w:t>
            </w:r>
          </w:p>
        </w:tc>
        <w:tc>
          <w:tcPr>
            <w:tcW w:w="5242" w:type="dxa"/>
            <w:vAlign w:val="center"/>
          </w:tcPr>
          <w:p w:rsidR="0094666A" w:rsidRPr="00A052F4" w:rsidRDefault="0094666A" w:rsidP="003B40BF">
            <w:pPr>
              <w:snapToGrid w:val="0"/>
              <w:jc w:val="center"/>
              <w:rPr>
                <w:sz w:val="28"/>
                <w:szCs w:val="28"/>
                <w:shd w:val="clear" w:color="auto" w:fill="FFFFFF"/>
                <w:lang w:val="uk-UA"/>
              </w:rPr>
            </w:pPr>
            <w:r w:rsidRPr="00A052F4">
              <w:rPr>
                <w:sz w:val="28"/>
                <w:szCs w:val="28"/>
                <w:shd w:val="clear" w:color="auto" w:fill="FFFFFF"/>
                <w:lang w:val="uk-UA"/>
              </w:rPr>
              <w:t xml:space="preserve">План роботи </w:t>
            </w:r>
            <w:r w:rsidRPr="00A052F4">
              <w:rPr>
                <w:sz w:val="28"/>
                <w:szCs w:val="28"/>
                <w:lang w:val="uk-UA"/>
              </w:rPr>
              <w:t>відділу економічного розвитку і торгівлі райдержадміністрації на 2016 рік</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Січень</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 xml:space="preserve"> 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М. </w:t>
            </w:r>
            <w:proofErr w:type="spellStart"/>
            <w:r w:rsidRPr="00A052F4">
              <w:rPr>
                <w:sz w:val="28"/>
                <w:szCs w:val="28"/>
                <w:lang w:val="uk-UA"/>
              </w:rPr>
              <w:t>Ковтунович</w:t>
            </w:r>
            <w:proofErr w:type="spellEnd"/>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Моніторинг забезпечення органами місцевого самоврядування доступності громадськості до генеральних планів населених пунктів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 xml:space="preserve">Закон України «Про регулювання містобудівної діяльності   </w:t>
            </w:r>
          </w:p>
        </w:tc>
        <w:tc>
          <w:tcPr>
            <w:tcW w:w="1704" w:type="dxa"/>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518" w:type="dxa"/>
            <w:gridSpan w:val="2"/>
            <w:vAlign w:val="center"/>
          </w:tcPr>
          <w:p w:rsidR="0094666A" w:rsidRPr="00A052F4" w:rsidRDefault="0094666A" w:rsidP="003B40BF">
            <w:pPr>
              <w:jc w:val="center"/>
              <w:rPr>
                <w:sz w:val="28"/>
                <w:szCs w:val="28"/>
                <w:lang w:val="uk-UA"/>
              </w:rPr>
            </w:pPr>
            <w:r w:rsidRPr="00A052F4">
              <w:rPr>
                <w:sz w:val="28"/>
                <w:szCs w:val="28"/>
                <w:lang w:val="uk-UA"/>
              </w:rPr>
              <w:t>Ф. Пінчук</w:t>
            </w:r>
          </w:p>
        </w:tc>
      </w:tr>
      <w:tr w:rsidR="0094666A" w:rsidRPr="00A052F4" w:rsidTr="003B40BF">
        <w:trPr>
          <w:trHeight w:val="431"/>
        </w:trPr>
        <w:tc>
          <w:tcPr>
            <w:tcW w:w="15560" w:type="dxa"/>
            <w:gridSpan w:val="7"/>
            <w:vAlign w:val="center"/>
          </w:tcPr>
          <w:p w:rsidR="0094666A" w:rsidRPr="00A052F4" w:rsidRDefault="0094666A" w:rsidP="003B40BF">
            <w:pPr>
              <w:jc w:val="center"/>
              <w:rPr>
                <w:sz w:val="28"/>
                <w:szCs w:val="28"/>
                <w:lang w:val="uk-UA"/>
              </w:rPr>
            </w:pPr>
            <w:r w:rsidRPr="00A052F4">
              <w:rPr>
                <w:b/>
                <w:sz w:val="28"/>
                <w:szCs w:val="28"/>
                <w:lang w:val="uk-UA"/>
              </w:rPr>
              <w:t>Наради, семінари, навчання з найважливіших питань розвитку району</w:t>
            </w:r>
          </w:p>
        </w:tc>
      </w:tr>
      <w:tr w:rsidR="0094666A" w:rsidRPr="00A052F4" w:rsidTr="003B40BF">
        <w:trPr>
          <w:trHeight w:val="1702"/>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Нарада голови райдержадміністрації із заступниками голови райдержадміністрації, керівниками районних установ, структурних підрозділів райдержадміністрації  щодо життєзабезпечення району.</w:t>
            </w:r>
          </w:p>
        </w:tc>
        <w:tc>
          <w:tcPr>
            <w:tcW w:w="5242" w:type="dxa"/>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З метою координації роботи відповідно до плану роботи райдержадміністрації на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Щотижня</w:t>
            </w:r>
          </w:p>
        </w:tc>
        <w:tc>
          <w:tcPr>
            <w:tcW w:w="2379" w:type="dxa"/>
            <w:vAlign w:val="center"/>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В.Стельмах</w:t>
            </w:r>
          </w:p>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p>
        </w:tc>
      </w:tr>
      <w:tr w:rsidR="0094666A" w:rsidRPr="00A052F4" w:rsidTr="003B40BF">
        <w:trPr>
          <w:trHeight w:val="695"/>
        </w:trPr>
        <w:tc>
          <w:tcPr>
            <w:tcW w:w="340" w:type="dxa"/>
            <w:vAlign w:val="center"/>
          </w:tcPr>
          <w:p w:rsidR="0094666A" w:rsidRPr="00A052F4" w:rsidRDefault="0094666A" w:rsidP="003B40BF">
            <w:pPr>
              <w:jc w:val="center"/>
              <w:rPr>
                <w:sz w:val="28"/>
                <w:szCs w:val="28"/>
                <w:lang w:val="uk-UA"/>
              </w:rPr>
            </w:pPr>
          </w:p>
        </w:tc>
        <w:tc>
          <w:tcPr>
            <w:tcW w:w="5756" w:type="dxa"/>
            <w:gridSpan w:val="2"/>
          </w:tcPr>
          <w:p w:rsidR="0094666A" w:rsidRPr="00A052F4" w:rsidRDefault="0094666A" w:rsidP="003B40BF">
            <w:pPr>
              <w:rPr>
                <w:sz w:val="28"/>
                <w:szCs w:val="28"/>
                <w:lang w:val="uk-UA"/>
              </w:rPr>
            </w:pPr>
          </w:p>
          <w:p w:rsidR="0094666A" w:rsidRPr="00A052F4" w:rsidRDefault="0094666A" w:rsidP="003B40BF">
            <w:pPr>
              <w:rPr>
                <w:sz w:val="28"/>
                <w:szCs w:val="28"/>
                <w:lang w:val="uk-UA"/>
              </w:rPr>
            </w:pPr>
            <w:r w:rsidRPr="00A052F4">
              <w:rPr>
                <w:sz w:val="28"/>
                <w:szCs w:val="28"/>
                <w:lang w:val="uk-UA"/>
              </w:rPr>
              <w:t>Засідання виконавчих комітетів місцевих рад</w:t>
            </w:r>
          </w:p>
        </w:tc>
        <w:tc>
          <w:tcPr>
            <w:tcW w:w="5242" w:type="dxa"/>
          </w:tcPr>
          <w:p w:rsidR="0094666A" w:rsidRPr="00A052F4" w:rsidRDefault="0094666A" w:rsidP="003B40BF">
            <w:pPr>
              <w:jc w:val="center"/>
              <w:rPr>
                <w:sz w:val="28"/>
                <w:szCs w:val="28"/>
                <w:lang w:val="uk-UA"/>
              </w:rPr>
            </w:pPr>
            <w:r w:rsidRPr="00A052F4">
              <w:rPr>
                <w:sz w:val="28"/>
                <w:szCs w:val="28"/>
                <w:lang w:val="uk-UA"/>
              </w:rPr>
              <w:t>Закон України «Про місцеве самоврядування в Україні»</w:t>
            </w:r>
          </w:p>
          <w:p w:rsidR="0094666A" w:rsidRPr="00A052F4" w:rsidRDefault="0094666A" w:rsidP="003B40BF"/>
        </w:tc>
        <w:tc>
          <w:tcPr>
            <w:tcW w:w="1843" w:type="dxa"/>
            <w:gridSpan w:val="2"/>
          </w:tcPr>
          <w:p w:rsidR="0094666A" w:rsidRPr="00A052F4" w:rsidRDefault="0094666A" w:rsidP="003B40BF">
            <w:pPr>
              <w:jc w:val="center"/>
              <w:rPr>
                <w:sz w:val="28"/>
                <w:szCs w:val="28"/>
                <w:lang w:val="uk-UA"/>
              </w:rPr>
            </w:pPr>
          </w:p>
          <w:p w:rsidR="0094666A" w:rsidRPr="00A052F4" w:rsidRDefault="0094666A" w:rsidP="003B40BF">
            <w:pPr>
              <w:jc w:val="center"/>
              <w:rPr>
                <w:sz w:val="28"/>
                <w:szCs w:val="28"/>
                <w:lang w:val="uk-UA"/>
              </w:rPr>
            </w:pPr>
            <w:r w:rsidRPr="00A052F4">
              <w:rPr>
                <w:sz w:val="28"/>
                <w:szCs w:val="28"/>
                <w:lang w:val="uk-UA"/>
              </w:rPr>
              <w:t>Щомісяця</w:t>
            </w:r>
          </w:p>
        </w:tc>
        <w:tc>
          <w:tcPr>
            <w:tcW w:w="2379" w:type="dxa"/>
          </w:tcPr>
          <w:p w:rsidR="0094666A" w:rsidRPr="00A052F4" w:rsidRDefault="0094666A" w:rsidP="003B40BF"/>
          <w:p w:rsidR="0094666A" w:rsidRPr="00A052F4" w:rsidRDefault="0094666A" w:rsidP="003B40BF">
            <w:pPr>
              <w:jc w:val="center"/>
              <w:rPr>
                <w:sz w:val="28"/>
                <w:szCs w:val="28"/>
                <w:lang w:val="uk-UA"/>
              </w:rPr>
            </w:pPr>
            <w:r w:rsidRPr="00A052F4">
              <w:rPr>
                <w:sz w:val="28"/>
                <w:szCs w:val="28"/>
                <w:lang w:val="uk-UA"/>
              </w:rPr>
              <w:t>В. Стельмах</w:t>
            </w:r>
          </w:p>
        </w:tc>
      </w:tr>
      <w:tr w:rsidR="0094666A" w:rsidRPr="00A052F4" w:rsidTr="003B40BF">
        <w:trPr>
          <w:trHeight w:val="1138"/>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Семінар-навчання із спеціалістами по соціальній роботі із сім’ями, дітьми, молоддю та спорту рад району</w:t>
            </w:r>
          </w:p>
        </w:tc>
        <w:tc>
          <w:tcPr>
            <w:tcW w:w="5242" w:type="dxa"/>
            <w:vAlign w:val="center"/>
          </w:tcPr>
          <w:p w:rsidR="0094666A" w:rsidRPr="00A052F4" w:rsidRDefault="0094666A" w:rsidP="003B40BF">
            <w:pPr>
              <w:spacing w:line="300" w:lineRule="exact"/>
              <w:jc w:val="center"/>
              <w:rPr>
                <w:sz w:val="28"/>
                <w:szCs w:val="28"/>
                <w:lang w:val="uk-UA"/>
              </w:rPr>
            </w:pPr>
            <w:r w:rsidRPr="00A052F4">
              <w:rPr>
                <w:sz w:val="28"/>
                <w:szCs w:val="28"/>
                <w:lang w:val="uk-UA"/>
              </w:rPr>
              <w:t>Надання консультативно-методичної допомоги</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І. Сич</w:t>
            </w:r>
          </w:p>
        </w:tc>
      </w:tr>
      <w:tr w:rsidR="0094666A" w:rsidRPr="00A052F4" w:rsidTr="003B40BF">
        <w:trPr>
          <w:trHeight w:val="1138"/>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Нарада з керівниками територіальних громад району </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З метою 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Щомісяця</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А. Ностер</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Нарада із працівниками закладів культури Сарненського району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культури і туризму райдержадміністрації за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Лютий</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Н.Жук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Семінар-навчання для клубних працівників на тему: «Будинок культури та молодь: співпраця заради успіху та розвитку»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культури і туризму райдержадміністрації за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Лютий</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Нарада з керівниками територіальних громад району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Впродовж кварталу</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В. Стельмах</w:t>
            </w:r>
          </w:p>
          <w:p w:rsidR="0094666A" w:rsidRPr="00A052F4" w:rsidRDefault="0094666A" w:rsidP="003B40BF">
            <w:pPr>
              <w:jc w:val="center"/>
              <w:rPr>
                <w:sz w:val="28"/>
                <w:szCs w:val="28"/>
                <w:lang w:val="uk-UA"/>
              </w:rPr>
            </w:pP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Підвищення кваліфікації соціальних робітників та працівників</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Впродовж</w:t>
            </w:r>
          </w:p>
          <w:p w:rsidR="0094666A" w:rsidRPr="00A052F4" w:rsidRDefault="0094666A" w:rsidP="003B40BF">
            <w:pPr>
              <w:jc w:val="center"/>
              <w:rPr>
                <w:sz w:val="28"/>
                <w:szCs w:val="28"/>
                <w:lang w:val="uk-UA"/>
              </w:rPr>
            </w:pPr>
            <w:r w:rsidRPr="00A052F4">
              <w:rPr>
                <w:sz w:val="28"/>
                <w:szCs w:val="28"/>
                <w:lang w:val="uk-UA"/>
              </w:rPr>
              <w:t>кварталу</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94666A" w:rsidRPr="00A052F4" w:rsidTr="003B40BF">
        <w:trPr>
          <w:trHeight w:val="431"/>
        </w:trPr>
        <w:tc>
          <w:tcPr>
            <w:tcW w:w="15560" w:type="dxa"/>
            <w:gridSpan w:val="7"/>
            <w:vAlign w:val="center"/>
          </w:tcPr>
          <w:p w:rsidR="0094666A" w:rsidRPr="00A052F4" w:rsidRDefault="0094666A" w:rsidP="003B40BF">
            <w:pPr>
              <w:jc w:val="center"/>
              <w:rPr>
                <w:sz w:val="28"/>
                <w:szCs w:val="28"/>
                <w:lang w:val="uk-UA"/>
              </w:rPr>
            </w:pPr>
            <w:r w:rsidRPr="00A052F4">
              <w:rPr>
                <w:b/>
                <w:sz w:val="28"/>
                <w:szCs w:val="28"/>
                <w:lang w:val="uk-UA"/>
              </w:rPr>
              <w:t>Масові заходи</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Різдвяні вітання за місцем проживання «Над </w:t>
            </w:r>
            <w:proofErr w:type="spellStart"/>
            <w:r w:rsidRPr="00A052F4">
              <w:rPr>
                <w:sz w:val="28"/>
                <w:szCs w:val="28"/>
                <w:lang w:val="uk-UA"/>
              </w:rPr>
              <w:t>Віфліємом</w:t>
            </w:r>
            <w:proofErr w:type="spellEnd"/>
            <w:r w:rsidRPr="00A052F4">
              <w:rPr>
                <w:sz w:val="28"/>
                <w:szCs w:val="28"/>
                <w:lang w:val="uk-UA"/>
              </w:rPr>
              <w:t xml:space="preserve"> зоря ясна засвітила» </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 xml:space="preserve"> План роботи відділу культури і туризму райдержадміністрації на 2016 рік</w:t>
            </w:r>
          </w:p>
        </w:tc>
        <w:tc>
          <w:tcPr>
            <w:tcW w:w="1843" w:type="dxa"/>
            <w:gridSpan w:val="2"/>
            <w:vAlign w:val="center"/>
          </w:tcPr>
          <w:p w:rsidR="0094666A" w:rsidRPr="00A052F4" w:rsidRDefault="0094666A" w:rsidP="003B40BF">
            <w:pPr>
              <w:tabs>
                <w:tab w:val="left" w:pos="225"/>
                <w:tab w:val="center" w:pos="522"/>
              </w:tabs>
              <w:jc w:val="center"/>
              <w:rPr>
                <w:sz w:val="28"/>
                <w:szCs w:val="28"/>
                <w:lang w:val="uk-UA"/>
              </w:rPr>
            </w:pPr>
            <w:r w:rsidRPr="00A052F4">
              <w:rPr>
                <w:sz w:val="28"/>
                <w:szCs w:val="28"/>
                <w:lang w:val="uk-UA"/>
              </w:rPr>
              <w:t>Січень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Історичний мітинг з нагоди Дня Соборності України «Україна – соборна, вільна, сильна»</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 xml:space="preserve"> План роботи відділу культури і туризму райдержадміністрації на 2015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Січень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Урочистий мітинг-вшанування Героїв Небесної Сотні</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культури і туризму райдержадміністрації на 2015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Лютий</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Цикл заходів вшанування Т.Г. Шевченка</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культури і туризму райдержадміністрації на 2015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Урочистості з нагоди Міжнародного дня прав жінок і миру «Жінка року»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культури і туризму райдержадміністрації на 2015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Цикл заходів до українського тижня дитячого читання</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культури і туризму райдержадміністрації на 2015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Проведення </w:t>
            </w:r>
            <w:r w:rsidRPr="00A052F4">
              <w:rPr>
                <w:sz w:val="28"/>
                <w:szCs w:val="28"/>
                <w:lang w:val="en-US"/>
              </w:rPr>
              <w:t>VI</w:t>
            </w:r>
            <w:r w:rsidRPr="00A052F4">
              <w:rPr>
                <w:sz w:val="28"/>
                <w:szCs w:val="28"/>
              </w:rPr>
              <w:t xml:space="preserve"> </w:t>
            </w:r>
            <w:proofErr w:type="spellStart"/>
            <w:r w:rsidRPr="00A052F4">
              <w:rPr>
                <w:sz w:val="28"/>
                <w:szCs w:val="28"/>
              </w:rPr>
              <w:t>чемпіонату</w:t>
            </w:r>
            <w:proofErr w:type="spellEnd"/>
            <w:r w:rsidRPr="00A052F4">
              <w:rPr>
                <w:sz w:val="28"/>
                <w:szCs w:val="28"/>
              </w:rPr>
              <w:t xml:space="preserve"> Сарненського району </w:t>
            </w:r>
            <w:proofErr w:type="spellStart"/>
            <w:r w:rsidRPr="00A052F4">
              <w:rPr>
                <w:sz w:val="28"/>
                <w:szCs w:val="28"/>
              </w:rPr>
              <w:t>з</w:t>
            </w:r>
            <w:proofErr w:type="spellEnd"/>
            <w:r w:rsidRPr="00A052F4">
              <w:rPr>
                <w:sz w:val="28"/>
                <w:szCs w:val="28"/>
              </w:rPr>
              <w:t xml:space="preserve"> баскетболу сезону 2015-2016 </w:t>
            </w:r>
            <w:proofErr w:type="spellStart"/>
            <w:r w:rsidRPr="00A052F4">
              <w:rPr>
                <w:sz w:val="28"/>
                <w:szCs w:val="28"/>
              </w:rPr>
              <w:t>років</w:t>
            </w:r>
            <w:proofErr w:type="spellEnd"/>
            <w:r w:rsidRPr="00A052F4">
              <w:rPr>
                <w:sz w:val="28"/>
                <w:szCs w:val="28"/>
              </w:rPr>
              <w:t xml:space="preserve"> (</w:t>
            </w:r>
            <w:proofErr w:type="spellStart"/>
            <w:r w:rsidRPr="00A052F4">
              <w:rPr>
                <w:sz w:val="28"/>
                <w:szCs w:val="28"/>
                <w:lang w:val="uk-UA"/>
              </w:rPr>
              <w:t>плей-оф</w:t>
            </w:r>
            <w:proofErr w:type="spellEnd"/>
            <w:r w:rsidRPr="00A052F4">
              <w:rPr>
                <w:sz w:val="28"/>
                <w:szCs w:val="28"/>
              </w:rPr>
              <w:t>)</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І. Сич</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Проведення ХІІІ чемпіонату Сарненського району з волейболу сезону 2015-2016 років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Січень</w:t>
            </w:r>
          </w:p>
          <w:p w:rsidR="0094666A" w:rsidRPr="00A052F4" w:rsidRDefault="0094666A" w:rsidP="003B40BF">
            <w:pPr>
              <w:jc w:val="center"/>
              <w:rPr>
                <w:sz w:val="28"/>
                <w:szCs w:val="28"/>
                <w:lang w:val="uk-UA"/>
              </w:rPr>
            </w:pPr>
            <w:r w:rsidRPr="00A052F4">
              <w:rPr>
                <w:sz w:val="28"/>
                <w:szCs w:val="28"/>
                <w:lang w:val="uk-UA"/>
              </w:rPr>
              <w:t>Лютий</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p>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І. Сич</w:t>
            </w:r>
          </w:p>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Проведення чемпіонату Сарненського району з міні-футболу</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Лютий</w:t>
            </w:r>
          </w:p>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І. Сич</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 xml:space="preserve">Проведення відкритих районних турнірів з волейболу пам’яті воїнам-афганцям у с. </w:t>
            </w:r>
            <w:proofErr w:type="spellStart"/>
            <w:r w:rsidRPr="00A052F4">
              <w:rPr>
                <w:sz w:val="28"/>
                <w:szCs w:val="28"/>
                <w:lang w:val="uk-UA"/>
              </w:rPr>
              <w:t>Любиковичі</w:t>
            </w:r>
            <w:proofErr w:type="spellEnd"/>
            <w:r w:rsidRPr="00A052F4">
              <w:rPr>
                <w:sz w:val="28"/>
                <w:szCs w:val="28"/>
                <w:lang w:val="uk-UA"/>
              </w:rPr>
              <w:t xml:space="preserve">, с. Костянтинівка, с. Корост, с. Велике </w:t>
            </w:r>
            <w:proofErr w:type="spellStart"/>
            <w:r w:rsidRPr="00A052F4">
              <w:rPr>
                <w:sz w:val="28"/>
                <w:szCs w:val="28"/>
                <w:lang w:val="uk-UA"/>
              </w:rPr>
              <w:t>Вербче</w:t>
            </w:r>
            <w:proofErr w:type="spellEnd"/>
            <w:r w:rsidRPr="00A052F4">
              <w:rPr>
                <w:sz w:val="28"/>
                <w:szCs w:val="28"/>
                <w:lang w:val="uk-UA"/>
              </w:rPr>
              <w:t xml:space="preserve"> та м. Сарни</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І. Сич</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Проведення кубку Сарненського району з волейболу сезону 2015-2016 років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jc w:val="center"/>
              <w:rPr>
                <w:sz w:val="28"/>
                <w:szCs w:val="28"/>
                <w:lang w:val="uk-UA"/>
              </w:rPr>
            </w:pPr>
            <w:r w:rsidRPr="00A052F4">
              <w:rPr>
                <w:sz w:val="28"/>
                <w:szCs w:val="28"/>
                <w:lang w:val="uk-UA"/>
              </w:rPr>
              <w:t>І. Сич</w:t>
            </w:r>
          </w:p>
        </w:tc>
      </w:tr>
      <w:tr w:rsidR="0094666A" w:rsidRPr="00A052F4" w:rsidTr="003B40BF">
        <w:trPr>
          <w:trHeight w:val="431"/>
        </w:trPr>
        <w:tc>
          <w:tcPr>
            <w:tcW w:w="340" w:type="dxa"/>
            <w:vAlign w:val="center"/>
          </w:tcPr>
          <w:p w:rsidR="0094666A" w:rsidRPr="00A052F4" w:rsidRDefault="0094666A" w:rsidP="003B40BF">
            <w:pPr>
              <w:jc w:val="center"/>
              <w:rPr>
                <w:sz w:val="28"/>
                <w:szCs w:val="28"/>
                <w:lang w:val="uk-UA"/>
              </w:rPr>
            </w:pPr>
          </w:p>
        </w:tc>
        <w:tc>
          <w:tcPr>
            <w:tcW w:w="5756" w:type="dxa"/>
            <w:gridSpan w:val="2"/>
            <w:vAlign w:val="center"/>
          </w:tcPr>
          <w:p w:rsidR="0094666A" w:rsidRPr="00A052F4" w:rsidRDefault="0094666A" w:rsidP="003B40BF">
            <w:pPr>
              <w:jc w:val="center"/>
              <w:rPr>
                <w:sz w:val="28"/>
                <w:szCs w:val="28"/>
                <w:lang w:val="uk-UA"/>
              </w:rPr>
            </w:pPr>
            <w:r w:rsidRPr="00A052F4">
              <w:rPr>
                <w:sz w:val="28"/>
                <w:szCs w:val="28"/>
                <w:lang w:val="uk-UA"/>
              </w:rPr>
              <w:t>Проведення районних змагань з шахів</w:t>
            </w:r>
          </w:p>
        </w:tc>
        <w:tc>
          <w:tcPr>
            <w:tcW w:w="5242" w:type="dxa"/>
            <w:vAlign w:val="center"/>
          </w:tcPr>
          <w:p w:rsidR="0094666A" w:rsidRPr="00A052F4" w:rsidRDefault="0094666A"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94666A" w:rsidRPr="00A052F4" w:rsidRDefault="0094666A" w:rsidP="003B40BF">
            <w:pPr>
              <w:jc w:val="center"/>
              <w:rPr>
                <w:sz w:val="28"/>
                <w:szCs w:val="28"/>
                <w:lang w:val="uk-UA"/>
              </w:rPr>
            </w:pPr>
            <w:r w:rsidRPr="00A052F4">
              <w:rPr>
                <w:sz w:val="28"/>
                <w:szCs w:val="28"/>
                <w:lang w:val="uk-UA"/>
              </w:rPr>
              <w:t>Березень</w:t>
            </w:r>
          </w:p>
        </w:tc>
        <w:tc>
          <w:tcPr>
            <w:tcW w:w="2379" w:type="dxa"/>
            <w:vAlign w:val="center"/>
          </w:tcPr>
          <w:p w:rsidR="0094666A" w:rsidRPr="00A052F4" w:rsidRDefault="0094666A" w:rsidP="003B40BF">
            <w:pPr>
              <w:jc w:val="center"/>
              <w:rPr>
                <w:bCs/>
                <w:sz w:val="28"/>
                <w:szCs w:val="28"/>
                <w:lang w:val="uk-UA"/>
              </w:rPr>
            </w:pPr>
            <w:r w:rsidRPr="00A052F4">
              <w:rPr>
                <w:sz w:val="28"/>
                <w:szCs w:val="28"/>
                <w:lang w:val="uk-UA"/>
              </w:rPr>
              <w:t>І. Сич</w:t>
            </w:r>
          </w:p>
        </w:tc>
      </w:tr>
    </w:tbl>
    <w:p w:rsidR="0094666A" w:rsidRPr="00A052F4" w:rsidRDefault="0094666A" w:rsidP="0094666A">
      <w:pPr>
        <w:jc w:val="both"/>
        <w:rPr>
          <w:sz w:val="28"/>
          <w:szCs w:val="28"/>
          <w:lang w:val="uk-UA"/>
        </w:rPr>
      </w:pPr>
    </w:p>
    <w:p w:rsidR="0094666A" w:rsidRPr="00A052F4" w:rsidRDefault="0094666A" w:rsidP="0094666A">
      <w:pPr>
        <w:jc w:val="both"/>
        <w:rPr>
          <w:sz w:val="28"/>
          <w:szCs w:val="28"/>
          <w:lang w:val="uk-UA"/>
        </w:rPr>
      </w:pPr>
    </w:p>
    <w:p w:rsidR="0094666A" w:rsidRPr="00A052F4" w:rsidRDefault="0094666A" w:rsidP="0094666A">
      <w:pPr>
        <w:jc w:val="both"/>
        <w:rPr>
          <w:sz w:val="28"/>
          <w:szCs w:val="28"/>
          <w:lang w:val="uk-UA"/>
        </w:rPr>
      </w:pPr>
      <w:r w:rsidRPr="00A052F4">
        <w:rPr>
          <w:sz w:val="28"/>
          <w:szCs w:val="28"/>
          <w:lang w:val="uk-UA"/>
        </w:rPr>
        <w:t>Керівник апарату  райдержадміністрації</w:t>
      </w:r>
      <w:r w:rsidRPr="00A052F4">
        <w:rPr>
          <w:sz w:val="28"/>
          <w:szCs w:val="28"/>
          <w:lang w:val="uk-UA"/>
        </w:rPr>
        <w:tab/>
      </w:r>
      <w:r w:rsidRPr="00A052F4">
        <w:rPr>
          <w:sz w:val="28"/>
          <w:szCs w:val="28"/>
          <w:lang w:val="uk-UA"/>
        </w:rPr>
        <w:tab/>
      </w:r>
      <w:r w:rsidRPr="00A052F4">
        <w:rPr>
          <w:sz w:val="28"/>
          <w:szCs w:val="28"/>
          <w:lang w:val="uk-UA"/>
        </w:rPr>
        <w:tab/>
        <w:t xml:space="preserve">                                                                                          </w:t>
      </w:r>
      <w:r w:rsidRPr="00A052F4">
        <w:rPr>
          <w:sz w:val="28"/>
          <w:szCs w:val="28"/>
          <w:lang w:val="uk-UA"/>
        </w:rPr>
        <w:tab/>
        <w:t>В. Стельмах</w:t>
      </w: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94666A">
      <w:pPr>
        <w:jc w:val="both"/>
        <w:rPr>
          <w:sz w:val="28"/>
          <w:szCs w:val="28"/>
          <w:lang w:val="uk-UA"/>
        </w:rPr>
      </w:pPr>
    </w:p>
    <w:p w:rsidR="00A052F4" w:rsidRPr="00A052F4" w:rsidRDefault="00A052F4" w:rsidP="00A052F4">
      <w:pPr>
        <w:jc w:val="center"/>
        <w:rPr>
          <w:sz w:val="28"/>
          <w:szCs w:val="28"/>
          <w:lang w:val="uk-UA"/>
        </w:rPr>
      </w:pPr>
      <w:r w:rsidRPr="00A052F4">
        <w:rPr>
          <w:sz w:val="28"/>
          <w:szCs w:val="28"/>
        </w:rPr>
        <w:lastRenderedPageBreak/>
        <w:t xml:space="preserve">                                                                                                                                                                       </w:t>
      </w:r>
      <w:r w:rsidRPr="00A052F4">
        <w:rPr>
          <w:sz w:val="28"/>
          <w:szCs w:val="28"/>
          <w:lang w:val="uk-UA"/>
        </w:rPr>
        <w:t>Додаток 3</w:t>
      </w:r>
    </w:p>
    <w:p w:rsidR="00A052F4" w:rsidRPr="00A052F4" w:rsidRDefault="00A052F4" w:rsidP="00A052F4">
      <w:pPr>
        <w:jc w:val="right"/>
        <w:rPr>
          <w:sz w:val="28"/>
          <w:szCs w:val="28"/>
          <w:lang w:val="uk-UA"/>
        </w:rPr>
      </w:pPr>
      <w:r w:rsidRPr="00A052F4">
        <w:rPr>
          <w:sz w:val="28"/>
          <w:szCs w:val="28"/>
          <w:lang w:val="uk-UA"/>
        </w:rPr>
        <w:t xml:space="preserve">                                                                                                                                                                         до розпорядження голови </w:t>
      </w:r>
    </w:p>
    <w:p w:rsidR="00A052F4" w:rsidRPr="00A052F4" w:rsidRDefault="00A052F4" w:rsidP="00A052F4">
      <w:pPr>
        <w:jc w:val="center"/>
        <w:rPr>
          <w:sz w:val="28"/>
          <w:szCs w:val="28"/>
          <w:lang w:val="uk-UA"/>
        </w:rPr>
      </w:pPr>
      <w:r w:rsidRPr="00A052F4">
        <w:rPr>
          <w:sz w:val="28"/>
          <w:szCs w:val="28"/>
          <w:lang w:val="uk-UA"/>
        </w:rPr>
        <w:t xml:space="preserve">                                                                                                                                                                         райдержадміністрації</w:t>
      </w:r>
    </w:p>
    <w:p w:rsidR="00A052F4" w:rsidRPr="00A052F4" w:rsidRDefault="00A052F4" w:rsidP="00A052F4">
      <w:pPr>
        <w:jc w:val="right"/>
        <w:rPr>
          <w:sz w:val="28"/>
          <w:szCs w:val="28"/>
          <w:lang w:val="uk-UA"/>
        </w:rPr>
      </w:pPr>
      <w:r w:rsidRPr="00A052F4">
        <w:rPr>
          <w:sz w:val="28"/>
          <w:szCs w:val="28"/>
          <w:lang w:val="uk-UA"/>
        </w:rPr>
        <w:t xml:space="preserve">  25 грудня 2015 року </w:t>
      </w:r>
    </w:p>
    <w:p w:rsidR="00A052F4" w:rsidRPr="00A052F4" w:rsidRDefault="00A052F4" w:rsidP="00A052F4">
      <w:pPr>
        <w:jc w:val="center"/>
        <w:rPr>
          <w:sz w:val="28"/>
          <w:szCs w:val="28"/>
          <w:lang w:val="uk-UA"/>
        </w:rPr>
      </w:pPr>
      <w:r w:rsidRPr="00A052F4">
        <w:rPr>
          <w:sz w:val="28"/>
          <w:szCs w:val="28"/>
          <w:lang w:val="uk-UA"/>
        </w:rPr>
        <w:t xml:space="preserve">                                                                                                                                                                         №495</w:t>
      </w:r>
    </w:p>
    <w:p w:rsidR="00A052F4" w:rsidRPr="00A052F4" w:rsidRDefault="00A052F4" w:rsidP="00A052F4">
      <w:pPr>
        <w:rPr>
          <w:sz w:val="28"/>
          <w:szCs w:val="28"/>
          <w:lang w:val="uk-UA"/>
        </w:rPr>
      </w:pPr>
    </w:p>
    <w:p w:rsidR="00A052F4" w:rsidRPr="00A052F4" w:rsidRDefault="00A052F4" w:rsidP="00A052F4">
      <w:pPr>
        <w:jc w:val="center"/>
        <w:rPr>
          <w:sz w:val="28"/>
          <w:szCs w:val="28"/>
          <w:lang w:val="uk-UA"/>
        </w:rPr>
      </w:pPr>
      <w:r w:rsidRPr="00A052F4">
        <w:rPr>
          <w:sz w:val="28"/>
          <w:szCs w:val="28"/>
          <w:lang w:val="uk-UA"/>
        </w:rPr>
        <w:t xml:space="preserve">                                                                    </w:t>
      </w:r>
    </w:p>
    <w:p w:rsidR="00A052F4" w:rsidRPr="00A052F4" w:rsidRDefault="00A052F4" w:rsidP="00A052F4">
      <w:pPr>
        <w:pStyle w:val="3"/>
        <w:jc w:val="center"/>
        <w:rPr>
          <w:b/>
          <w:szCs w:val="28"/>
        </w:rPr>
      </w:pPr>
      <w:r w:rsidRPr="00A052F4">
        <w:rPr>
          <w:b/>
          <w:szCs w:val="28"/>
        </w:rPr>
        <w:t>ПЛАН</w:t>
      </w:r>
    </w:p>
    <w:p w:rsidR="00A052F4" w:rsidRPr="00A052F4" w:rsidRDefault="00A052F4" w:rsidP="00A052F4">
      <w:pPr>
        <w:pStyle w:val="3"/>
        <w:jc w:val="center"/>
        <w:rPr>
          <w:b/>
          <w:szCs w:val="28"/>
        </w:rPr>
      </w:pPr>
      <w:r w:rsidRPr="00A052F4">
        <w:rPr>
          <w:b/>
          <w:szCs w:val="28"/>
        </w:rPr>
        <w:t xml:space="preserve">роботи </w:t>
      </w:r>
      <w:proofErr w:type="spellStart"/>
      <w:r w:rsidRPr="00A052F4">
        <w:rPr>
          <w:b/>
          <w:szCs w:val="28"/>
        </w:rPr>
        <w:t>Сарненської</w:t>
      </w:r>
      <w:proofErr w:type="spellEnd"/>
      <w:r w:rsidRPr="00A052F4">
        <w:rPr>
          <w:b/>
          <w:szCs w:val="28"/>
        </w:rPr>
        <w:t xml:space="preserve"> районної державної адміністрації на січень 2016 року</w:t>
      </w:r>
    </w:p>
    <w:p w:rsidR="00A052F4" w:rsidRPr="00A052F4" w:rsidRDefault="00A052F4" w:rsidP="00A052F4">
      <w:pPr>
        <w:rPr>
          <w:lang w:val="uk-UA"/>
        </w:rPr>
      </w:pPr>
    </w:p>
    <w:tbl>
      <w:tblPr>
        <w:tblW w:w="15560"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341"/>
        <w:gridCol w:w="85"/>
        <w:gridCol w:w="5528"/>
        <w:gridCol w:w="144"/>
        <w:gridCol w:w="5243"/>
        <w:gridCol w:w="142"/>
        <w:gridCol w:w="144"/>
        <w:gridCol w:w="1418"/>
        <w:gridCol w:w="139"/>
        <w:gridCol w:w="2376"/>
      </w:tblGrid>
      <w:tr w:rsidR="00A052F4" w:rsidRPr="00A052F4" w:rsidTr="003B40BF">
        <w:tc>
          <w:tcPr>
            <w:tcW w:w="341" w:type="dxa"/>
            <w:vAlign w:val="center"/>
          </w:tcPr>
          <w:p w:rsidR="00A052F4" w:rsidRPr="00A052F4" w:rsidRDefault="00A052F4" w:rsidP="003B40BF">
            <w:pPr>
              <w:pStyle w:val="9"/>
              <w:jc w:val="center"/>
              <w:rPr>
                <w:b/>
                <w:sz w:val="28"/>
                <w:szCs w:val="28"/>
              </w:rPr>
            </w:pPr>
          </w:p>
        </w:tc>
        <w:tc>
          <w:tcPr>
            <w:tcW w:w="5757" w:type="dxa"/>
            <w:gridSpan w:val="3"/>
            <w:vAlign w:val="center"/>
          </w:tcPr>
          <w:p w:rsidR="00A052F4" w:rsidRPr="00A052F4" w:rsidRDefault="00A052F4" w:rsidP="003B40BF">
            <w:pPr>
              <w:jc w:val="center"/>
              <w:rPr>
                <w:b/>
                <w:sz w:val="28"/>
                <w:szCs w:val="28"/>
                <w:lang w:val="uk-UA"/>
              </w:rPr>
            </w:pPr>
            <w:r w:rsidRPr="00A052F4">
              <w:rPr>
                <w:b/>
                <w:sz w:val="28"/>
                <w:szCs w:val="28"/>
                <w:lang w:val="uk-UA"/>
              </w:rPr>
              <w:t>Зміст заходу</w:t>
            </w:r>
          </w:p>
        </w:tc>
        <w:tc>
          <w:tcPr>
            <w:tcW w:w="5529" w:type="dxa"/>
            <w:gridSpan w:val="3"/>
            <w:vAlign w:val="center"/>
          </w:tcPr>
          <w:p w:rsidR="00A052F4" w:rsidRPr="00A052F4" w:rsidRDefault="00A052F4" w:rsidP="003B40BF">
            <w:pPr>
              <w:jc w:val="center"/>
              <w:rPr>
                <w:b/>
                <w:sz w:val="28"/>
                <w:szCs w:val="28"/>
                <w:lang w:val="uk-UA"/>
              </w:rPr>
            </w:pPr>
            <w:r w:rsidRPr="00A052F4">
              <w:rPr>
                <w:b/>
                <w:sz w:val="28"/>
                <w:szCs w:val="28"/>
                <w:lang w:val="uk-UA"/>
              </w:rPr>
              <w:t>Обґрунтування необхідності</w:t>
            </w:r>
          </w:p>
          <w:p w:rsidR="00A052F4" w:rsidRPr="00A052F4" w:rsidRDefault="00A052F4" w:rsidP="003B40BF">
            <w:pPr>
              <w:jc w:val="center"/>
              <w:rPr>
                <w:b/>
                <w:sz w:val="28"/>
                <w:szCs w:val="28"/>
                <w:lang w:val="uk-UA"/>
              </w:rPr>
            </w:pPr>
            <w:r w:rsidRPr="00A052F4">
              <w:rPr>
                <w:b/>
                <w:sz w:val="28"/>
                <w:szCs w:val="28"/>
                <w:lang w:val="uk-UA"/>
              </w:rPr>
              <w:t>здійснення заходу</w:t>
            </w:r>
          </w:p>
        </w:tc>
        <w:tc>
          <w:tcPr>
            <w:tcW w:w="1418" w:type="dxa"/>
            <w:vAlign w:val="center"/>
          </w:tcPr>
          <w:p w:rsidR="00A052F4" w:rsidRPr="00A052F4" w:rsidRDefault="00A052F4" w:rsidP="003B40BF">
            <w:pPr>
              <w:jc w:val="center"/>
              <w:rPr>
                <w:b/>
                <w:sz w:val="28"/>
                <w:szCs w:val="28"/>
                <w:lang w:val="uk-UA"/>
              </w:rPr>
            </w:pPr>
            <w:r w:rsidRPr="00A052F4">
              <w:rPr>
                <w:b/>
                <w:sz w:val="28"/>
                <w:szCs w:val="28"/>
                <w:lang w:val="uk-UA"/>
              </w:rPr>
              <w:t>Термін виконання</w:t>
            </w:r>
          </w:p>
        </w:tc>
        <w:tc>
          <w:tcPr>
            <w:tcW w:w="2515" w:type="dxa"/>
            <w:gridSpan w:val="2"/>
            <w:vAlign w:val="center"/>
          </w:tcPr>
          <w:p w:rsidR="00A052F4" w:rsidRPr="00A052F4" w:rsidRDefault="00A052F4" w:rsidP="003B40BF">
            <w:pPr>
              <w:jc w:val="center"/>
              <w:rPr>
                <w:sz w:val="28"/>
                <w:szCs w:val="28"/>
                <w:lang w:val="uk-UA"/>
              </w:rPr>
            </w:pPr>
            <w:r w:rsidRPr="00A052F4">
              <w:rPr>
                <w:b/>
                <w:sz w:val="28"/>
                <w:szCs w:val="28"/>
                <w:lang w:val="uk-UA"/>
              </w:rPr>
              <w:t>Відповідальні за виконання</w:t>
            </w:r>
          </w:p>
        </w:tc>
      </w:tr>
      <w:tr w:rsidR="00A052F4" w:rsidRPr="00A052F4" w:rsidTr="003B40BF">
        <w:trPr>
          <w:cantSplit/>
        </w:trPr>
        <w:tc>
          <w:tcPr>
            <w:tcW w:w="15560" w:type="dxa"/>
            <w:gridSpan w:val="10"/>
          </w:tcPr>
          <w:p w:rsidR="00A052F4" w:rsidRPr="00A052F4" w:rsidRDefault="00A052F4" w:rsidP="003B40BF">
            <w:pPr>
              <w:jc w:val="center"/>
              <w:rPr>
                <w:b/>
                <w:sz w:val="28"/>
                <w:szCs w:val="28"/>
                <w:lang w:val="uk-UA"/>
              </w:rPr>
            </w:pPr>
          </w:p>
          <w:p w:rsidR="00A052F4" w:rsidRPr="00A052F4" w:rsidRDefault="00A052F4" w:rsidP="003B40BF">
            <w:pPr>
              <w:jc w:val="center"/>
              <w:rPr>
                <w:sz w:val="28"/>
                <w:szCs w:val="28"/>
                <w:lang w:val="uk-UA"/>
              </w:rPr>
            </w:pPr>
            <w:r w:rsidRPr="00A052F4">
              <w:rPr>
                <w:b/>
                <w:sz w:val="28"/>
                <w:szCs w:val="28"/>
                <w:lang w:val="uk-UA"/>
              </w:rPr>
              <w:t>Засідання колегії районної державної адміністрації</w:t>
            </w:r>
          </w:p>
        </w:tc>
      </w:tr>
      <w:tr w:rsidR="00A052F4" w:rsidRPr="00A052F4" w:rsidTr="003B40BF">
        <w:trPr>
          <w:trHeight w:val="28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Про  стан боротьби зі злочинністю, охорону громадського порядку на території району</w:t>
            </w:r>
          </w:p>
          <w:p w:rsidR="00A052F4" w:rsidRPr="00A052F4" w:rsidRDefault="00A052F4" w:rsidP="003B40BF">
            <w:pPr>
              <w:ind w:right="-7"/>
              <w:jc w:val="center"/>
              <w:rPr>
                <w:bCs/>
                <w:sz w:val="28"/>
                <w:szCs w:val="28"/>
                <w:lang w:val="uk-UA"/>
              </w:rPr>
            </w:pPr>
            <w:r w:rsidRPr="00A052F4">
              <w:rPr>
                <w:sz w:val="28"/>
                <w:szCs w:val="28"/>
                <w:lang w:val="uk-UA"/>
              </w:rPr>
              <w:t>у 2015  році</w:t>
            </w:r>
          </w:p>
          <w:p w:rsidR="00A052F4" w:rsidRPr="00A052F4" w:rsidRDefault="00A052F4" w:rsidP="003B40BF">
            <w:pPr>
              <w:ind w:right="-7"/>
              <w:jc w:val="center"/>
              <w:rPr>
                <w:sz w:val="28"/>
                <w:szCs w:val="28"/>
                <w:lang w:val="uk-UA"/>
              </w:rPr>
            </w:pP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Закон України </w:t>
            </w:r>
          </w:p>
          <w:p w:rsidR="00A052F4" w:rsidRPr="00A052F4" w:rsidRDefault="00A052F4" w:rsidP="003B40BF">
            <w:pPr>
              <w:jc w:val="center"/>
              <w:rPr>
                <w:sz w:val="28"/>
                <w:szCs w:val="28"/>
                <w:lang w:val="uk-UA"/>
              </w:rPr>
            </w:pPr>
            <w:r w:rsidRPr="00A052F4">
              <w:rPr>
                <w:sz w:val="28"/>
                <w:szCs w:val="28"/>
                <w:lang w:val="uk-UA"/>
              </w:rPr>
              <w:t>«Про місцеві державні адміністрації»</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28</w:t>
            </w:r>
          </w:p>
        </w:tc>
        <w:tc>
          <w:tcPr>
            <w:tcW w:w="2515" w:type="dxa"/>
            <w:gridSpan w:val="2"/>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 xml:space="preserve">Р. </w:t>
            </w:r>
            <w:proofErr w:type="spellStart"/>
            <w:r w:rsidRPr="00A052F4">
              <w:rPr>
                <w:sz w:val="28"/>
                <w:szCs w:val="28"/>
                <w:lang w:val="uk-UA"/>
              </w:rPr>
              <w:t>Набухотний</w:t>
            </w:r>
            <w:proofErr w:type="spellEnd"/>
          </w:p>
        </w:tc>
      </w:tr>
      <w:tr w:rsidR="00A052F4" w:rsidRPr="00A052F4" w:rsidTr="003B40BF">
        <w:trPr>
          <w:trHeight w:val="281"/>
        </w:trPr>
        <w:tc>
          <w:tcPr>
            <w:tcW w:w="341" w:type="dxa"/>
            <w:vAlign w:val="center"/>
          </w:tcPr>
          <w:p w:rsidR="00A052F4" w:rsidRPr="00A052F4" w:rsidRDefault="00A052F4" w:rsidP="003B40BF">
            <w:pPr>
              <w:jc w:val="center"/>
              <w:rPr>
                <w:sz w:val="28"/>
                <w:szCs w:val="28"/>
                <w:lang w:val="uk-UA"/>
              </w:rPr>
            </w:pPr>
          </w:p>
        </w:tc>
        <w:tc>
          <w:tcPr>
            <w:tcW w:w="5757" w:type="dxa"/>
            <w:gridSpan w:val="3"/>
          </w:tcPr>
          <w:p w:rsidR="00A052F4" w:rsidRPr="00A052F4" w:rsidRDefault="00A052F4" w:rsidP="003B40BF">
            <w:pPr>
              <w:tabs>
                <w:tab w:val="left" w:pos="3133"/>
              </w:tabs>
              <w:jc w:val="center"/>
              <w:rPr>
                <w:sz w:val="28"/>
                <w:szCs w:val="28"/>
                <w:lang w:val="uk-UA"/>
              </w:rPr>
            </w:pPr>
            <w:r w:rsidRPr="00A052F4">
              <w:rPr>
                <w:sz w:val="28"/>
                <w:szCs w:val="28"/>
                <w:lang w:val="uk-UA"/>
              </w:rPr>
              <w:t>Про  виконання вимог Закону України «Про звернення громадян», інших нормативно правових актів та стан роботи із зверненнями громадян, що надійшли до райдержадміністрації у 2015 році</w:t>
            </w:r>
          </w:p>
          <w:p w:rsidR="00A052F4" w:rsidRPr="00A052F4" w:rsidRDefault="00A052F4" w:rsidP="003B40BF">
            <w:pPr>
              <w:ind w:right="-7"/>
              <w:jc w:val="center"/>
              <w:rPr>
                <w:sz w:val="28"/>
                <w:szCs w:val="28"/>
                <w:lang w:val="uk-UA"/>
              </w:rPr>
            </w:pPr>
          </w:p>
          <w:p w:rsidR="00A052F4" w:rsidRPr="00A052F4" w:rsidRDefault="00A052F4" w:rsidP="003B40BF">
            <w:pPr>
              <w:ind w:right="-7"/>
              <w:jc w:val="center"/>
              <w:rPr>
                <w:sz w:val="28"/>
                <w:szCs w:val="28"/>
                <w:lang w:val="uk-UA"/>
              </w:rPr>
            </w:pP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Указ Президента України від 07.02.08 № 109/2008 «Про першочергові заходи щодо забезпечення реалізації та гарантування конституційного права на звернення до органів державної виконавчої влади та органів місцевого самоврядування»</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28</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Л. </w:t>
            </w:r>
            <w:proofErr w:type="spellStart"/>
            <w:r w:rsidRPr="00A052F4">
              <w:rPr>
                <w:sz w:val="28"/>
                <w:szCs w:val="28"/>
                <w:lang w:val="uk-UA"/>
              </w:rPr>
              <w:t>Мацигон</w:t>
            </w:r>
            <w:proofErr w:type="spellEnd"/>
          </w:p>
          <w:p w:rsidR="00A052F4" w:rsidRPr="00A052F4" w:rsidRDefault="00A052F4" w:rsidP="003B40BF">
            <w:pPr>
              <w:jc w:val="center"/>
              <w:rPr>
                <w:sz w:val="28"/>
                <w:szCs w:val="28"/>
                <w:lang w:val="uk-UA"/>
              </w:rPr>
            </w:pPr>
            <w:r w:rsidRPr="00A052F4">
              <w:rPr>
                <w:sz w:val="28"/>
                <w:szCs w:val="28"/>
                <w:lang w:val="uk-UA"/>
              </w:rPr>
              <w:t>В. Стельмах</w:t>
            </w:r>
          </w:p>
        </w:tc>
      </w:tr>
      <w:tr w:rsidR="00A052F4" w:rsidRPr="00A052F4" w:rsidTr="003B40BF">
        <w:trPr>
          <w:trHeight w:val="89"/>
        </w:trPr>
        <w:tc>
          <w:tcPr>
            <w:tcW w:w="15560" w:type="dxa"/>
            <w:gridSpan w:val="10"/>
            <w:vAlign w:val="center"/>
          </w:tcPr>
          <w:p w:rsidR="00A052F4" w:rsidRPr="00A052F4" w:rsidRDefault="00A052F4" w:rsidP="003B40BF">
            <w:pPr>
              <w:jc w:val="center"/>
              <w:rPr>
                <w:b/>
                <w:sz w:val="28"/>
                <w:szCs w:val="28"/>
                <w:lang w:val="uk-UA"/>
              </w:rPr>
            </w:pPr>
            <w:r w:rsidRPr="00A052F4">
              <w:rPr>
                <w:b/>
                <w:sz w:val="28"/>
                <w:szCs w:val="28"/>
                <w:lang w:val="uk-UA"/>
              </w:rPr>
              <w:t>Питання, що розглядатимуться при заступниках голови райдержадміністрації</w:t>
            </w:r>
          </w:p>
          <w:p w:rsidR="00A052F4" w:rsidRPr="00A052F4" w:rsidRDefault="00A052F4" w:rsidP="003B40BF">
            <w:pPr>
              <w:jc w:val="center"/>
              <w:rPr>
                <w:b/>
                <w:sz w:val="28"/>
                <w:szCs w:val="28"/>
                <w:lang w:val="uk-UA"/>
              </w:rPr>
            </w:pPr>
          </w:p>
        </w:tc>
      </w:tr>
      <w:tr w:rsidR="00A052F4" w:rsidRPr="00A052F4" w:rsidTr="003B40BF">
        <w:trPr>
          <w:trHeight w:val="709"/>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Засідання комісії з питань погашення заборгованості із заробітної плати (грошового </w:t>
            </w:r>
            <w:r w:rsidRPr="00A052F4">
              <w:rPr>
                <w:sz w:val="28"/>
                <w:szCs w:val="28"/>
                <w:lang w:val="uk-UA"/>
              </w:rPr>
              <w:lastRenderedPageBreak/>
              <w:t>забезпечення) пенсій, стипендій та інших соціальних виплат</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lastRenderedPageBreak/>
              <w:t xml:space="preserve">Постанова Кабінету Міністрів України від 12.08.2009 № 863 «Про посилення </w:t>
            </w:r>
            <w:r w:rsidRPr="00A052F4">
              <w:rPr>
                <w:sz w:val="28"/>
                <w:szCs w:val="28"/>
                <w:lang w:val="uk-UA"/>
              </w:rPr>
              <w:lastRenderedPageBreak/>
              <w:t>контролю за погашенням заборгованості із заробітної плати (грошового забезпечення), пенсій, стипендій та інших соціальних виплат»,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418" w:type="dxa"/>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27</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p w:rsidR="00A052F4" w:rsidRPr="00A052F4" w:rsidRDefault="00A052F4"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Засідання комісії  з питань техногенно-екологічної безпеки та надзвичайних ситуацій Сарненського району.</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Постанова КМУ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418" w:type="dxa"/>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22</w:t>
            </w:r>
          </w:p>
          <w:p w:rsidR="00A052F4" w:rsidRPr="00A052F4" w:rsidRDefault="00A052F4" w:rsidP="003B40BF">
            <w:pPr>
              <w:jc w:val="center"/>
              <w:rPr>
                <w:sz w:val="28"/>
                <w:szCs w:val="28"/>
                <w:lang w:val="uk-UA"/>
              </w:rPr>
            </w:pP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Я. </w:t>
            </w:r>
            <w:proofErr w:type="spellStart"/>
            <w:r w:rsidRPr="00A052F4">
              <w:rPr>
                <w:sz w:val="28"/>
                <w:szCs w:val="28"/>
                <w:lang w:val="uk-UA"/>
              </w:rPr>
              <w:t>Яковчук</w:t>
            </w:r>
            <w:proofErr w:type="spellEnd"/>
          </w:p>
          <w:p w:rsidR="00A052F4" w:rsidRPr="00A052F4" w:rsidRDefault="00A052F4"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Розпорядження голови райдержадміністрації від 13.05.2014 року</w:t>
            </w:r>
          </w:p>
          <w:p w:rsidR="00A052F4" w:rsidRPr="00A052F4" w:rsidRDefault="00A052F4" w:rsidP="003B40BF">
            <w:pPr>
              <w:jc w:val="center"/>
              <w:rPr>
                <w:sz w:val="28"/>
                <w:szCs w:val="28"/>
                <w:lang w:val="uk-UA"/>
              </w:rPr>
            </w:pPr>
            <w:r w:rsidRPr="00A052F4">
              <w:rPr>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Засідання районної комісії з питань захисту прав дитини</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Р. Гаврилюк</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Засідання районної спеціальної комісії з питань розрахунків за спожиті енергоносії та </w:t>
            </w:r>
            <w:r w:rsidRPr="00A052F4">
              <w:rPr>
                <w:sz w:val="28"/>
                <w:szCs w:val="28"/>
                <w:lang w:val="uk-UA"/>
              </w:rPr>
              <w:lastRenderedPageBreak/>
              <w:t>надані житлово-комунальні послуги</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lastRenderedPageBreak/>
              <w:t xml:space="preserve">Розпорядження голови райдержадміністрації від 26. 07.2006 № 282 </w:t>
            </w:r>
            <w:r w:rsidRPr="00A052F4">
              <w:rPr>
                <w:sz w:val="28"/>
                <w:szCs w:val="28"/>
                <w:lang w:val="uk-UA"/>
              </w:rPr>
              <w:lastRenderedPageBreak/>
              <w:t>«Про районну спеціальну комісію з питань розрахунків за спожиті енергоносії» із внесеними змінами</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lastRenderedPageBreak/>
              <w:t>20</w:t>
            </w:r>
          </w:p>
        </w:tc>
        <w:tc>
          <w:tcPr>
            <w:tcW w:w="2515" w:type="dxa"/>
            <w:gridSpan w:val="2"/>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Ф. Пінчук</w:t>
            </w:r>
          </w:p>
        </w:tc>
      </w:tr>
      <w:tr w:rsidR="00A052F4" w:rsidRPr="00A052F4" w:rsidTr="003B40BF">
        <w:trPr>
          <w:trHeight w:val="431"/>
        </w:trPr>
        <w:tc>
          <w:tcPr>
            <w:tcW w:w="15560" w:type="dxa"/>
            <w:gridSpan w:val="10"/>
            <w:vAlign w:val="center"/>
          </w:tcPr>
          <w:p w:rsidR="00A052F4" w:rsidRPr="00A052F4" w:rsidRDefault="00A052F4" w:rsidP="003B40BF">
            <w:pPr>
              <w:jc w:val="center"/>
              <w:rPr>
                <w:sz w:val="28"/>
                <w:szCs w:val="28"/>
                <w:lang w:val="uk-UA"/>
              </w:rPr>
            </w:pPr>
            <w:r w:rsidRPr="00A052F4">
              <w:rPr>
                <w:b/>
                <w:sz w:val="28"/>
                <w:szCs w:val="28"/>
                <w:lang w:val="uk-UA"/>
              </w:rPr>
              <w:lastRenderedPageBreak/>
              <w:t>«Дні контролю» при заступниках голови райдержадміністрації</w:t>
            </w:r>
          </w:p>
        </w:tc>
      </w:tr>
      <w:tr w:rsidR="00A052F4" w:rsidRPr="00A052F4" w:rsidTr="003B40BF">
        <w:trPr>
          <w:trHeight w:val="983"/>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Звіт начальника відділу економічного розвитку і торгівлі райдержадміністрації </w:t>
            </w:r>
            <w:r w:rsidRPr="00A052F4">
              <w:rPr>
                <w:sz w:val="28"/>
                <w:szCs w:val="28"/>
                <w:lang w:val="uk-UA"/>
              </w:rPr>
              <w:br/>
              <w:t xml:space="preserve">Н. </w:t>
            </w:r>
            <w:proofErr w:type="spellStart"/>
            <w:r w:rsidRPr="00A052F4">
              <w:rPr>
                <w:sz w:val="28"/>
                <w:szCs w:val="28"/>
                <w:lang w:val="uk-UA"/>
              </w:rPr>
              <w:t>Меснікович</w:t>
            </w:r>
            <w:proofErr w:type="spellEnd"/>
            <w:r w:rsidRPr="00A052F4">
              <w:rPr>
                <w:sz w:val="28"/>
                <w:szCs w:val="28"/>
                <w:lang w:val="uk-UA"/>
              </w:rPr>
              <w:t xml:space="preserve">  про стан виконання розпорядження голови райдержадміністрації від 19.08.2010 №414 «Про районну програму пріоритетних напрямків розвитку промисловості на 2011-2015 роки»</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418" w:type="dxa"/>
            <w:vAlign w:val="center"/>
          </w:tcPr>
          <w:p w:rsidR="00A052F4" w:rsidRPr="00A052F4" w:rsidRDefault="00A052F4" w:rsidP="003B40BF">
            <w:pPr>
              <w:ind w:left="-222"/>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Перший заступник голови районної державної адміністрації</w:t>
            </w:r>
          </w:p>
        </w:tc>
      </w:tr>
      <w:tr w:rsidR="00A052F4" w:rsidRPr="00A052F4" w:rsidTr="003B40BF">
        <w:trPr>
          <w:trHeight w:val="286"/>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Про стан виконання розпорядження голови райдержадміністрації від 13.07.2015 №252 «Про стан виконання вимог Закону України «Про звернення громадян», інших нормативно-правових актів та стан роботи із зверненнями громадян, що надійшли до райдержадміністрації у І півріччі 2015 року»</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418" w:type="dxa"/>
            <w:vAlign w:val="center"/>
          </w:tcPr>
          <w:p w:rsidR="00A052F4" w:rsidRPr="00A052F4" w:rsidRDefault="00A052F4" w:rsidP="003B40BF">
            <w:pPr>
              <w:ind w:left="-222"/>
              <w:jc w:val="center"/>
              <w:rPr>
                <w:sz w:val="28"/>
                <w:szCs w:val="28"/>
                <w:lang w:val="uk-UA"/>
              </w:rPr>
            </w:pPr>
            <w:r w:rsidRPr="00A052F4">
              <w:rPr>
                <w:sz w:val="28"/>
                <w:szCs w:val="28"/>
                <w:lang w:val="uk-UA"/>
              </w:rPr>
              <w:t>28</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В. Стельмах</w:t>
            </w:r>
          </w:p>
        </w:tc>
      </w:tr>
      <w:tr w:rsidR="00A052F4" w:rsidRPr="00A052F4" w:rsidTr="003B40BF">
        <w:trPr>
          <w:trHeight w:val="431"/>
        </w:trPr>
        <w:tc>
          <w:tcPr>
            <w:tcW w:w="15560" w:type="dxa"/>
            <w:gridSpan w:val="10"/>
            <w:vAlign w:val="center"/>
          </w:tcPr>
          <w:p w:rsidR="00A052F4" w:rsidRPr="00A052F4" w:rsidRDefault="00A052F4" w:rsidP="003B40BF">
            <w:pPr>
              <w:jc w:val="center"/>
              <w:rPr>
                <w:b/>
                <w:sz w:val="28"/>
                <w:szCs w:val="28"/>
                <w:lang w:val="uk-UA"/>
              </w:rPr>
            </w:pPr>
            <w:r w:rsidRPr="00A052F4">
              <w:rPr>
                <w:b/>
                <w:sz w:val="28"/>
                <w:szCs w:val="28"/>
                <w:lang w:val="uk-UA"/>
              </w:rPr>
              <w:t>Контроль за виконанням документів органів влади вищого рівня та райдержадміністрації</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Щоденно</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О. </w:t>
            </w:r>
            <w:proofErr w:type="spellStart"/>
            <w:r w:rsidRPr="00A052F4">
              <w:rPr>
                <w:sz w:val="28"/>
                <w:szCs w:val="28"/>
                <w:lang w:val="uk-UA"/>
              </w:rPr>
              <w:t>Вакар</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ind w:right="-81"/>
              <w:jc w:val="center"/>
              <w:rPr>
                <w:sz w:val="28"/>
                <w:szCs w:val="28"/>
                <w:lang w:val="uk-UA"/>
              </w:rPr>
            </w:pPr>
            <w:r w:rsidRPr="00A052F4">
              <w:rPr>
                <w:sz w:val="28"/>
                <w:szCs w:val="28"/>
                <w:lang w:val="uk-UA"/>
              </w:rPr>
              <w:t xml:space="preserve">Лист ОДА від 25.11.2010 №9658/0/01-48/10 щодо системного моніторингу виконання </w:t>
            </w:r>
            <w:r w:rsidRPr="00A052F4">
              <w:rPr>
                <w:sz w:val="28"/>
                <w:szCs w:val="28"/>
                <w:lang w:val="uk-UA"/>
              </w:rPr>
              <w:lastRenderedPageBreak/>
              <w:t>плану основних заходів райдержадміністрації</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lastRenderedPageBreak/>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proofErr w:type="spellStart"/>
            <w:r w:rsidRPr="00A052F4">
              <w:rPr>
                <w:sz w:val="28"/>
                <w:szCs w:val="28"/>
                <w:lang w:val="uk-UA"/>
              </w:rPr>
              <w:t>Щопо-неділка</w:t>
            </w:r>
            <w:proofErr w:type="spellEnd"/>
            <w:r w:rsidRPr="00A052F4">
              <w:rPr>
                <w:sz w:val="28"/>
                <w:szCs w:val="28"/>
                <w:lang w:val="uk-UA"/>
              </w:rPr>
              <w:t xml:space="preserve"> та </w:t>
            </w:r>
            <w:r w:rsidRPr="00A052F4">
              <w:rPr>
                <w:sz w:val="28"/>
                <w:szCs w:val="28"/>
                <w:lang w:val="uk-UA"/>
              </w:rPr>
              <w:lastRenderedPageBreak/>
              <w:t>щоп’ятниці</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lastRenderedPageBreak/>
              <w:t>А. Ностер</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pStyle w:val="a6"/>
              <w:spacing w:after="0" w:line="216" w:lineRule="auto"/>
              <w:ind w:left="-181" w:right="-187"/>
              <w:jc w:val="center"/>
              <w:rPr>
                <w:sz w:val="28"/>
                <w:szCs w:val="28"/>
                <w:lang w:val="uk-UA"/>
              </w:rPr>
            </w:pPr>
            <w:r w:rsidRPr="00A052F4">
              <w:rPr>
                <w:sz w:val="28"/>
                <w:szCs w:val="28"/>
                <w:lang w:val="uk-UA"/>
              </w:rPr>
              <w:t>Постанова Кабінету Міністрів України від 09.03.1999 №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06</w:t>
            </w:r>
          </w:p>
        </w:tc>
        <w:tc>
          <w:tcPr>
            <w:tcW w:w="2376" w:type="dxa"/>
            <w:vAlign w:val="center"/>
          </w:tcPr>
          <w:p w:rsidR="00A052F4" w:rsidRPr="00A052F4" w:rsidRDefault="00A052F4" w:rsidP="003B40BF">
            <w:pPr>
              <w:rPr>
                <w:sz w:val="28"/>
                <w:szCs w:val="28"/>
                <w:lang w:val="uk-UA"/>
              </w:rPr>
            </w:pPr>
            <w:r w:rsidRPr="00A052F4">
              <w:rPr>
                <w:sz w:val="28"/>
                <w:szCs w:val="28"/>
                <w:lang w:val="uk-UA"/>
              </w:rPr>
              <w:t xml:space="preserve">      А.Ностер</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ind w:right="-81"/>
              <w:jc w:val="center"/>
              <w:rPr>
                <w:sz w:val="28"/>
                <w:szCs w:val="28"/>
                <w:lang w:val="uk-UA"/>
              </w:rPr>
            </w:pPr>
            <w:r w:rsidRPr="00A052F4">
              <w:rPr>
                <w:sz w:val="28"/>
                <w:szCs w:val="28"/>
                <w:lang w:val="uk-UA"/>
              </w:rPr>
              <w:t xml:space="preserve">Розпорядження голови райдержадміністрації від 25.11.2015 №427 «Про план роботи </w:t>
            </w:r>
            <w:proofErr w:type="spellStart"/>
            <w:r w:rsidRPr="00A052F4">
              <w:rPr>
                <w:sz w:val="28"/>
                <w:szCs w:val="28"/>
                <w:lang w:val="uk-UA"/>
              </w:rPr>
              <w:t>Сарненської</w:t>
            </w:r>
            <w:proofErr w:type="spellEnd"/>
            <w:r w:rsidRPr="00A052F4">
              <w:rPr>
                <w:sz w:val="28"/>
                <w:szCs w:val="28"/>
                <w:lang w:val="uk-UA"/>
              </w:rPr>
              <w:t xml:space="preserve"> районної державної адміністрації на грудень 2015 року»</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20</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А. Ностер</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tabs>
                <w:tab w:val="left" w:pos="4100"/>
              </w:tabs>
              <w:jc w:val="center"/>
              <w:rPr>
                <w:sz w:val="28"/>
                <w:szCs w:val="28"/>
                <w:lang w:val="uk-UA"/>
              </w:rPr>
            </w:pPr>
            <w:r w:rsidRPr="00A052F4">
              <w:rPr>
                <w:sz w:val="28"/>
                <w:szCs w:val="28"/>
                <w:lang w:val="uk-UA"/>
              </w:rPr>
              <w:t>Лист голови облдержадміністрації від 16.01.2013 №399/0/01-26/13 «Про обсяги випуску промислової продукції»</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розпорядження голови райдержадміністрації</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shd w:val="clear" w:color="auto" w:fill="FFFFFF"/>
                <w:lang w:val="uk-UA"/>
              </w:rPr>
              <w:t>Лист облдержадміністрації від 25.07.2014 №3974/0/01-24/14 щодо роботи робочої групи з питань залучення інвестицій в економіку Сарненського району</w:t>
            </w:r>
          </w:p>
        </w:tc>
        <w:tc>
          <w:tcPr>
            <w:tcW w:w="5243" w:type="dxa"/>
            <w:vAlign w:val="center"/>
          </w:tcPr>
          <w:p w:rsidR="00A052F4" w:rsidRPr="00A052F4" w:rsidRDefault="00A052F4" w:rsidP="003B40BF">
            <w:pPr>
              <w:jc w:val="center"/>
              <w:rPr>
                <w:sz w:val="28"/>
                <w:szCs w:val="28"/>
                <w:lang w:val="uk-UA"/>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05</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shd w:val="clear" w:color="auto" w:fill="FFFFFF"/>
                <w:lang w:val="uk-UA"/>
              </w:rPr>
              <w:t>Лист голови облдержадміністрації від 16.01.2013 № 399/0/01-26/13 «Про обсяги випуску промислової продукції»</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Доручення голови облдержадміністрації від 18.05.2011 №177/01-60/10 щодо проведення робіт на меліоративних каналах</w:t>
            </w:r>
          </w:p>
        </w:tc>
        <w:tc>
          <w:tcPr>
            <w:tcW w:w="5243" w:type="dxa"/>
            <w:vAlign w:val="center"/>
          </w:tcPr>
          <w:p w:rsidR="00A052F4" w:rsidRPr="00A052F4" w:rsidRDefault="00A052F4" w:rsidP="003B40BF">
            <w:pPr>
              <w:jc w:val="center"/>
              <w:rPr>
                <w:sz w:val="28"/>
                <w:szCs w:val="28"/>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rPr>
            </w:pPr>
            <w:r w:rsidRPr="00A052F4">
              <w:rPr>
                <w:sz w:val="28"/>
                <w:szCs w:val="28"/>
              </w:rPr>
              <w:t xml:space="preserve">До </w:t>
            </w:r>
            <w:r w:rsidRPr="00A052F4">
              <w:rPr>
                <w:sz w:val="28"/>
                <w:szCs w:val="28"/>
                <w:lang w:val="uk-UA"/>
              </w:rPr>
              <w:t>03</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П. Боротюк</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Лист департаменту агропромислового розвитку від 14.10.2014 №02/1-1265 «Щодо розрахунків за оренду земельних часток та майнових паїв»</w:t>
            </w:r>
          </w:p>
        </w:tc>
        <w:tc>
          <w:tcPr>
            <w:tcW w:w="5243" w:type="dxa"/>
            <w:vAlign w:val="center"/>
          </w:tcPr>
          <w:p w:rsidR="00A052F4" w:rsidRPr="00A052F4" w:rsidRDefault="00A052F4" w:rsidP="003B40BF">
            <w:pPr>
              <w:jc w:val="center"/>
              <w:rPr>
                <w:sz w:val="28"/>
                <w:szCs w:val="28"/>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П. Боротюк</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Лист головного фінансового  управління Рівненської обласної державної адміністрації  від 14.04.2011 № 01-1-21/118/05 про стан виплати заробітної плати і оплати за спожиті бюджетними установами комунальні послуги та енергоносії</w:t>
            </w:r>
          </w:p>
        </w:tc>
        <w:tc>
          <w:tcPr>
            <w:tcW w:w="5243" w:type="dxa"/>
            <w:vAlign w:val="center"/>
          </w:tcPr>
          <w:p w:rsidR="00A052F4" w:rsidRPr="00A052F4" w:rsidRDefault="00A052F4" w:rsidP="003B40BF">
            <w:pPr>
              <w:jc w:val="center"/>
              <w:rPr>
                <w:sz w:val="28"/>
                <w:szCs w:val="28"/>
                <w:lang w:val="uk-UA"/>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02,11,</w:t>
            </w:r>
          </w:p>
          <w:p w:rsidR="00A052F4" w:rsidRPr="00A052F4" w:rsidRDefault="00A052F4" w:rsidP="003B40BF">
            <w:pPr>
              <w:jc w:val="center"/>
              <w:rPr>
                <w:sz w:val="28"/>
                <w:szCs w:val="28"/>
                <w:lang w:val="uk-UA"/>
              </w:rPr>
            </w:pPr>
            <w:r w:rsidRPr="00A052F4">
              <w:rPr>
                <w:sz w:val="28"/>
                <w:szCs w:val="28"/>
                <w:lang w:val="uk-UA"/>
              </w:rPr>
              <w:t>21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243" w:type="dxa"/>
            <w:vAlign w:val="center"/>
          </w:tcPr>
          <w:p w:rsidR="00A052F4" w:rsidRPr="00A052F4" w:rsidRDefault="00A052F4" w:rsidP="003B40BF">
            <w:pPr>
              <w:jc w:val="center"/>
              <w:rPr>
                <w:sz w:val="28"/>
                <w:szCs w:val="28"/>
                <w:lang w:val="uk-UA"/>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02, 16</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43" w:type="dxa"/>
            <w:vAlign w:val="center"/>
          </w:tcPr>
          <w:p w:rsidR="00A052F4" w:rsidRPr="00A052F4" w:rsidRDefault="00A052F4" w:rsidP="003B40BF">
            <w:pPr>
              <w:jc w:val="center"/>
              <w:rPr>
                <w:sz w:val="28"/>
                <w:szCs w:val="28"/>
                <w:lang w:val="uk-UA"/>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06</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Лист головного фінансового управління Рівненської обласної державної адміністрації від 26.11.2010 № 01-1-21/1187 щодо розподілу вільних залишків коштів місцевих </w:t>
            </w:r>
            <w:r w:rsidRPr="00A052F4">
              <w:rPr>
                <w:sz w:val="28"/>
                <w:szCs w:val="28"/>
                <w:lang w:val="uk-UA"/>
              </w:rPr>
              <w:lastRenderedPageBreak/>
              <w:t>бюджетів по загальному фонду</w:t>
            </w:r>
          </w:p>
        </w:tc>
        <w:tc>
          <w:tcPr>
            <w:tcW w:w="5243" w:type="dxa"/>
            <w:vAlign w:val="center"/>
          </w:tcPr>
          <w:p w:rsidR="00A052F4" w:rsidRPr="00A052F4" w:rsidRDefault="00A052F4" w:rsidP="003B40BF">
            <w:pPr>
              <w:jc w:val="center"/>
              <w:rPr>
                <w:sz w:val="28"/>
                <w:szCs w:val="28"/>
                <w:lang w:val="uk-UA"/>
              </w:rPr>
            </w:pPr>
            <w:r w:rsidRPr="00A052F4">
              <w:rPr>
                <w:sz w:val="28"/>
                <w:szCs w:val="28"/>
              </w:rPr>
              <w:lastRenderedPageBreak/>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 xml:space="preserve"> 02</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243" w:type="dxa"/>
            <w:vAlign w:val="center"/>
          </w:tcPr>
          <w:p w:rsidR="00A052F4" w:rsidRPr="00A052F4" w:rsidRDefault="00A052F4" w:rsidP="003B40BF">
            <w:pPr>
              <w:jc w:val="center"/>
              <w:rPr>
                <w:sz w:val="28"/>
                <w:szCs w:val="28"/>
                <w:lang w:val="uk-UA"/>
              </w:rPr>
            </w:pPr>
            <w:r w:rsidRPr="00A052F4">
              <w:rPr>
                <w:sz w:val="28"/>
                <w:szCs w:val="28"/>
              </w:rPr>
              <w:t xml:space="preserve">Контроль за </w:t>
            </w:r>
            <w:proofErr w:type="spellStart"/>
            <w:r w:rsidRPr="00A052F4">
              <w:rPr>
                <w:sz w:val="28"/>
                <w:szCs w:val="28"/>
              </w:rPr>
              <w:t>виконанням</w:t>
            </w:r>
            <w:proofErr w:type="spellEnd"/>
            <w:r w:rsidRPr="00A052F4">
              <w:rPr>
                <w:sz w:val="28"/>
                <w:szCs w:val="28"/>
              </w:rPr>
              <w:t xml:space="preserve"> </w:t>
            </w:r>
            <w:proofErr w:type="spellStart"/>
            <w:r w:rsidRPr="00A052F4">
              <w:rPr>
                <w:sz w:val="28"/>
                <w:szCs w:val="28"/>
              </w:rPr>
              <w:t>документів</w:t>
            </w:r>
            <w:proofErr w:type="spellEnd"/>
            <w:r w:rsidRPr="00A052F4">
              <w:rPr>
                <w:sz w:val="28"/>
                <w:szCs w:val="28"/>
              </w:rPr>
              <w:t xml:space="preserve"> </w:t>
            </w:r>
            <w:proofErr w:type="spellStart"/>
            <w:r w:rsidRPr="00A052F4">
              <w:rPr>
                <w:sz w:val="28"/>
                <w:szCs w:val="28"/>
              </w:rPr>
              <w:t>органів</w:t>
            </w:r>
            <w:proofErr w:type="spellEnd"/>
            <w:r w:rsidRPr="00A052F4">
              <w:rPr>
                <w:sz w:val="28"/>
                <w:szCs w:val="28"/>
              </w:rPr>
              <w:t xml:space="preserve"> </w:t>
            </w:r>
            <w:proofErr w:type="spellStart"/>
            <w:r w:rsidRPr="00A052F4">
              <w:rPr>
                <w:sz w:val="28"/>
                <w:szCs w:val="28"/>
              </w:rPr>
              <w:t>влади</w:t>
            </w:r>
            <w:proofErr w:type="spellEnd"/>
            <w:r w:rsidRPr="00A052F4">
              <w:rPr>
                <w:sz w:val="28"/>
                <w:szCs w:val="28"/>
              </w:rPr>
              <w:t xml:space="preserve"> </w:t>
            </w:r>
            <w:proofErr w:type="spellStart"/>
            <w:r w:rsidRPr="00A052F4">
              <w:rPr>
                <w:sz w:val="28"/>
                <w:szCs w:val="28"/>
              </w:rPr>
              <w:t>вищого</w:t>
            </w:r>
            <w:proofErr w:type="spellEnd"/>
            <w:r w:rsidRPr="00A052F4">
              <w:rPr>
                <w:sz w:val="28"/>
                <w:szCs w:val="28"/>
              </w:rPr>
              <w:t xml:space="preserve"> </w:t>
            </w:r>
            <w:proofErr w:type="spellStart"/>
            <w:proofErr w:type="gramStart"/>
            <w:r w:rsidRPr="00A052F4">
              <w:rPr>
                <w:sz w:val="28"/>
                <w:szCs w:val="28"/>
              </w:rPr>
              <w:t>р</w:t>
            </w:r>
            <w:proofErr w:type="gramEnd"/>
            <w:r w:rsidRPr="00A052F4">
              <w:rPr>
                <w:sz w:val="28"/>
                <w:szCs w:val="28"/>
              </w:rPr>
              <w:t>івня</w:t>
            </w:r>
            <w:proofErr w:type="spellEnd"/>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Щоп’ятниці</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Т. </w:t>
            </w:r>
            <w:proofErr w:type="spellStart"/>
            <w:r w:rsidRPr="00A052F4">
              <w:rPr>
                <w:sz w:val="28"/>
                <w:szCs w:val="28"/>
                <w:lang w:val="uk-UA"/>
              </w:rPr>
              <w:t>Коханевич</w:t>
            </w:r>
            <w:proofErr w:type="spellEnd"/>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A052F4" w:rsidRPr="00A052F4" w:rsidRDefault="00A052F4" w:rsidP="003B40BF">
            <w:pPr>
              <w:jc w:val="center"/>
              <w:rPr>
                <w:sz w:val="28"/>
                <w:szCs w:val="28"/>
                <w:lang w:val="uk-UA"/>
              </w:rPr>
            </w:pP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Розпорядження голови облдержадміністрації від 30.05.2014 №206 «Про проведення технічної інвентаризації захисних споруд цивільного захисту»</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A052F4" w:rsidRPr="00A052F4" w:rsidRDefault="00A052F4" w:rsidP="003B40BF">
            <w:pPr>
              <w:jc w:val="center"/>
              <w:rPr>
                <w:sz w:val="28"/>
                <w:szCs w:val="28"/>
                <w:lang w:val="uk-UA"/>
              </w:rPr>
            </w:pP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Постанова Кабінету Міністрів України</w:t>
            </w:r>
          </w:p>
          <w:p w:rsidR="00A052F4" w:rsidRPr="00A052F4" w:rsidRDefault="00A052F4" w:rsidP="003B40BF">
            <w:pPr>
              <w:jc w:val="center"/>
              <w:rPr>
                <w:sz w:val="28"/>
                <w:szCs w:val="28"/>
                <w:lang w:val="uk-UA"/>
              </w:rPr>
            </w:pPr>
            <w:r w:rsidRPr="00A052F4">
              <w:rPr>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A052F4" w:rsidRPr="00A052F4" w:rsidRDefault="00A052F4" w:rsidP="003B40BF">
            <w:pPr>
              <w:jc w:val="center"/>
              <w:rPr>
                <w:sz w:val="28"/>
                <w:szCs w:val="28"/>
                <w:lang w:val="uk-UA"/>
              </w:rPr>
            </w:pP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Постанова КМУ від 2 червня 2010 року</w:t>
            </w:r>
          </w:p>
          <w:p w:rsidR="00A052F4" w:rsidRPr="00A052F4" w:rsidRDefault="00A052F4" w:rsidP="003B40BF">
            <w:pPr>
              <w:jc w:val="center"/>
              <w:rPr>
                <w:sz w:val="28"/>
                <w:szCs w:val="28"/>
                <w:lang w:val="uk-UA"/>
              </w:rPr>
            </w:pPr>
            <w:r w:rsidRPr="00A052F4">
              <w:rPr>
                <w:sz w:val="28"/>
                <w:szCs w:val="28"/>
                <w:lang w:val="uk-UA"/>
              </w:rPr>
              <w:t>№ 395 «Питання виготовлення і видачі посвідчень батьків та дитини з багатодітної сім’ї», розпорядження голови облдержадміністрації, розпорядження голови райдержадміністрації</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І. Сич</w:t>
            </w:r>
          </w:p>
        </w:tc>
      </w:tr>
      <w:tr w:rsidR="00A052F4" w:rsidRPr="00A052F4" w:rsidTr="003B40BF">
        <w:trPr>
          <w:trHeight w:val="431"/>
        </w:trPr>
        <w:tc>
          <w:tcPr>
            <w:tcW w:w="426" w:type="dxa"/>
            <w:gridSpan w:val="2"/>
            <w:vAlign w:val="center"/>
          </w:tcPr>
          <w:p w:rsidR="00A052F4" w:rsidRPr="00A052F4" w:rsidRDefault="00A052F4" w:rsidP="003B40BF">
            <w:pPr>
              <w:jc w:val="center"/>
              <w:rPr>
                <w:sz w:val="28"/>
                <w:szCs w:val="28"/>
                <w:lang w:val="uk-UA"/>
              </w:rPr>
            </w:pPr>
          </w:p>
        </w:tc>
        <w:tc>
          <w:tcPr>
            <w:tcW w:w="5672"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Закон України від 4 вересня 2008 року </w:t>
            </w:r>
          </w:p>
          <w:p w:rsidR="00A052F4" w:rsidRPr="00A052F4" w:rsidRDefault="00A052F4" w:rsidP="003B40BF">
            <w:pPr>
              <w:jc w:val="center"/>
              <w:rPr>
                <w:sz w:val="28"/>
                <w:szCs w:val="28"/>
                <w:lang w:val="uk-UA"/>
              </w:rPr>
            </w:pPr>
            <w:r w:rsidRPr="00A052F4">
              <w:rPr>
                <w:sz w:val="28"/>
                <w:szCs w:val="28"/>
                <w:lang w:val="uk-UA"/>
              </w:rPr>
              <w:t xml:space="preserve">№ 375-VІ «Про оздоровлення та відпочинок дітей», розпорядження голови </w:t>
            </w:r>
            <w:r w:rsidRPr="00A052F4">
              <w:rPr>
                <w:sz w:val="28"/>
                <w:szCs w:val="28"/>
                <w:lang w:val="uk-UA"/>
              </w:rPr>
              <w:lastRenderedPageBreak/>
              <w:t>облдержадміністрації, розпорядження голови райдержадміністрації</w:t>
            </w:r>
          </w:p>
        </w:tc>
        <w:tc>
          <w:tcPr>
            <w:tcW w:w="5243" w:type="dxa"/>
            <w:vAlign w:val="center"/>
          </w:tcPr>
          <w:p w:rsidR="00A052F4" w:rsidRPr="00A052F4" w:rsidRDefault="00A052F4" w:rsidP="003B40BF">
            <w:pPr>
              <w:jc w:val="center"/>
              <w:rPr>
                <w:sz w:val="28"/>
                <w:szCs w:val="28"/>
                <w:lang w:val="uk-UA"/>
              </w:rPr>
            </w:pPr>
            <w:r w:rsidRPr="00A052F4">
              <w:rPr>
                <w:sz w:val="28"/>
                <w:szCs w:val="28"/>
                <w:lang w:val="uk-UA"/>
              </w:rPr>
              <w:lastRenderedPageBreak/>
              <w:t>Контроль за виконанням документів органів влади вищого рівня</w:t>
            </w:r>
          </w:p>
        </w:tc>
        <w:tc>
          <w:tcPr>
            <w:tcW w:w="1843" w:type="dxa"/>
            <w:gridSpan w:val="4"/>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І. Сич</w:t>
            </w:r>
          </w:p>
        </w:tc>
      </w:tr>
      <w:tr w:rsidR="00A052F4" w:rsidRPr="00A052F4" w:rsidTr="003B40BF">
        <w:trPr>
          <w:trHeight w:val="431"/>
        </w:trPr>
        <w:tc>
          <w:tcPr>
            <w:tcW w:w="15560" w:type="dxa"/>
            <w:gridSpan w:val="10"/>
            <w:vAlign w:val="center"/>
          </w:tcPr>
          <w:p w:rsidR="00A052F4" w:rsidRPr="00A052F4" w:rsidRDefault="00A052F4" w:rsidP="003B40BF">
            <w:pPr>
              <w:jc w:val="center"/>
              <w:rPr>
                <w:b/>
                <w:sz w:val="28"/>
                <w:szCs w:val="28"/>
                <w:lang w:val="uk-UA"/>
              </w:rPr>
            </w:pPr>
            <w:r w:rsidRPr="00A052F4">
              <w:rPr>
                <w:b/>
                <w:sz w:val="28"/>
                <w:szCs w:val="28"/>
                <w:lang w:val="uk-UA"/>
              </w:rPr>
              <w:lastRenderedPageBreak/>
              <w:t>Проведення перевірок, аналіз, надання практичної допомоги</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Закон України «Про місцеві державні адміністрації», розпорядження голови райдержадміністрації від 14.03.2012 № 100 «Про Інструкцію з діловодства в апараті </w:t>
            </w:r>
            <w:proofErr w:type="spellStart"/>
            <w:r w:rsidRPr="00A052F4">
              <w:rPr>
                <w:sz w:val="28"/>
                <w:szCs w:val="28"/>
                <w:lang w:val="uk-UA"/>
              </w:rPr>
              <w:t>Сарненської</w:t>
            </w:r>
            <w:proofErr w:type="spellEnd"/>
            <w:r w:rsidRPr="00A052F4">
              <w:rPr>
                <w:sz w:val="28"/>
                <w:szCs w:val="28"/>
                <w:lang w:val="uk-UA"/>
              </w:rPr>
              <w:t xml:space="preserve"> районної державної адміністрації»</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 xml:space="preserve">О. </w:t>
            </w:r>
            <w:proofErr w:type="spellStart"/>
            <w:r w:rsidRPr="00A052F4">
              <w:rPr>
                <w:sz w:val="28"/>
                <w:szCs w:val="28"/>
                <w:lang w:val="uk-UA"/>
              </w:rPr>
              <w:t>Цицюра</w:t>
            </w:r>
            <w:proofErr w:type="spellEnd"/>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A052F4" w:rsidRPr="00A052F4" w:rsidRDefault="00A052F4" w:rsidP="003B40BF">
            <w:pPr>
              <w:jc w:val="center"/>
              <w:rPr>
                <w:sz w:val="28"/>
                <w:szCs w:val="28"/>
                <w:lang w:val="uk-UA"/>
              </w:rPr>
            </w:pP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В.</w:t>
            </w:r>
            <w:proofErr w:type="spellStart"/>
            <w:r w:rsidRPr="00A052F4">
              <w:rPr>
                <w:sz w:val="28"/>
                <w:szCs w:val="28"/>
                <w:lang w:val="uk-UA"/>
              </w:rPr>
              <w:t>Дриганець</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В.</w:t>
            </w:r>
            <w:proofErr w:type="spellStart"/>
            <w:r w:rsidRPr="00A052F4">
              <w:rPr>
                <w:sz w:val="28"/>
                <w:szCs w:val="28"/>
                <w:lang w:val="uk-UA"/>
              </w:rPr>
              <w:t>Дриганець</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w:t>
            </w:r>
            <w:r w:rsidRPr="00A052F4">
              <w:rPr>
                <w:sz w:val="28"/>
                <w:szCs w:val="28"/>
                <w:lang w:val="uk-UA"/>
              </w:rPr>
              <w:lastRenderedPageBreak/>
              <w:t>виконанням графіків погашення заборгованості по заробітній платі.</w:t>
            </w:r>
          </w:p>
          <w:p w:rsidR="00A052F4" w:rsidRPr="00A052F4" w:rsidRDefault="00A052F4" w:rsidP="003B40BF">
            <w:pPr>
              <w:rPr>
                <w:sz w:val="28"/>
                <w:szCs w:val="28"/>
                <w:lang w:val="uk-UA"/>
              </w:rPr>
            </w:pPr>
          </w:p>
          <w:p w:rsidR="00A052F4" w:rsidRPr="00A052F4" w:rsidRDefault="00A052F4" w:rsidP="003B40BF">
            <w:pPr>
              <w:rPr>
                <w:sz w:val="28"/>
                <w:szCs w:val="28"/>
                <w:lang w:val="uk-UA"/>
              </w:rPr>
            </w:pP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lastRenderedPageBreak/>
              <w:t xml:space="preserve">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w:t>
            </w:r>
            <w:r w:rsidRPr="00A052F4">
              <w:rPr>
                <w:sz w:val="28"/>
                <w:szCs w:val="28"/>
                <w:lang w:val="uk-UA"/>
              </w:rPr>
              <w:lastRenderedPageBreak/>
              <w:t>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lastRenderedPageBreak/>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В.</w:t>
            </w:r>
            <w:proofErr w:type="spellStart"/>
            <w:r w:rsidRPr="00A052F4">
              <w:rPr>
                <w:sz w:val="28"/>
                <w:szCs w:val="28"/>
                <w:lang w:val="uk-UA"/>
              </w:rPr>
              <w:t>Дриганець</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Перевірка працездатності </w:t>
            </w:r>
            <w:proofErr w:type="spellStart"/>
            <w:r w:rsidRPr="00A052F4">
              <w:rPr>
                <w:sz w:val="28"/>
                <w:szCs w:val="28"/>
                <w:lang w:val="uk-UA"/>
              </w:rPr>
              <w:t>внутрішньо-районної</w:t>
            </w:r>
            <w:proofErr w:type="spellEnd"/>
            <w:r w:rsidRPr="00A052F4">
              <w:rPr>
                <w:sz w:val="28"/>
                <w:szCs w:val="28"/>
                <w:lang w:val="uk-UA"/>
              </w:rPr>
              <w:t xml:space="preserve"> системи оповіщення з включенням стійки циркулярного виклику.</w:t>
            </w:r>
          </w:p>
        </w:tc>
        <w:tc>
          <w:tcPr>
            <w:tcW w:w="5529" w:type="dxa"/>
            <w:gridSpan w:val="3"/>
            <w:vAlign w:val="center"/>
          </w:tcPr>
          <w:p w:rsidR="00A052F4" w:rsidRPr="00A052F4" w:rsidRDefault="00A052F4" w:rsidP="003B40BF">
            <w:pPr>
              <w:pStyle w:val="a3"/>
              <w:tabs>
                <w:tab w:val="left" w:pos="708"/>
              </w:tabs>
              <w:jc w:val="center"/>
              <w:rPr>
                <w:sz w:val="28"/>
                <w:szCs w:val="28"/>
              </w:rPr>
            </w:pPr>
            <w:r w:rsidRPr="00A052F4">
              <w:rPr>
                <w:sz w:val="28"/>
                <w:szCs w:val="28"/>
              </w:rPr>
              <w:t xml:space="preserve">Закон </w:t>
            </w:r>
            <w:proofErr w:type="spellStart"/>
            <w:r w:rsidRPr="00A052F4">
              <w:rPr>
                <w:sz w:val="28"/>
                <w:szCs w:val="28"/>
              </w:rPr>
              <w:t>України</w:t>
            </w:r>
            <w:proofErr w:type="spellEnd"/>
            <w:r w:rsidRPr="00A052F4">
              <w:rPr>
                <w:sz w:val="28"/>
                <w:szCs w:val="28"/>
              </w:rPr>
              <w:t xml:space="preserve"> «Про </w:t>
            </w:r>
            <w:proofErr w:type="spellStart"/>
            <w:r w:rsidRPr="00A052F4">
              <w:rPr>
                <w:sz w:val="28"/>
                <w:szCs w:val="28"/>
              </w:rPr>
              <w:t>захист</w:t>
            </w:r>
            <w:proofErr w:type="spellEnd"/>
            <w:r w:rsidRPr="00A052F4">
              <w:rPr>
                <w:sz w:val="28"/>
                <w:szCs w:val="28"/>
              </w:rPr>
              <w:t xml:space="preserve"> </w:t>
            </w:r>
            <w:proofErr w:type="spellStart"/>
            <w:r w:rsidRPr="00A052F4">
              <w:rPr>
                <w:sz w:val="28"/>
                <w:szCs w:val="28"/>
              </w:rPr>
              <w:t>населення</w:t>
            </w:r>
            <w:proofErr w:type="spellEnd"/>
            <w:r w:rsidRPr="00A052F4">
              <w:rPr>
                <w:sz w:val="28"/>
                <w:szCs w:val="28"/>
              </w:rPr>
              <w:t xml:space="preserve"> і </w:t>
            </w:r>
            <w:proofErr w:type="spellStart"/>
            <w:r w:rsidRPr="00A052F4">
              <w:rPr>
                <w:sz w:val="28"/>
                <w:szCs w:val="28"/>
              </w:rPr>
              <w:t>територій</w:t>
            </w:r>
            <w:proofErr w:type="spellEnd"/>
            <w:r w:rsidRPr="00A052F4">
              <w:rPr>
                <w:sz w:val="28"/>
                <w:szCs w:val="28"/>
              </w:rPr>
              <w:t xml:space="preserve"> </w:t>
            </w:r>
            <w:proofErr w:type="spellStart"/>
            <w:r w:rsidRPr="00A052F4">
              <w:rPr>
                <w:sz w:val="28"/>
                <w:szCs w:val="28"/>
              </w:rPr>
              <w:t>від</w:t>
            </w:r>
            <w:proofErr w:type="spellEnd"/>
            <w:r w:rsidRPr="00A052F4">
              <w:rPr>
                <w:sz w:val="28"/>
                <w:szCs w:val="28"/>
              </w:rPr>
              <w:t xml:space="preserve"> </w:t>
            </w:r>
            <w:proofErr w:type="spellStart"/>
            <w:r w:rsidRPr="00A052F4">
              <w:rPr>
                <w:sz w:val="28"/>
                <w:szCs w:val="28"/>
              </w:rPr>
              <w:t>надзвичайних</w:t>
            </w:r>
            <w:proofErr w:type="spellEnd"/>
            <w:r w:rsidRPr="00A052F4">
              <w:rPr>
                <w:sz w:val="28"/>
                <w:szCs w:val="28"/>
              </w:rPr>
              <w:t xml:space="preserve"> </w:t>
            </w:r>
            <w:proofErr w:type="spellStart"/>
            <w:r w:rsidRPr="00A052F4">
              <w:rPr>
                <w:sz w:val="28"/>
                <w:szCs w:val="28"/>
              </w:rPr>
              <w:t>ситуацій</w:t>
            </w:r>
            <w:proofErr w:type="spellEnd"/>
            <w:r w:rsidRPr="00A052F4">
              <w:rPr>
                <w:sz w:val="28"/>
                <w:szCs w:val="28"/>
              </w:rPr>
              <w:t xml:space="preserve"> </w:t>
            </w:r>
            <w:proofErr w:type="gramStart"/>
            <w:r w:rsidRPr="00A052F4">
              <w:rPr>
                <w:sz w:val="28"/>
                <w:szCs w:val="28"/>
              </w:rPr>
              <w:t>техногенного</w:t>
            </w:r>
            <w:proofErr w:type="gramEnd"/>
            <w:r w:rsidRPr="00A052F4">
              <w:rPr>
                <w:sz w:val="28"/>
                <w:szCs w:val="28"/>
              </w:rPr>
              <w:t xml:space="preserve"> і природного характеру» </w:t>
            </w:r>
            <w:proofErr w:type="spellStart"/>
            <w:r w:rsidRPr="00A052F4">
              <w:rPr>
                <w:sz w:val="28"/>
                <w:szCs w:val="28"/>
              </w:rPr>
              <w:t>від</w:t>
            </w:r>
            <w:proofErr w:type="spellEnd"/>
            <w:r w:rsidRPr="00A052F4">
              <w:rPr>
                <w:sz w:val="28"/>
                <w:szCs w:val="28"/>
              </w:rPr>
              <w:t xml:space="preserve"> 08.06.2000 №1809-ІІІ</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06</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tc>
      </w:tr>
      <w:tr w:rsidR="00A052F4" w:rsidRPr="00A052F4" w:rsidTr="003B40BF">
        <w:trPr>
          <w:trHeight w:val="1269"/>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A052F4">
              <w:rPr>
                <w:sz w:val="28"/>
                <w:szCs w:val="28"/>
                <w:lang w:val="uk-UA"/>
              </w:rPr>
              <w:t>електросирен</w:t>
            </w:r>
            <w:proofErr w:type="spellEnd"/>
            <w:r w:rsidRPr="00A052F4">
              <w:rPr>
                <w:sz w:val="28"/>
                <w:szCs w:val="28"/>
                <w:lang w:val="uk-UA"/>
              </w:rPr>
              <w:t xml:space="preserve"> району</w:t>
            </w:r>
          </w:p>
        </w:tc>
        <w:tc>
          <w:tcPr>
            <w:tcW w:w="5529" w:type="dxa"/>
            <w:gridSpan w:val="3"/>
            <w:vAlign w:val="center"/>
          </w:tcPr>
          <w:p w:rsidR="00A052F4" w:rsidRPr="00A052F4" w:rsidRDefault="00A052F4" w:rsidP="003B40BF">
            <w:pPr>
              <w:pStyle w:val="a3"/>
              <w:tabs>
                <w:tab w:val="left" w:pos="708"/>
              </w:tabs>
              <w:jc w:val="center"/>
              <w:rPr>
                <w:sz w:val="28"/>
                <w:szCs w:val="28"/>
                <w:lang w:val="uk-UA"/>
              </w:rPr>
            </w:pPr>
            <w:r w:rsidRPr="00A052F4">
              <w:rPr>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27</w:t>
            </w:r>
          </w:p>
        </w:tc>
        <w:tc>
          <w:tcPr>
            <w:tcW w:w="2515" w:type="dxa"/>
            <w:gridSpan w:val="2"/>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 xml:space="preserve">А. </w:t>
            </w:r>
            <w:proofErr w:type="spellStart"/>
            <w:r w:rsidRPr="00A052F4">
              <w:rPr>
                <w:sz w:val="28"/>
                <w:szCs w:val="28"/>
                <w:lang w:val="uk-UA"/>
              </w:rPr>
              <w:t>Маковецька</w:t>
            </w:r>
            <w:proofErr w:type="spellEnd"/>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tc>
      </w:tr>
      <w:tr w:rsidR="00A052F4" w:rsidRPr="00A052F4" w:rsidTr="003B40BF">
        <w:trPr>
          <w:trHeight w:val="1269"/>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Аналіз виконання виробничих показників з обсягів виробництва товарної продукції за грудень 2015 року та в цілому за 2015 рік</w:t>
            </w:r>
          </w:p>
        </w:tc>
        <w:tc>
          <w:tcPr>
            <w:tcW w:w="5529" w:type="dxa"/>
            <w:gridSpan w:val="3"/>
            <w:vAlign w:val="center"/>
          </w:tcPr>
          <w:p w:rsidR="00A052F4" w:rsidRPr="00A052F4" w:rsidRDefault="00A052F4" w:rsidP="003B40BF">
            <w:pPr>
              <w:pStyle w:val="a3"/>
              <w:tabs>
                <w:tab w:val="left" w:pos="708"/>
              </w:tabs>
              <w:jc w:val="center"/>
              <w:rPr>
                <w:sz w:val="28"/>
                <w:szCs w:val="28"/>
                <w:lang w:val="uk-UA"/>
              </w:rPr>
            </w:pPr>
            <w:r w:rsidRPr="00A052F4">
              <w:rPr>
                <w:sz w:val="28"/>
                <w:szCs w:val="28"/>
                <w:shd w:val="clear" w:color="auto" w:fill="FFFFFF"/>
                <w:lang w:val="uk-UA"/>
              </w:rPr>
              <w:t xml:space="preserve">План роботи </w:t>
            </w:r>
            <w:r w:rsidRPr="00A052F4">
              <w:rPr>
                <w:sz w:val="28"/>
                <w:szCs w:val="28"/>
                <w:lang w:val="uk-UA"/>
              </w:rPr>
              <w:t>відділу економічного розвитку і торгівлі райдержадміністрації на 2016 рік</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10</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A052F4" w:rsidRPr="00A052F4" w:rsidTr="003B40BF">
        <w:trPr>
          <w:trHeight w:val="1269"/>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Аналіз виконання планів фінансово-господарської  діяльності комунальних підприємств за 2015 рік, затвердження планів фінансово-господарської діяльності підприємств на 2016 рік, штатних розписів та структури управління</w:t>
            </w:r>
          </w:p>
        </w:tc>
        <w:tc>
          <w:tcPr>
            <w:tcW w:w="5529" w:type="dxa"/>
            <w:gridSpan w:val="3"/>
            <w:vAlign w:val="center"/>
          </w:tcPr>
          <w:p w:rsidR="00A052F4" w:rsidRPr="00A052F4" w:rsidRDefault="00A052F4" w:rsidP="003B40BF">
            <w:pPr>
              <w:pStyle w:val="a3"/>
              <w:tabs>
                <w:tab w:val="left" w:pos="708"/>
              </w:tabs>
              <w:jc w:val="center"/>
              <w:rPr>
                <w:sz w:val="28"/>
                <w:szCs w:val="28"/>
                <w:shd w:val="clear" w:color="auto" w:fill="FFFFFF"/>
                <w:lang w:val="uk-UA"/>
              </w:rPr>
            </w:pPr>
            <w:r w:rsidRPr="00A052F4">
              <w:rPr>
                <w:sz w:val="28"/>
                <w:szCs w:val="28"/>
                <w:shd w:val="clear" w:color="auto" w:fill="FFFFFF"/>
                <w:lang w:val="uk-UA"/>
              </w:rPr>
              <w:t xml:space="preserve">План роботи </w:t>
            </w:r>
            <w:r w:rsidRPr="00A052F4">
              <w:rPr>
                <w:sz w:val="28"/>
                <w:szCs w:val="28"/>
                <w:lang w:val="uk-UA"/>
              </w:rPr>
              <w:t>відділу економічного розвитку і торгівлі райдержадміністрації на 2016 рік</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Н. </w:t>
            </w:r>
            <w:proofErr w:type="spellStart"/>
            <w:r w:rsidRPr="00A052F4">
              <w:rPr>
                <w:sz w:val="28"/>
                <w:szCs w:val="28"/>
                <w:lang w:val="uk-UA"/>
              </w:rPr>
              <w:t>Меснікович</w:t>
            </w:r>
            <w:proofErr w:type="spellEnd"/>
          </w:p>
        </w:tc>
      </w:tr>
      <w:tr w:rsidR="00A052F4" w:rsidRPr="00A052F4" w:rsidTr="003B40BF">
        <w:trPr>
          <w:trHeight w:val="84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 за листопад 2015 року.</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 xml:space="preserve"> 20</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М. </w:t>
            </w:r>
            <w:proofErr w:type="spellStart"/>
            <w:r w:rsidRPr="00A052F4">
              <w:rPr>
                <w:sz w:val="28"/>
                <w:szCs w:val="28"/>
                <w:lang w:val="uk-UA"/>
              </w:rPr>
              <w:t>Ковтунович</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Перевірка стану здійснення виконкомами сільських, селищних рад  делегованих повноважень, визначених Законом України «Про місцеве самоврядування в Україні»</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Закон України «Про місцеве самоврядування в Україні»</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А. Ностер</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757" w:type="dxa"/>
            <w:gridSpan w:val="3"/>
            <w:vAlign w:val="center"/>
          </w:tcPr>
          <w:p w:rsidR="00A052F4" w:rsidRPr="00A052F4" w:rsidRDefault="00A052F4" w:rsidP="003B40BF">
            <w:pPr>
              <w:jc w:val="center"/>
              <w:rPr>
                <w:sz w:val="28"/>
                <w:szCs w:val="28"/>
                <w:lang w:val="uk-UA"/>
              </w:rPr>
            </w:pPr>
            <w:r w:rsidRPr="00A052F4">
              <w:rPr>
                <w:sz w:val="28"/>
                <w:szCs w:val="28"/>
                <w:lang w:val="uk-UA"/>
              </w:rPr>
              <w:t>Моніторинг забезпечення органами місцевого самоврядування доступності громадськості до генеральних планів населених пунктів</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Закон України «Про регулювання містобудівної діяльності   </w:t>
            </w:r>
          </w:p>
        </w:tc>
        <w:tc>
          <w:tcPr>
            <w:tcW w:w="1418" w:type="dxa"/>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515" w:type="dxa"/>
            <w:gridSpan w:val="2"/>
            <w:vAlign w:val="center"/>
          </w:tcPr>
          <w:p w:rsidR="00A052F4" w:rsidRPr="00A052F4" w:rsidRDefault="00A052F4" w:rsidP="003B40BF">
            <w:pPr>
              <w:jc w:val="center"/>
              <w:rPr>
                <w:sz w:val="28"/>
                <w:szCs w:val="28"/>
                <w:lang w:val="uk-UA"/>
              </w:rPr>
            </w:pPr>
            <w:r w:rsidRPr="00A052F4">
              <w:rPr>
                <w:sz w:val="28"/>
                <w:szCs w:val="28"/>
                <w:lang w:val="uk-UA"/>
              </w:rPr>
              <w:t>Ф. Пінчук</w:t>
            </w:r>
          </w:p>
        </w:tc>
      </w:tr>
      <w:tr w:rsidR="00A052F4" w:rsidRPr="00A052F4" w:rsidTr="003B40BF">
        <w:trPr>
          <w:trHeight w:val="431"/>
        </w:trPr>
        <w:tc>
          <w:tcPr>
            <w:tcW w:w="15560" w:type="dxa"/>
            <w:gridSpan w:val="10"/>
            <w:vAlign w:val="center"/>
          </w:tcPr>
          <w:p w:rsidR="00A052F4" w:rsidRPr="00A052F4" w:rsidRDefault="00A052F4" w:rsidP="003B40BF">
            <w:pPr>
              <w:jc w:val="center"/>
              <w:rPr>
                <w:sz w:val="28"/>
                <w:szCs w:val="28"/>
                <w:lang w:val="uk-UA"/>
              </w:rPr>
            </w:pPr>
            <w:r w:rsidRPr="00A052F4">
              <w:rPr>
                <w:b/>
                <w:sz w:val="28"/>
                <w:szCs w:val="28"/>
                <w:lang w:val="uk-UA"/>
              </w:rPr>
              <w:t>Наради, семінари, навчання з найважливіших питань розвитку району</w:t>
            </w:r>
          </w:p>
        </w:tc>
      </w:tr>
      <w:tr w:rsidR="00A052F4" w:rsidRPr="00A052F4" w:rsidTr="003B40BF">
        <w:trPr>
          <w:trHeight w:val="1822"/>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529" w:type="dxa"/>
            <w:gridSpan w:val="3"/>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З метою координації роботи.</w:t>
            </w:r>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04, 11, 18, 25</w:t>
            </w:r>
          </w:p>
          <w:p w:rsidR="00A052F4" w:rsidRPr="00A052F4" w:rsidRDefault="00A052F4" w:rsidP="003B40BF">
            <w:pPr>
              <w:jc w:val="center"/>
              <w:rPr>
                <w:sz w:val="28"/>
                <w:szCs w:val="28"/>
                <w:lang w:val="uk-UA"/>
              </w:rPr>
            </w:pPr>
          </w:p>
        </w:tc>
        <w:tc>
          <w:tcPr>
            <w:tcW w:w="2376" w:type="dxa"/>
            <w:vAlign w:val="center"/>
          </w:tcPr>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r w:rsidRPr="00A052F4">
              <w:rPr>
                <w:sz w:val="28"/>
                <w:szCs w:val="28"/>
                <w:lang w:val="uk-UA"/>
              </w:rPr>
              <w:t>В.Стельмах</w:t>
            </w:r>
          </w:p>
          <w:p w:rsidR="00A052F4" w:rsidRPr="00A052F4" w:rsidRDefault="00A052F4" w:rsidP="003B40BF">
            <w:pPr>
              <w:jc w:val="center"/>
              <w:rPr>
                <w:sz w:val="28"/>
                <w:szCs w:val="28"/>
                <w:lang w:val="uk-UA"/>
              </w:rPr>
            </w:pPr>
          </w:p>
          <w:p w:rsidR="00A052F4" w:rsidRPr="00A052F4" w:rsidRDefault="00A052F4" w:rsidP="003B40BF">
            <w:pPr>
              <w:jc w:val="center"/>
              <w:rPr>
                <w:sz w:val="28"/>
                <w:szCs w:val="28"/>
                <w:lang w:val="uk-UA"/>
              </w:rPr>
            </w:pPr>
          </w:p>
        </w:tc>
      </w:tr>
      <w:tr w:rsidR="00A052F4" w:rsidRPr="00A052F4" w:rsidTr="003B40BF">
        <w:trPr>
          <w:trHeight w:val="1310"/>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Семінар-навчання із спеціалістами по соціальній роботі із сім’ями, дітьми, молоддю та спорту рад району.</w:t>
            </w:r>
          </w:p>
        </w:tc>
        <w:tc>
          <w:tcPr>
            <w:tcW w:w="5529" w:type="dxa"/>
            <w:gridSpan w:val="3"/>
            <w:vAlign w:val="center"/>
          </w:tcPr>
          <w:p w:rsidR="00A052F4" w:rsidRPr="00A052F4" w:rsidRDefault="00A052F4" w:rsidP="003B40BF">
            <w:pPr>
              <w:spacing w:line="300" w:lineRule="exact"/>
              <w:jc w:val="center"/>
              <w:rPr>
                <w:sz w:val="28"/>
                <w:szCs w:val="28"/>
                <w:lang w:val="uk-UA"/>
              </w:rPr>
            </w:pPr>
            <w:r w:rsidRPr="00A052F4">
              <w:rPr>
                <w:sz w:val="28"/>
                <w:szCs w:val="28"/>
                <w:lang w:val="uk-UA"/>
              </w:rPr>
              <w:t>На виконання Концепції проекту Загальнодержавної цільової соціальної програми «Молодь України» на 2009-2015 роки</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І. Сич</w:t>
            </w:r>
          </w:p>
        </w:tc>
      </w:tr>
      <w:tr w:rsidR="00A052F4" w:rsidRPr="00A052F4" w:rsidTr="003B40BF">
        <w:trPr>
          <w:trHeight w:val="686"/>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Засідання виконавчих комітетів місцевих рад</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Закон України «Про місцеве самоврядування в Україні»</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20</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В.Стельмах</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Щовівторка</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Н.Жук</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Навчання-семінар для працівників закладів культури Сарненського району</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21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Н. Жук</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Нарада з керівниками територіальних громад району</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Надання консультативно-методичної допомоги виконкомам місцевих рад щодо </w:t>
            </w:r>
            <w:r w:rsidRPr="00A052F4">
              <w:rPr>
                <w:sz w:val="28"/>
                <w:szCs w:val="28"/>
                <w:lang w:val="uk-UA"/>
              </w:rPr>
              <w:lastRenderedPageBreak/>
              <w:t>виконання актів Президента України, Кабінету Міністрів України, документів органів влади.</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lastRenderedPageBreak/>
              <w:t xml:space="preserve"> До 29</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А. Ностер</w:t>
            </w:r>
          </w:p>
          <w:p w:rsidR="00A052F4" w:rsidRPr="00A052F4" w:rsidRDefault="00A052F4" w:rsidP="003B40BF">
            <w:pPr>
              <w:jc w:val="center"/>
              <w:rPr>
                <w:sz w:val="28"/>
                <w:szCs w:val="28"/>
                <w:lang w:val="uk-UA"/>
              </w:rPr>
            </w:pP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 xml:space="preserve">Семінар секретарів місцевих рад району </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 До 25</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А. Ностер</w:t>
            </w:r>
          </w:p>
          <w:p w:rsidR="00A052F4" w:rsidRPr="00A052F4" w:rsidRDefault="00A052F4" w:rsidP="003B40BF">
            <w:pPr>
              <w:jc w:val="center"/>
              <w:rPr>
                <w:sz w:val="28"/>
                <w:szCs w:val="28"/>
                <w:lang w:val="uk-UA"/>
              </w:rPr>
            </w:pP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Нарада з керівниками структурних підрозділів управління праці та соціального захисту населення</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Положення про управління праці та соціального захисту населення райдержадміністрації, затверджене розпорядженням голови райдержадміністрації від 24.12.2012 №511</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Підвищення кваліфікації соціальних робітників </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До 31</w:t>
            </w:r>
          </w:p>
        </w:tc>
        <w:tc>
          <w:tcPr>
            <w:tcW w:w="2376" w:type="dxa"/>
            <w:vAlign w:val="center"/>
          </w:tcPr>
          <w:p w:rsidR="00A052F4" w:rsidRPr="00A052F4" w:rsidRDefault="00A052F4" w:rsidP="003B40BF">
            <w:pPr>
              <w:jc w:val="center"/>
              <w:rPr>
                <w:sz w:val="28"/>
                <w:szCs w:val="28"/>
                <w:lang w:val="uk-UA"/>
              </w:rPr>
            </w:pPr>
            <w:r w:rsidRPr="00A052F4">
              <w:rPr>
                <w:sz w:val="28"/>
                <w:szCs w:val="28"/>
                <w:lang w:val="uk-UA"/>
              </w:rPr>
              <w:t xml:space="preserve">В. </w:t>
            </w:r>
            <w:proofErr w:type="spellStart"/>
            <w:r w:rsidRPr="00A052F4">
              <w:rPr>
                <w:sz w:val="28"/>
                <w:szCs w:val="28"/>
                <w:lang w:val="uk-UA"/>
              </w:rPr>
              <w:t>Дриганець</w:t>
            </w:r>
            <w:proofErr w:type="spellEnd"/>
          </w:p>
        </w:tc>
      </w:tr>
      <w:tr w:rsidR="00A052F4" w:rsidRPr="00A052F4" w:rsidTr="003B40BF">
        <w:trPr>
          <w:trHeight w:val="431"/>
        </w:trPr>
        <w:tc>
          <w:tcPr>
            <w:tcW w:w="15560" w:type="dxa"/>
            <w:gridSpan w:val="10"/>
            <w:vAlign w:val="center"/>
          </w:tcPr>
          <w:p w:rsidR="00A052F4" w:rsidRPr="00A052F4" w:rsidRDefault="00A052F4" w:rsidP="003B40BF">
            <w:pPr>
              <w:jc w:val="center"/>
              <w:rPr>
                <w:b/>
                <w:sz w:val="28"/>
                <w:szCs w:val="28"/>
                <w:lang w:val="uk-UA"/>
              </w:rPr>
            </w:pPr>
          </w:p>
          <w:p w:rsidR="00A052F4" w:rsidRPr="00A052F4" w:rsidRDefault="00A052F4" w:rsidP="003B40BF">
            <w:pPr>
              <w:jc w:val="center"/>
              <w:rPr>
                <w:sz w:val="28"/>
                <w:szCs w:val="28"/>
                <w:lang w:val="uk-UA"/>
              </w:rPr>
            </w:pPr>
            <w:r w:rsidRPr="00A052F4">
              <w:rPr>
                <w:b/>
                <w:sz w:val="28"/>
                <w:szCs w:val="28"/>
                <w:lang w:val="uk-UA"/>
              </w:rPr>
              <w:t>Масові заходи</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rPr>
                <w:sz w:val="28"/>
                <w:szCs w:val="28"/>
                <w:lang w:val="uk-UA"/>
              </w:rPr>
            </w:pPr>
            <w:proofErr w:type="spellStart"/>
            <w:r w:rsidRPr="00A052F4">
              <w:rPr>
                <w:sz w:val="28"/>
                <w:szCs w:val="28"/>
                <w:lang w:val="uk-UA"/>
              </w:rPr>
              <w:t>Різвяні</w:t>
            </w:r>
            <w:proofErr w:type="spellEnd"/>
            <w:r w:rsidRPr="00A052F4">
              <w:rPr>
                <w:sz w:val="28"/>
                <w:szCs w:val="28"/>
                <w:lang w:val="uk-UA"/>
              </w:rPr>
              <w:t xml:space="preserve"> вітання за місцем проживання «Над </w:t>
            </w:r>
            <w:proofErr w:type="spellStart"/>
            <w:r w:rsidRPr="00A052F4">
              <w:rPr>
                <w:sz w:val="28"/>
                <w:szCs w:val="28"/>
                <w:lang w:val="uk-UA"/>
              </w:rPr>
              <w:t>Віфліємом</w:t>
            </w:r>
            <w:proofErr w:type="spellEnd"/>
            <w:r w:rsidRPr="00A052F4">
              <w:rPr>
                <w:sz w:val="28"/>
                <w:szCs w:val="28"/>
                <w:lang w:val="uk-UA"/>
              </w:rPr>
              <w:t xml:space="preserve"> зоря ясна засвітила» </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 xml:space="preserve"> План роботи відділу культури і туризму райдержадміністрації на 2016 рік</w:t>
            </w:r>
          </w:p>
        </w:tc>
        <w:tc>
          <w:tcPr>
            <w:tcW w:w="1701" w:type="dxa"/>
            <w:gridSpan w:val="3"/>
            <w:vAlign w:val="center"/>
          </w:tcPr>
          <w:p w:rsidR="00A052F4" w:rsidRPr="00A052F4" w:rsidRDefault="00A052F4" w:rsidP="003B40BF">
            <w:pPr>
              <w:tabs>
                <w:tab w:val="left" w:pos="225"/>
                <w:tab w:val="center" w:pos="522"/>
              </w:tabs>
              <w:jc w:val="center"/>
              <w:rPr>
                <w:sz w:val="28"/>
                <w:szCs w:val="28"/>
                <w:lang w:val="uk-UA"/>
              </w:rPr>
            </w:pPr>
            <w:r w:rsidRPr="00A052F4">
              <w:rPr>
                <w:sz w:val="28"/>
                <w:szCs w:val="28"/>
                <w:lang w:val="uk-UA"/>
              </w:rPr>
              <w:t>01-14</w:t>
            </w:r>
          </w:p>
        </w:tc>
        <w:tc>
          <w:tcPr>
            <w:tcW w:w="2376" w:type="dxa"/>
            <w:vAlign w:val="center"/>
          </w:tcPr>
          <w:p w:rsidR="00A052F4" w:rsidRPr="00A052F4" w:rsidRDefault="00A052F4"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rPr>
                <w:sz w:val="28"/>
                <w:szCs w:val="28"/>
                <w:lang w:val="uk-UA"/>
              </w:rPr>
            </w:pPr>
            <w:r w:rsidRPr="00A052F4">
              <w:rPr>
                <w:sz w:val="28"/>
                <w:szCs w:val="28"/>
                <w:lang w:val="uk-UA"/>
              </w:rPr>
              <w:t>Урочистий мітинг з нагоди Дня Соборності України «Україна – соборна, вільна, сильна»</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План роботи відділу культури і туризму райдержадміністрації на 2016 рік</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22</w:t>
            </w:r>
          </w:p>
        </w:tc>
        <w:tc>
          <w:tcPr>
            <w:tcW w:w="2376" w:type="dxa"/>
            <w:vAlign w:val="center"/>
          </w:tcPr>
          <w:p w:rsidR="00A052F4" w:rsidRPr="00A052F4" w:rsidRDefault="00A052F4"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Н. Жук</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Проведення другого фінального етапу ХІІІ чемпіонату Сарненського району з волейболу сезону 2015-2016 років</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24, 31</w:t>
            </w:r>
          </w:p>
        </w:tc>
        <w:tc>
          <w:tcPr>
            <w:tcW w:w="2376" w:type="dxa"/>
            <w:vAlign w:val="center"/>
          </w:tcPr>
          <w:p w:rsidR="00A052F4" w:rsidRPr="00A052F4" w:rsidRDefault="00A052F4" w:rsidP="003B40BF">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A052F4">
              <w:rPr>
                <w:sz w:val="28"/>
                <w:szCs w:val="28"/>
                <w:lang w:val="uk-UA"/>
              </w:rPr>
              <w:t>І. Сич</w:t>
            </w:r>
          </w:p>
        </w:tc>
      </w:tr>
      <w:tr w:rsidR="00A052F4" w:rsidRPr="00A052F4" w:rsidTr="003B40BF">
        <w:trPr>
          <w:trHeight w:val="431"/>
        </w:trPr>
        <w:tc>
          <w:tcPr>
            <w:tcW w:w="341" w:type="dxa"/>
            <w:vAlign w:val="center"/>
          </w:tcPr>
          <w:p w:rsidR="00A052F4" w:rsidRPr="00A052F4" w:rsidRDefault="00A052F4" w:rsidP="003B40BF">
            <w:pPr>
              <w:jc w:val="center"/>
              <w:rPr>
                <w:sz w:val="28"/>
                <w:szCs w:val="28"/>
                <w:lang w:val="uk-UA"/>
              </w:rPr>
            </w:pPr>
          </w:p>
        </w:tc>
        <w:tc>
          <w:tcPr>
            <w:tcW w:w="5613" w:type="dxa"/>
            <w:gridSpan w:val="2"/>
            <w:vAlign w:val="center"/>
          </w:tcPr>
          <w:p w:rsidR="00A052F4" w:rsidRPr="00A052F4" w:rsidRDefault="00A052F4" w:rsidP="003B40BF">
            <w:pPr>
              <w:jc w:val="center"/>
              <w:rPr>
                <w:sz w:val="28"/>
                <w:szCs w:val="28"/>
                <w:lang w:val="uk-UA"/>
              </w:rPr>
            </w:pPr>
            <w:r w:rsidRPr="00A052F4">
              <w:rPr>
                <w:sz w:val="28"/>
                <w:szCs w:val="28"/>
                <w:lang w:val="uk-UA"/>
              </w:rPr>
              <w:t>Проведення фінального етапу VІ чемпіонату Сарненського району з баскетболу сезону 2015-2016 років</w:t>
            </w:r>
          </w:p>
        </w:tc>
        <w:tc>
          <w:tcPr>
            <w:tcW w:w="5529" w:type="dxa"/>
            <w:gridSpan w:val="3"/>
            <w:vAlign w:val="center"/>
          </w:tcPr>
          <w:p w:rsidR="00A052F4" w:rsidRPr="00A052F4" w:rsidRDefault="00A052F4" w:rsidP="003B40BF">
            <w:pPr>
              <w:jc w:val="center"/>
              <w:rPr>
                <w:sz w:val="28"/>
                <w:szCs w:val="28"/>
                <w:lang w:val="uk-UA"/>
              </w:rPr>
            </w:pPr>
            <w:r w:rsidRPr="00A052F4">
              <w:rPr>
                <w:sz w:val="28"/>
                <w:szCs w:val="28"/>
                <w:lang w:val="uk-UA"/>
              </w:rPr>
              <w:t>План роботи відділу у справах молоді і спорту райдержадміністрації на 2016 рік</w:t>
            </w:r>
          </w:p>
        </w:tc>
        <w:tc>
          <w:tcPr>
            <w:tcW w:w="1701" w:type="dxa"/>
            <w:gridSpan w:val="3"/>
            <w:vAlign w:val="center"/>
          </w:tcPr>
          <w:p w:rsidR="00A052F4" w:rsidRPr="00A052F4" w:rsidRDefault="00A052F4" w:rsidP="003B40BF">
            <w:pPr>
              <w:jc w:val="center"/>
              <w:rPr>
                <w:sz w:val="28"/>
                <w:szCs w:val="28"/>
                <w:lang w:val="uk-UA"/>
              </w:rPr>
            </w:pPr>
            <w:r w:rsidRPr="00A052F4">
              <w:rPr>
                <w:sz w:val="28"/>
                <w:szCs w:val="28"/>
                <w:lang w:val="uk-UA"/>
              </w:rPr>
              <w:t>26-29</w:t>
            </w:r>
          </w:p>
        </w:tc>
        <w:tc>
          <w:tcPr>
            <w:tcW w:w="2376" w:type="dxa"/>
            <w:vAlign w:val="center"/>
          </w:tcPr>
          <w:p w:rsidR="00A052F4" w:rsidRPr="00A052F4" w:rsidRDefault="00A052F4" w:rsidP="003B40BF">
            <w:pPr>
              <w:tabs>
                <w:tab w:val="left" w:pos="708"/>
                <w:tab w:val="left" w:pos="1416"/>
                <w:tab w:val="left" w:pos="2124"/>
                <w:tab w:val="left" w:pos="2832"/>
                <w:tab w:val="left" w:pos="3540"/>
                <w:tab w:val="left" w:pos="4248"/>
                <w:tab w:val="left" w:pos="4956"/>
                <w:tab w:val="left" w:pos="5664"/>
                <w:tab w:val="left" w:pos="12460"/>
              </w:tabs>
              <w:jc w:val="center"/>
              <w:rPr>
                <w:bCs/>
                <w:sz w:val="28"/>
                <w:szCs w:val="28"/>
                <w:lang w:val="uk-UA"/>
              </w:rPr>
            </w:pPr>
            <w:r w:rsidRPr="00A052F4">
              <w:rPr>
                <w:bCs/>
                <w:sz w:val="28"/>
                <w:szCs w:val="28"/>
                <w:lang w:val="uk-UA"/>
              </w:rPr>
              <w:t>І. Сич</w:t>
            </w:r>
          </w:p>
        </w:tc>
      </w:tr>
    </w:tbl>
    <w:p w:rsidR="00A052F4" w:rsidRPr="00A052F4" w:rsidRDefault="00A052F4" w:rsidP="00A052F4">
      <w:pPr>
        <w:jc w:val="both"/>
        <w:rPr>
          <w:sz w:val="28"/>
          <w:szCs w:val="28"/>
          <w:lang w:val="uk-UA"/>
        </w:rPr>
      </w:pPr>
    </w:p>
    <w:p w:rsidR="00A052F4" w:rsidRPr="00A052F4" w:rsidRDefault="00A052F4" w:rsidP="00A052F4">
      <w:pPr>
        <w:jc w:val="both"/>
        <w:rPr>
          <w:sz w:val="28"/>
          <w:szCs w:val="28"/>
          <w:lang w:val="uk-UA"/>
        </w:rPr>
      </w:pPr>
    </w:p>
    <w:p w:rsidR="0094666A" w:rsidRPr="00A052F4" w:rsidRDefault="00A052F4" w:rsidP="0027007C">
      <w:pPr>
        <w:jc w:val="both"/>
        <w:rPr>
          <w:lang w:val="uk-UA"/>
        </w:rPr>
      </w:pPr>
      <w:r w:rsidRPr="00A052F4">
        <w:rPr>
          <w:sz w:val="28"/>
          <w:szCs w:val="28"/>
          <w:lang w:val="uk-UA"/>
        </w:rPr>
        <w:t>Керівник апарату  райдержадміністрації</w:t>
      </w:r>
      <w:r w:rsidRPr="00A052F4">
        <w:rPr>
          <w:sz w:val="28"/>
          <w:szCs w:val="28"/>
          <w:lang w:val="uk-UA"/>
        </w:rPr>
        <w:tab/>
      </w:r>
      <w:r w:rsidRPr="00A052F4">
        <w:rPr>
          <w:sz w:val="28"/>
          <w:szCs w:val="28"/>
          <w:lang w:val="uk-UA"/>
        </w:rPr>
        <w:tab/>
      </w:r>
      <w:r w:rsidRPr="00A052F4">
        <w:rPr>
          <w:sz w:val="28"/>
          <w:szCs w:val="28"/>
          <w:lang w:val="uk-UA"/>
        </w:rPr>
        <w:tab/>
        <w:t xml:space="preserve">                                                                                          </w:t>
      </w:r>
      <w:r w:rsidRPr="00A052F4">
        <w:rPr>
          <w:sz w:val="28"/>
          <w:szCs w:val="28"/>
          <w:lang w:val="uk-UA"/>
        </w:rPr>
        <w:tab/>
        <w:t>В. Стельмах</w:t>
      </w:r>
    </w:p>
    <w:sectPr w:rsidR="0094666A" w:rsidRPr="00A052F4" w:rsidSect="00A6663D">
      <w:headerReference w:type="even" r:id="rId6"/>
      <w:headerReference w:type="default" r:id="rId7"/>
      <w:pgSz w:w="16838" w:h="11906" w:orient="landscape" w:code="9"/>
      <w:pgMar w:top="1247" w:right="1134"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27" w:rsidRDefault="009F7C27" w:rsidP="00CC2E9D">
      <w:r>
        <w:separator/>
      </w:r>
    </w:p>
  </w:endnote>
  <w:endnote w:type="continuationSeparator" w:id="1">
    <w:p w:rsidR="009F7C27" w:rsidRDefault="009F7C27" w:rsidP="00CC2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27" w:rsidRDefault="009F7C27" w:rsidP="00CC2E9D">
      <w:r>
        <w:separator/>
      </w:r>
    </w:p>
  </w:footnote>
  <w:footnote w:type="continuationSeparator" w:id="1">
    <w:p w:rsidR="009F7C27" w:rsidRDefault="009F7C27" w:rsidP="00CC2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D" w:rsidRDefault="00822AD2">
    <w:pPr>
      <w:pStyle w:val="a3"/>
      <w:framePr w:wrap="around" w:vAnchor="text" w:hAnchor="margin" w:xAlign="right" w:y="1"/>
      <w:rPr>
        <w:rStyle w:val="a5"/>
      </w:rPr>
    </w:pPr>
    <w:r>
      <w:rPr>
        <w:rStyle w:val="a5"/>
      </w:rPr>
      <w:fldChar w:fldCharType="begin"/>
    </w:r>
    <w:r w:rsidR="00A6663D">
      <w:rPr>
        <w:rStyle w:val="a5"/>
      </w:rPr>
      <w:instrText xml:space="preserve">PAGE  </w:instrText>
    </w:r>
    <w:r>
      <w:rPr>
        <w:rStyle w:val="a5"/>
      </w:rPr>
      <w:fldChar w:fldCharType="end"/>
    </w:r>
  </w:p>
  <w:p w:rsidR="00A6663D" w:rsidRDefault="00A6663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D" w:rsidRDefault="00822AD2">
    <w:pPr>
      <w:pStyle w:val="a3"/>
      <w:framePr w:wrap="around" w:vAnchor="text" w:hAnchor="margin" w:xAlign="right" w:y="1"/>
      <w:rPr>
        <w:rStyle w:val="a5"/>
      </w:rPr>
    </w:pPr>
    <w:r>
      <w:rPr>
        <w:rStyle w:val="a5"/>
      </w:rPr>
      <w:fldChar w:fldCharType="begin"/>
    </w:r>
    <w:r w:rsidR="00A6663D">
      <w:rPr>
        <w:rStyle w:val="a5"/>
      </w:rPr>
      <w:instrText xml:space="preserve">PAGE  </w:instrText>
    </w:r>
    <w:r>
      <w:rPr>
        <w:rStyle w:val="a5"/>
      </w:rPr>
      <w:fldChar w:fldCharType="separate"/>
    </w:r>
    <w:r w:rsidR="00A052F4">
      <w:rPr>
        <w:rStyle w:val="a5"/>
        <w:noProof/>
      </w:rPr>
      <w:t>31</w:t>
    </w:r>
    <w:r>
      <w:rPr>
        <w:rStyle w:val="a5"/>
      </w:rPr>
      <w:fldChar w:fldCharType="end"/>
    </w:r>
  </w:p>
  <w:p w:rsidR="00A6663D" w:rsidRDefault="00A6663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060F5"/>
    <w:rsid w:val="000B3AAE"/>
    <w:rsid w:val="00117949"/>
    <w:rsid w:val="00154391"/>
    <w:rsid w:val="00175ABC"/>
    <w:rsid w:val="001D69FF"/>
    <w:rsid w:val="001E087D"/>
    <w:rsid w:val="0026453D"/>
    <w:rsid w:val="0027007C"/>
    <w:rsid w:val="00270E21"/>
    <w:rsid w:val="002A04EC"/>
    <w:rsid w:val="002A1361"/>
    <w:rsid w:val="002A5B4A"/>
    <w:rsid w:val="002B7E46"/>
    <w:rsid w:val="002C5DB2"/>
    <w:rsid w:val="00312B6D"/>
    <w:rsid w:val="003205D4"/>
    <w:rsid w:val="00324111"/>
    <w:rsid w:val="0032575D"/>
    <w:rsid w:val="00326E9F"/>
    <w:rsid w:val="00352AC6"/>
    <w:rsid w:val="00374502"/>
    <w:rsid w:val="003A4B96"/>
    <w:rsid w:val="003C6E00"/>
    <w:rsid w:val="004060F5"/>
    <w:rsid w:val="004225E0"/>
    <w:rsid w:val="0045315B"/>
    <w:rsid w:val="00495D3B"/>
    <w:rsid w:val="004D2195"/>
    <w:rsid w:val="004D380B"/>
    <w:rsid w:val="00525514"/>
    <w:rsid w:val="00563D44"/>
    <w:rsid w:val="00566435"/>
    <w:rsid w:val="00587298"/>
    <w:rsid w:val="00592CA2"/>
    <w:rsid w:val="005D020E"/>
    <w:rsid w:val="00625E09"/>
    <w:rsid w:val="00663E21"/>
    <w:rsid w:val="006A4291"/>
    <w:rsid w:val="006D0C86"/>
    <w:rsid w:val="006D491A"/>
    <w:rsid w:val="00703B86"/>
    <w:rsid w:val="00723FF5"/>
    <w:rsid w:val="0076764A"/>
    <w:rsid w:val="00780F5A"/>
    <w:rsid w:val="007D0673"/>
    <w:rsid w:val="007D06D5"/>
    <w:rsid w:val="007D13AA"/>
    <w:rsid w:val="007F40C9"/>
    <w:rsid w:val="00822AD2"/>
    <w:rsid w:val="00896FA6"/>
    <w:rsid w:val="0094162B"/>
    <w:rsid w:val="0094666A"/>
    <w:rsid w:val="009620B5"/>
    <w:rsid w:val="009A4F9C"/>
    <w:rsid w:val="009D68F9"/>
    <w:rsid w:val="009F7C27"/>
    <w:rsid w:val="00A052F4"/>
    <w:rsid w:val="00A6663D"/>
    <w:rsid w:val="00AA1974"/>
    <w:rsid w:val="00AB40D0"/>
    <w:rsid w:val="00AE707E"/>
    <w:rsid w:val="00AF1AE4"/>
    <w:rsid w:val="00B01AB9"/>
    <w:rsid w:val="00B12858"/>
    <w:rsid w:val="00B353AD"/>
    <w:rsid w:val="00B53353"/>
    <w:rsid w:val="00B647D4"/>
    <w:rsid w:val="00B96916"/>
    <w:rsid w:val="00BE5519"/>
    <w:rsid w:val="00C049B6"/>
    <w:rsid w:val="00C36094"/>
    <w:rsid w:val="00C36B6B"/>
    <w:rsid w:val="00C74329"/>
    <w:rsid w:val="00CA5240"/>
    <w:rsid w:val="00CC2E9D"/>
    <w:rsid w:val="00CF1FBF"/>
    <w:rsid w:val="00D01961"/>
    <w:rsid w:val="00D14174"/>
    <w:rsid w:val="00D332D7"/>
    <w:rsid w:val="00D3527D"/>
    <w:rsid w:val="00D5248C"/>
    <w:rsid w:val="00D76FC4"/>
    <w:rsid w:val="00DC056F"/>
    <w:rsid w:val="00DF21F2"/>
    <w:rsid w:val="00E12104"/>
    <w:rsid w:val="00E4591E"/>
    <w:rsid w:val="00E46A49"/>
    <w:rsid w:val="00E76F05"/>
    <w:rsid w:val="00E93BD5"/>
    <w:rsid w:val="00EA55BD"/>
    <w:rsid w:val="00EE1570"/>
    <w:rsid w:val="00EE6F98"/>
    <w:rsid w:val="00F2507C"/>
    <w:rsid w:val="00F263A7"/>
    <w:rsid w:val="00F36E13"/>
    <w:rsid w:val="00F444D1"/>
    <w:rsid w:val="00F44F92"/>
    <w:rsid w:val="00F6043A"/>
    <w:rsid w:val="00FC0D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46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6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060F5"/>
    <w:pPr>
      <w:keepNext/>
      <w:jc w:val="both"/>
      <w:outlineLvl w:val="2"/>
    </w:pPr>
    <w:rPr>
      <w:sz w:val="28"/>
      <w:lang w:val="uk-UA"/>
    </w:rPr>
  </w:style>
  <w:style w:type="paragraph" w:styleId="9">
    <w:name w:val="heading 9"/>
    <w:basedOn w:val="a"/>
    <w:next w:val="a"/>
    <w:link w:val="90"/>
    <w:qFormat/>
    <w:rsid w:val="004060F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60F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060F5"/>
    <w:rPr>
      <w:rFonts w:ascii="Arial" w:eastAsia="Times New Roman" w:hAnsi="Arial" w:cs="Arial"/>
      <w:lang w:val="ru-RU" w:eastAsia="ru-RU"/>
    </w:rPr>
  </w:style>
  <w:style w:type="paragraph" w:styleId="a3">
    <w:name w:val="header"/>
    <w:basedOn w:val="a"/>
    <w:link w:val="a4"/>
    <w:rsid w:val="004060F5"/>
    <w:pPr>
      <w:tabs>
        <w:tab w:val="center" w:pos="4677"/>
        <w:tab w:val="right" w:pos="9355"/>
      </w:tabs>
    </w:pPr>
  </w:style>
  <w:style w:type="character" w:customStyle="1" w:styleId="a4">
    <w:name w:val="Верхний колонтитул Знак"/>
    <w:basedOn w:val="a0"/>
    <w:link w:val="a3"/>
    <w:rsid w:val="004060F5"/>
    <w:rPr>
      <w:rFonts w:ascii="Times New Roman" w:eastAsia="Times New Roman" w:hAnsi="Times New Roman" w:cs="Times New Roman"/>
      <w:sz w:val="24"/>
      <w:szCs w:val="24"/>
      <w:lang w:val="ru-RU" w:eastAsia="ru-RU"/>
    </w:rPr>
  </w:style>
  <w:style w:type="character" w:styleId="a5">
    <w:name w:val="page number"/>
    <w:basedOn w:val="a0"/>
    <w:rsid w:val="004060F5"/>
  </w:style>
  <w:style w:type="character" w:customStyle="1" w:styleId="10">
    <w:name w:val="Заголовок 1 Знак"/>
    <w:basedOn w:val="a0"/>
    <w:link w:val="1"/>
    <w:uiPriority w:val="9"/>
    <w:rsid w:val="0094666A"/>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94666A"/>
    <w:rPr>
      <w:rFonts w:asciiTheme="majorHAnsi" w:eastAsiaTheme="majorEastAsia" w:hAnsiTheme="majorHAnsi" w:cstheme="majorBidi"/>
      <w:b/>
      <w:bCs/>
      <w:color w:val="4F81BD" w:themeColor="accent1"/>
      <w:sz w:val="26"/>
      <w:szCs w:val="26"/>
      <w:lang w:val="ru-RU" w:eastAsia="ru-RU"/>
    </w:rPr>
  </w:style>
  <w:style w:type="paragraph" w:styleId="a6">
    <w:name w:val="Body Text Indent"/>
    <w:basedOn w:val="a"/>
    <w:link w:val="a7"/>
    <w:unhideWhenUsed/>
    <w:rsid w:val="00A052F4"/>
    <w:pPr>
      <w:spacing w:after="120"/>
      <w:ind w:left="283"/>
    </w:pPr>
  </w:style>
  <w:style w:type="character" w:customStyle="1" w:styleId="a7">
    <w:name w:val="Основной текст с отступом Знак"/>
    <w:basedOn w:val="a0"/>
    <w:link w:val="a6"/>
    <w:rsid w:val="00A052F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31</Pages>
  <Words>33089</Words>
  <Characters>18862</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122</cp:revision>
  <dcterms:created xsi:type="dcterms:W3CDTF">2015-12-24T13:23:00Z</dcterms:created>
  <dcterms:modified xsi:type="dcterms:W3CDTF">2015-12-28T12:35:00Z</dcterms:modified>
</cp:coreProperties>
</file>