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F4" w:rsidRPr="00DB4C11" w:rsidRDefault="00E67BF4" w:rsidP="00E67BF4">
      <w:pPr>
        <w:jc w:val="center"/>
        <w:rPr>
          <w:color w:val="000000" w:themeColor="text1"/>
          <w:sz w:val="28"/>
          <w:szCs w:val="28"/>
          <w:lang w:val="uk-UA"/>
        </w:rPr>
      </w:pPr>
      <w:r w:rsidRPr="00DB4C11">
        <w:rPr>
          <w:color w:val="000000" w:themeColor="text1"/>
          <w:sz w:val="28"/>
          <w:szCs w:val="28"/>
          <w:lang w:val="uk-UA"/>
        </w:rPr>
        <w:t xml:space="preserve">                                                                                                                    Додаток 1</w:t>
      </w:r>
    </w:p>
    <w:p w:rsidR="00E67BF4" w:rsidRPr="00DB4C11" w:rsidRDefault="00E67BF4" w:rsidP="00E67BF4">
      <w:pPr>
        <w:jc w:val="center"/>
        <w:rPr>
          <w:color w:val="000000" w:themeColor="text1"/>
          <w:sz w:val="28"/>
          <w:szCs w:val="28"/>
          <w:lang w:val="uk-UA"/>
        </w:rPr>
      </w:pPr>
      <w:r w:rsidRPr="00DB4C11">
        <w:rPr>
          <w:color w:val="000000" w:themeColor="text1"/>
          <w:sz w:val="28"/>
          <w:szCs w:val="28"/>
          <w:lang w:val="uk-UA"/>
        </w:rPr>
        <w:t xml:space="preserve">                                                                                                                                            </w:t>
      </w:r>
      <w:r w:rsidR="009C6C59" w:rsidRPr="00DB4C11">
        <w:rPr>
          <w:color w:val="000000" w:themeColor="text1"/>
          <w:sz w:val="28"/>
          <w:szCs w:val="28"/>
          <w:lang w:val="uk-UA"/>
        </w:rPr>
        <w:t xml:space="preserve"> </w:t>
      </w:r>
      <w:r w:rsidRPr="00DB4C11">
        <w:rPr>
          <w:color w:val="000000" w:themeColor="text1"/>
          <w:sz w:val="28"/>
          <w:szCs w:val="28"/>
          <w:lang w:val="uk-UA"/>
        </w:rPr>
        <w:t>до розпорядження голови</w:t>
      </w:r>
    </w:p>
    <w:p w:rsidR="00E67BF4" w:rsidRPr="00DB4C11" w:rsidRDefault="00E67BF4" w:rsidP="00E67BF4">
      <w:pPr>
        <w:jc w:val="center"/>
        <w:rPr>
          <w:color w:val="000000" w:themeColor="text1"/>
          <w:sz w:val="28"/>
          <w:szCs w:val="28"/>
          <w:lang w:val="uk-UA"/>
        </w:rPr>
      </w:pPr>
      <w:r w:rsidRPr="00DB4C11">
        <w:rPr>
          <w:color w:val="000000" w:themeColor="text1"/>
          <w:sz w:val="28"/>
          <w:szCs w:val="28"/>
          <w:lang w:val="uk-UA"/>
        </w:rPr>
        <w:t xml:space="preserve">                                                                                                                                      райдержадміністрації</w:t>
      </w:r>
    </w:p>
    <w:p w:rsidR="00E67BF4" w:rsidRPr="00DB4C11" w:rsidRDefault="00E67BF4" w:rsidP="00E67BF4">
      <w:pPr>
        <w:jc w:val="center"/>
        <w:rPr>
          <w:color w:val="000000" w:themeColor="text1"/>
          <w:sz w:val="28"/>
          <w:szCs w:val="28"/>
          <w:lang w:val="uk-UA"/>
        </w:rPr>
      </w:pPr>
      <w:r w:rsidRPr="00DB4C11">
        <w:rPr>
          <w:color w:val="000000" w:themeColor="text1"/>
          <w:sz w:val="28"/>
          <w:szCs w:val="28"/>
          <w:lang w:val="uk-UA"/>
        </w:rPr>
        <w:t xml:space="preserve">                                                                                                      </w:t>
      </w:r>
      <w:r w:rsidR="006C0D65" w:rsidRPr="00DB4C11">
        <w:rPr>
          <w:color w:val="000000" w:themeColor="text1"/>
          <w:sz w:val="28"/>
          <w:szCs w:val="28"/>
          <w:lang w:val="uk-UA"/>
        </w:rPr>
        <w:t xml:space="preserve">                               25 вересня</w:t>
      </w:r>
      <w:r w:rsidRPr="00DB4C11">
        <w:rPr>
          <w:color w:val="000000" w:themeColor="text1"/>
          <w:sz w:val="28"/>
          <w:szCs w:val="28"/>
          <w:lang w:val="uk-UA"/>
        </w:rPr>
        <w:t xml:space="preserve"> 2017 року</w:t>
      </w:r>
    </w:p>
    <w:p w:rsidR="00E67BF4" w:rsidRPr="00DB4C11" w:rsidRDefault="00E67BF4" w:rsidP="00E67BF4">
      <w:pPr>
        <w:jc w:val="center"/>
        <w:rPr>
          <w:color w:val="000000" w:themeColor="text1"/>
          <w:sz w:val="28"/>
          <w:szCs w:val="28"/>
          <w:lang w:val="uk-UA"/>
        </w:rPr>
      </w:pPr>
      <w:r w:rsidRPr="00DB4C11">
        <w:rPr>
          <w:color w:val="000000" w:themeColor="text1"/>
          <w:sz w:val="28"/>
          <w:szCs w:val="28"/>
          <w:lang w:val="uk-UA"/>
        </w:rPr>
        <w:t xml:space="preserve">                                                                                  </w:t>
      </w:r>
      <w:r w:rsidR="006C0D65" w:rsidRPr="00DB4C11">
        <w:rPr>
          <w:color w:val="000000" w:themeColor="text1"/>
          <w:sz w:val="28"/>
          <w:szCs w:val="28"/>
          <w:lang w:val="uk-UA"/>
        </w:rPr>
        <w:t xml:space="preserve">                           № 412</w:t>
      </w:r>
    </w:p>
    <w:p w:rsidR="00E67BF4" w:rsidRPr="00DB4C11" w:rsidRDefault="00E67BF4" w:rsidP="00E67BF4">
      <w:pPr>
        <w:jc w:val="center"/>
        <w:rPr>
          <w:color w:val="000000" w:themeColor="text1"/>
          <w:sz w:val="28"/>
          <w:szCs w:val="28"/>
          <w:lang w:val="uk-UA"/>
        </w:rPr>
      </w:pPr>
    </w:p>
    <w:p w:rsidR="00E67BF4" w:rsidRPr="00DB4C11" w:rsidRDefault="00E67BF4" w:rsidP="00E67BF4">
      <w:pPr>
        <w:pStyle w:val="3"/>
        <w:rPr>
          <w:color w:val="000000" w:themeColor="text1"/>
          <w:szCs w:val="28"/>
          <w:lang w:val="uk-UA"/>
        </w:rPr>
      </w:pPr>
      <w:r w:rsidRPr="00DB4C11">
        <w:rPr>
          <w:color w:val="000000" w:themeColor="text1"/>
          <w:szCs w:val="28"/>
          <w:lang w:val="uk-UA"/>
        </w:rPr>
        <w:t>ПЛАН</w:t>
      </w:r>
    </w:p>
    <w:p w:rsidR="00E67BF4" w:rsidRPr="00DB4C11" w:rsidRDefault="00E67BF4" w:rsidP="00E67BF4">
      <w:pPr>
        <w:pStyle w:val="1"/>
        <w:jc w:val="center"/>
        <w:rPr>
          <w:color w:val="000000" w:themeColor="text1"/>
          <w:szCs w:val="28"/>
          <w:lang w:val="uk-UA"/>
        </w:rPr>
      </w:pPr>
      <w:r w:rsidRPr="00DB4C11">
        <w:rPr>
          <w:color w:val="000000" w:themeColor="text1"/>
          <w:szCs w:val="28"/>
          <w:lang w:val="uk-UA"/>
        </w:rPr>
        <w:t xml:space="preserve">роботи Сарненської районної </w:t>
      </w:r>
      <w:r w:rsidR="00193191" w:rsidRPr="00DB4C11">
        <w:rPr>
          <w:color w:val="000000" w:themeColor="text1"/>
          <w:szCs w:val="28"/>
          <w:lang w:val="uk-UA"/>
        </w:rPr>
        <w:t xml:space="preserve">державної адміністрації на </w:t>
      </w:r>
      <w:r w:rsidRPr="00DB4C11">
        <w:rPr>
          <w:color w:val="000000" w:themeColor="text1"/>
          <w:szCs w:val="28"/>
          <w:lang w:val="uk-UA"/>
        </w:rPr>
        <w:t>І</w:t>
      </w:r>
      <w:r w:rsidR="00193191" w:rsidRPr="00DB4C11">
        <w:rPr>
          <w:color w:val="000000" w:themeColor="text1"/>
          <w:szCs w:val="28"/>
        </w:rPr>
        <w:t>V</w:t>
      </w:r>
      <w:r w:rsidRPr="00DB4C11">
        <w:rPr>
          <w:color w:val="000000" w:themeColor="text1"/>
          <w:szCs w:val="28"/>
          <w:lang w:val="uk-UA"/>
        </w:rPr>
        <w:t xml:space="preserve"> квартал 2017 року</w:t>
      </w:r>
    </w:p>
    <w:p w:rsidR="00E67BF4" w:rsidRPr="00DB4C11" w:rsidRDefault="00E67BF4" w:rsidP="00E67BF4">
      <w:pPr>
        <w:rPr>
          <w:color w:val="000000" w:themeColor="text1"/>
          <w:lang w:val="uk-UA"/>
        </w:rPr>
      </w:pPr>
    </w:p>
    <w:tbl>
      <w:tblPr>
        <w:tblW w:w="14880" w:type="dxa"/>
        <w:tblInd w:w="13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40"/>
        <w:gridCol w:w="85"/>
        <w:gridCol w:w="5669"/>
        <w:gridCol w:w="5101"/>
        <w:gridCol w:w="139"/>
        <w:gridCol w:w="1420"/>
        <w:gridCol w:w="142"/>
        <w:gridCol w:w="142"/>
        <w:gridCol w:w="1842"/>
      </w:tblGrid>
      <w:tr w:rsidR="00E67BF4" w:rsidRPr="00DB4C11" w:rsidTr="0038505E">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pStyle w:val="9"/>
              <w:jc w:val="center"/>
              <w:rPr>
                <w:b/>
                <w:color w:val="000000" w:themeColor="text1"/>
                <w:sz w:val="28"/>
                <w:szCs w:val="28"/>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Зміст заходу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Обґрунтування необхідності</w:t>
            </w:r>
          </w:p>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здійснення заходу</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ind w:right="-112"/>
              <w:jc w:val="center"/>
              <w:rPr>
                <w:b/>
                <w:color w:val="000000" w:themeColor="text1"/>
                <w:sz w:val="28"/>
                <w:szCs w:val="28"/>
                <w:lang w:val="uk-UA"/>
              </w:rPr>
            </w:pPr>
            <w:r w:rsidRPr="00DB4C11">
              <w:rPr>
                <w:b/>
                <w:color w:val="000000" w:themeColor="text1"/>
                <w:sz w:val="28"/>
                <w:szCs w:val="28"/>
                <w:lang w:val="uk-UA"/>
              </w:rPr>
              <w:t>Термін виконання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b/>
                <w:color w:val="000000" w:themeColor="text1"/>
                <w:sz w:val="28"/>
                <w:szCs w:val="28"/>
                <w:lang w:val="uk-UA"/>
              </w:rPr>
              <w:t>Відповідальні за виконання</w:t>
            </w:r>
          </w:p>
        </w:tc>
      </w:tr>
      <w:tr w:rsidR="00E67BF4" w:rsidRPr="00DB4C11" w:rsidTr="0038505E">
        <w:trPr>
          <w:cantSplit/>
        </w:trPr>
        <w:tc>
          <w:tcPr>
            <w:tcW w:w="14880" w:type="dxa"/>
            <w:gridSpan w:val="9"/>
            <w:tcBorders>
              <w:top w:val="single" w:sz="4" w:space="0" w:color="C6D9F1"/>
              <w:left w:val="single" w:sz="4" w:space="0" w:color="C6D9F1"/>
              <w:bottom w:val="single" w:sz="4" w:space="0" w:color="C6D9F1"/>
              <w:right w:val="single" w:sz="4" w:space="0" w:color="C6D9F1"/>
            </w:tcBorders>
          </w:tcPr>
          <w:p w:rsidR="00E67BF4" w:rsidRPr="00DB4C11" w:rsidRDefault="00E67BF4" w:rsidP="0038505E">
            <w:pPr>
              <w:jc w:val="center"/>
              <w:rPr>
                <w:b/>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b/>
                <w:color w:val="000000" w:themeColor="text1"/>
                <w:sz w:val="28"/>
                <w:szCs w:val="28"/>
                <w:lang w:val="uk-UA"/>
              </w:rPr>
              <w:t>Засідання колегії районної державної адміністрації</w:t>
            </w:r>
          </w:p>
        </w:tc>
      </w:tr>
      <w:tr w:rsidR="00E67BF4" w:rsidRPr="00DB4C11" w:rsidTr="0038505E">
        <w:trPr>
          <w:trHeight w:val="28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колегії районної державної адміністрації.</w:t>
            </w:r>
          </w:p>
          <w:p w:rsidR="00E67BF4" w:rsidRPr="00DB4C11" w:rsidRDefault="00E67BF4" w:rsidP="0038505E">
            <w:pPr>
              <w:rPr>
                <w:color w:val="000000" w:themeColor="text1"/>
                <w:sz w:val="28"/>
                <w:szCs w:val="28"/>
                <w:lang w:val="uk-UA"/>
              </w:rPr>
            </w:pPr>
            <w:r w:rsidRPr="00DB4C11">
              <w:rPr>
                <w:color w:val="000000" w:themeColor="text1"/>
                <w:sz w:val="28"/>
                <w:szCs w:val="28"/>
                <w:lang w:val="uk-UA"/>
              </w:rPr>
              <w:t>(Згідно окремого плану проведення засідань колегії райдержадміністрації)</w:t>
            </w:r>
          </w:p>
        </w:tc>
        <w:tc>
          <w:tcPr>
            <w:tcW w:w="5240"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ind w:left="-134"/>
              <w:rPr>
                <w:color w:val="000000" w:themeColor="text1"/>
                <w:sz w:val="28"/>
                <w:szCs w:val="28"/>
                <w:lang w:val="uk-UA"/>
              </w:rPr>
            </w:pPr>
            <w:r w:rsidRPr="00DB4C11">
              <w:rPr>
                <w:color w:val="000000" w:themeColor="text1"/>
                <w:sz w:val="28"/>
                <w:szCs w:val="28"/>
                <w:lang w:val="uk-UA"/>
              </w:rPr>
              <w:t>Забезпечення виконання регламенту райдержадміністрації</w:t>
            </w:r>
          </w:p>
          <w:p w:rsidR="00E67BF4" w:rsidRPr="00DB4C11" w:rsidRDefault="00E67BF4" w:rsidP="0038505E">
            <w:pPr>
              <w:rPr>
                <w:color w:val="000000" w:themeColor="text1"/>
                <w:sz w:val="28"/>
                <w:szCs w:val="28"/>
                <w:lang w:val="uk-UA"/>
              </w:rPr>
            </w:pP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 Стельмах</w:t>
            </w:r>
          </w:p>
        </w:tc>
      </w:tr>
      <w:tr w:rsidR="00E67BF4" w:rsidRPr="00DB4C11" w:rsidTr="0038505E">
        <w:trPr>
          <w:trHeight w:val="89"/>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Питання, що розглядатимуться при заступниках голови райдержадміністрації</w:t>
            </w:r>
          </w:p>
        </w:tc>
      </w:tr>
      <w:tr w:rsidR="00E67BF4" w:rsidRPr="00DB4C11" w:rsidTr="0038505E">
        <w:trPr>
          <w:trHeight w:val="709"/>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Постанова Кабінету Міністрів України від 26.04.2017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І. </w:t>
            </w:r>
            <w:proofErr w:type="spellStart"/>
            <w:r w:rsidRPr="00DB4C11">
              <w:rPr>
                <w:color w:val="000000" w:themeColor="text1"/>
                <w:sz w:val="28"/>
                <w:szCs w:val="28"/>
                <w:lang w:val="uk-UA"/>
              </w:rPr>
              <w:t>Назарець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комісії  з питань техногенно-</w:t>
            </w:r>
            <w:r w:rsidRPr="00DB4C11">
              <w:rPr>
                <w:color w:val="000000" w:themeColor="text1"/>
                <w:sz w:val="28"/>
                <w:szCs w:val="28"/>
                <w:lang w:val="uk-UA"/>
              </w:rPr>
              <w:lastRenderedPageBreak/>
              <w:t>екологічної безпеки та надзвичайних ситуацій Сарненського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lastRenderedPageBreak/>
              <w:t xml:space="preserve">Закон України «Про місцеві державні </w:t>
            </w:r>
            <w:r w:rsidRPr="00DB4C11">
              <w:rPr>
                <w:color w:val="000000" w:themeColor="text1"/>
                <w:sz w:val="28"/>
                <w:szCs w:val="28"/>
                <w:lang w:val="uk-UA"/>
              </w:rPr>
              <w:lastRenderedPageBreak/>
              <w:t xml:space="preserve">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lastRenderedPageBreak/>
              <w:t>Щомісяця</w:t>
            </w:r>
          </w:p>
          <w:p w:rsidR="00E67BF4" w:rsidRPr="00DB4C11" w:rsidRDefault="00E67BF4" w:rsidP="0038505E">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lastRenderedPageBreak/>
              <w:t xml:space="preserve">І. </w:t>
            </w:r>
            <w:proofErr w:type="spellStart"/>
            <w:r w:rsidRPr="00DB4C11">
              <w:rPr>
                <w:color w:val="000000" w:themeColor="text1"/>
                <w:sz w:val="28"/>
                <w:szCs w:val="28"/>
                <w:lang w:val="uk-UA"/>
              </w:rPr>
              <w:t>Назарець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8E6EAC" w:rsidP="008E6EAC">
            <w:pPr>
              <w:rPr>
                <w:color w:val="000000" w:themeColor="text1"/>
                <w:sz w:val="28"/>
                <w:szCs w:val="28"/>
                <w:lang w:val="uk-UA"/>
              </w:rPr>
            </w:pPr>
            <w:r w:rsidRPr="00DB4C11">
              <w:rPr>
                <w:color w:val="000000" w:themeColor="text1"/>
                <w:sz w:val="28"/>
                <w:szCs w:val="28"/>
                <w:lang w:val="uk-UA"/>
              </w:rPr>
              <w:t xml:space="preserve">Розпорядження голови райдержадміністрації від 07.04.2017 «Про внесення змін до розпорядження голови райдержадміністрації від 13.05.2014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Н. Параниця</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районної комісії з питань захисту прав дитини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Розпорядження голови райдержадміністрації від 12.11.2008</w:t>
            </w:r>
            <w:r w:rsidRPr="00DB4C11">
              <w:rPr>
                <w:color w:val="000000" w:themeColor="text1"/>
                <w:sz w:val="28"/>
                <w:szCs w:val="28"/>
                <w:lang w:val="uk-UA"/>
              </w:rPr>
              <w:br/>
              <w:t xml:space="preserve"> № 566 «Про створення районної комісії з питань захисту прав дитини» із внесеними змінами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E83D01">
            <w:pPr>
              <w:rPr>
                <w:color w:val="000000" w:themeColor="text1"/>
                <w:sz w:val="28"/>
                <w:szCs w:val="28"/>
                <w:lang w:val="uk-UA"/>
              </w:rPr>
            </w:pPr>
            <w:r w:rsidRPr="00DB4C11">
              <w:rPr>
                <w:color w:val="000000" w:themeColor="text1"/>
                <w:sz w:val="28"/>
                <w:szCs w:val="28"/>
                <w:lang w:val="uk-UA"/>
              </w:rPr>
              <w:t>Н. Параниця</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районної комісії з надання допомоги малозабезпеченим верствам населення з районного фонду «Допомога»</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Розпорядження голови рай</w:t>
            </w:r>
            <w:r w:rsidR="000C0A38" w:rsidRPr="00DB4C11">
              <w:rPr>
                <w:color w:val="000000" w:themeColor="text1"/>
                <w:sz w:val="28"/>
                <w:szCs w:val="28"/>
                <w:lang w:val="uk-UA"/>
              </w:rPr>
              <w:t>держадміністрації від 06.01.2015 №2</w:t>
            </w:r>
            <w:r w:rsidRPr="00DB4C11">
              <w:rPr>
                <w:color w:val="000000" w:themeColor="text1"/>
                <w:sz w:val="28"/>
                <w:szCs w:val="28"/>
                <w:lang w:val="uk-UA"/>
              </w:rPr>
              <w:t xml:space="preserve"> «Про районну Програму соціального зах</w:t>
            </w:r>
            <w:r w:rsidR="000C0A38" w:rsidRPr="00DB4C11">
              <w:rPr>
                <w:color w:val="000000" w:themeColor="text1"/>
                <w:sz w:val="28"/>
                <w:szCs w:val="28"/>
                <w:lang w:val="uk-UA"/>
              </w:rPr>
              <w:t>исту громадян  «Турбота» на 2015-2018</w:t>
            </w:r>
            <w:r w:rsidRPr="00DB4C11">
              <w:rPr>
                <w:color w:val="000000" w:themeColor="text1"/>
                <w:sz w:val="28"/>
                <w:szCs w:val="28"/>
                <w:lang w:val="uk-UA"/>
              </w:rPr>
              <w:t xml:space="preserve"> роки»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Н. Параниця</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Розпорядження голови райдержадміністрації від 26. 06.2006</w:t>
            </w:r>
          </w:p>
          <w:p w:rsidR="00E67BF4" w:rsidRPr="00DB4C11" w:rsidRDefault="00E67BF4" w:rsidP="0038505E">
            <w:pPr>
              <w:rPr>
                <w:color w:val="000000" w:themeColor="text1"/>
                <w:sz w:val="28"/>
                <w:szCs w:val="28"/>
                <w:lang w:val="uk-UA"/>
              </w:rPr>
            </w:pPr>
            <w:r w:rsidRPr="00DB4C11">
              <w:rPr>
                <w:color w:val="000000" w:themeColor="text1"/>
                <w:sz w:val="28"/>
                <w:szCs w:val="28"/>
                <w:lang w:val="uk-UA"/>
              </w:rPr>
              <w:t>№ 282 «Про районну спеціальну комісію з питань розрахунків за спожиті енергоносії» із внесеними змінами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І. </w:t>
            </w:r>
            <w:proofErr w:type="spellStart"/>
            <w:r w:rsidRPr="00DB4C11">
              <w:rPr>
                <w:color w:val="000000" w:themeColor="text1"/>
                <w:sz w:val="28"/>
                <w:szCs w:val="28"/>
                <w:lang w:val="uk-UA"/>
              </w:rPr>
              <w:t>Назарець</w:t>
            </w:r>
            <w:proofErr w:type="spellEnd"/>
          </w:p>
        </w:tc>
      </w:tr>
      <w:tr w:rsidR="00E67BF4" w:rsidRPr="00DB4C11" w:rsidTr="0038505E">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b/>
                <w:color w:val="000000" w:themeColor="text1"/>
                <w:sz w:val="28"/>
                <w:szCs w:val="28"/>
                <w:lang w:val="uk-UA"/>
              </w:rPr>
              <w:t>«Дні контролю» при заступниках голови райдержадміністрації</w:t>
            </w:r>
          </w:p>
        </w:tc>
      </w:tr>
      <w:tr w:rsidR="00E67BF4" w:rsidRPr="00DB4C11" w:rsidTr="0038505E">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Про стан виконання розпорядження голов</w:t>
            </w:r>
            <w:r w:rsidR="003B3F6F" w:rsidRPr="00DB4C11">
              <w:rPr>
                <w:color w:val="000000" w:themeColor="text1"/>
                <w:sz w:val="28"/>
                <w:szCs w:val="28"/>
                <w:lang w:val="uk-UA"/>
              </w:rPr>
              <w:t>и райдержадміністрації від 27.07.2017 №294</w:t>
            </w:r>
            <w:r w:rsidRPr="00DB4C11">
              <w:rPr>
                <w:color w:val="000000" w:themeColor="text1"/>
                <w:sz w:val="28"/>
                <w:szCs w:val="28"/>
                <w:lang w:val="uk-UA"/>
              </w:rPr>
              <w:t xml:space="preserve"> «Про </w:t>
            </w:r>
            <w:r w:rsidR="003B3F6F" w:rsidRPr="00DB4C11">
              <w:rPr>
                <w:color w:val="000000" w:themeColor="text1"/>
                <w:sz w:val="28"/>
                <w:szCs w:val="28"/>
                <w:lang w:val="uk-UA"/>
              </w:rPr>
              <w:t>забезпечення лікувальних закладів району продуктами харчування</w:t>
            </w:r>
            <w:r w:rsidRPr="00DB4C11">
              <w:rPr>
                <w:color w:val="000000" w:themeColor="text1"/>
                <w:sz w:val="28"/>
                <w:szCs w:val="28"/>
                <w:lang w:val="uk-UA"/>
              </w:rPr>
              <w:t>»</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3B3F6F" w:rsidP="0038505E">
            <w:pPr>
              <w:ind w:left="-222"/>
              <w:jc w:val="center"/>
              <w:rPr>
                <w:color w:val="000000" w:themeColor="text1"/>
                <w:sz w:val="28"/>
                <w:szCs w:val="28"/>
                <w:lang w:val="uk-UA"/>
              </w:rPr>
            </w:pPr>
            <w:r w:rsidRPr="00DB4C11">
              <w:rPr>
                <w:color w:val="000000" w:themeColor="text1"/>
                <w:sz w:val="28"/>
                <w:szCs w:val="28"/>
                <w:lang w:val="uk-UA"/>
              </w:rPr>
              <w:t>Жовтень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Н. Параниця</w:t>
            </w:r>
          </w:p>
          <w:p w:rsidR="00E67BF4" w:rsidRPr="00DB4C11" w:rsidRDefault="00E67BF4" w:rsidP="0038505E">
            <w:pPr>
              <w:jc w:val="center"/>
              <w:rPr>
                <w:color w:val="000000" w:themeColor="text1"/>
                <w:sz w:val="28"/>
                <w:szCs w:val="28"/>
                <w:lang w:val="uk-UA"/>
              </w:rPr>
            </w:pPr>
          </w:p>
        </w:tc>
      </w:tr>
      <w:tr w:rsidR="00E67BF4" w:rsidRPr="00DB4C11" w:rsidTr="0038505E">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B3F6F">
            <w:pPr>
              <w:rPr>
                <w:color w:val="000000" w:themeColor="text1"/>
                <w:sz w:val="28"/>
                <w:szCs w:val="28"/>
                <w:lang w:val="uk-UA"/>
              </w:rPr>
            </w:pPr>
            <w:r w:rsidRPr="00DB4C11">
              <w:rPr>
                <w:color w:val="000000" w:themeColor="text1"/>
                <w:sz w:val="28"/>
                <w:szCs w:val="28"/>
                <w:lang w:val="uk-UA"/>
              </w:rPr>
              <w:t>Про стан виконання розпорядження го</w:t>
            </w:r>
            <w:r w:rsidR="003B3F6F" w:rsidRPr="00DB4C11">
              <w:rPr>
                <w:color w:val="000000" w:themeColor="text1"/>
                <w:sz w:val="28"/>
                <w:szCs w:val="28"/>
                <w:lang w:val="uk-UA"/>
              </w:rPr>
              <w:t>лови райдержадміністрації від 24.04.2017 №147</w:t>
            </w:r>
            <w:r w:rsidRPr="00DB4C11">
              <w:rPr>
                <w:color w:val="000000" w:themeColor="text1"/>
                <w:sz w:val="28"/>
                <w:szCs w:val="28"/>
                <w:lang w:val="uk-UA"/>
              </w:rPr>
              <w:t xml:space="preserve"> «Про </w:t>
            </w:r>
            <w:r w:rsidR="003B3F6F" w:rsidRPr="00DB4C11">
              <w:rPr>
                <w:color w:val="000000" w:themeColor="text1"/>
                <w:sz w:val="28"/>
                <w:szCs w:val="28"/>
                <w:lang w:val="uk-UA"/>
              </w:rPr>
              <w:t xml:space="preserve">районну тимчасову комісію з питань погашення заборгованості із заробітної плати(грошового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w:t>
            </w:r>
            <w:r w:rsidRPr="00DB4C11">
              <w:rPr>
                <w:color w:val="000000" w:themeColor="text1"/>
                <w:sz w:val="28"/>
                <w:szCs w:val="28"/>
                <w:lang w:val="uk-UA"/>
              </w:rPr>
              <w:t>»</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ind w:left="-222"/>
              <w:rPr>
                <w:color w:val="000000" w:themeColor="text1"/>
                <w:sz w:val="28"/>
                <w:szCs w:val="28"/>
                <w:lang w:val="uk-UA"/>
              </w:rPr>
            </w:pPr>
            <w:r w:rsidRPr="00DB4C11">
              <w:rPr>
                <w:color w:val="000000" w:themeColor="text1"/>
                <w:sz w:val="28"/>
                <w:szCs w:val="28"/>
                <w:lang w:val="uk-UA"/>
              </w:rPr>
              <w:t xml:space="preserve">      </w:t>
            </w:r>
            <w:r w:rsidR="003B3F6F" w:rsidRPr="00DB4C11">
              <w:rPr>
                <w:color w:val="000000" w:themeColor="text1"/>
                <w:sz w:val="28"/>
                <w:szCs w:val="28"/>
                <w:lang w:val="uk-UA"/>
              </w:rPr>
              <w:t>Листопад</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3B3F6F" w:rsidP="0038505E">
            <w:pPr>
              <w:jc w:val="center"/>
              <w:rPr>
                <w:color w:val="000000" w:themeColor="text1"/>
                <w:sz w:val="28"/>
                <w:szCs w:val="28"/>
                <w:lang w:val="uk-UA"/>
              </w:rPr>
            </w:pPr>
            <w:r w:rsidRPr="00DB4C11">
              <w:rPr>
                <w:color w:val="000000" w:themeColor="text1"/>
                <w:sz w:val="28"/>
                <w:szCs w:val="28"/>
                <w:lang w:val="uk-UA"/>
              </w:rPr>
              <w:t xml:space="preserve">І. </w:t>
            </w:r>
            <w:proofErr w:type="spellStart"/>
            <w:r w:rsidRPr="00DB4C11">
              <w:rPr>
                <w:color w:val="000000" w:themeColor="text1"/>
                <w:sz w:val="28"/>
                <w:szCs w:val="28"/>
                <w:lang w:val="uk-UA"/>
              </w:rPr>
              <w:t>Назарець</w:t>
            </w:r>
            <w:proofErr w:type="spellEnd"/>
          </w:p>
        </w:tc>
      </w:tr>
      <w:tr w:rsidR="00E67BF4" w:rsidRPr="00DB4C11" w:rsidTr="0038505E">
        <w:trPr>
          <w:trHeight w:val="41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Про стан виконання розпорядження голов</w:t>
            </w:r>
            <w:r w:rsidR="00684080" w:rsidRPr="00DB4C11">
              <w:rPr>
                <w:color w:val="000000" w:themeColor="text1"/>
                <w:sz w:val="28"/>
                <w:szCs w:val="28"/>
                <w:lang w:val="uk-UA"/>
              </w:rPr>
              <w:t>и райдержадміністрації від 08.08.2017 №324</w:t>
            </w:r>
            <w:r w:rsidRPr="00DB4C11">
              <w:rPr>
                <w:color w:val="000000" w:themeColor="text1"/>
                <w:sz w:val="28"/>
                <w:szCs w:val="28"/>
                <w:lang w:val="uk-UA"/>
              </w:rPr>
              <w:t xml:space="preserve"> «Про виконання вимог Закону</w:t>
            </w:r>
            <w:r w:rsidR="00684080" w:rsidRPr="00DB4C11">
              <w:rPr>
                <w:color w:val="000000" w:themeColor="text1"/>
                <w:sz w:val="28"/>
                <w:szCs w:val="28"/>
                <w:lang w:val="uk-UA"/>
              </w:rPr>
              <w:t xml:space="preserve"> України «Про  звернення громадян</w:t>
            </w:r>
            <w:r w:rsidRPr="00DB4C11">
              <w:rPr>
                <w:color w:val="000000" w:themeColor="text1"/>
                <w:sz w:val="28"/>
                <w:szCs w:val="28"/>
                <w:lang w:val="uk-UA"/>
              </w:rPr>
              <w:t>»</w:t>
            </w:r>
            <w:r w:rsidR="00684080" w:rsidRPr="00DB4C11">
              <w:rPr>
                <w:color w:val="000000" w:themeColor="text1"/>
                <w:sz w:val="28"/>
                <w:szCs w:val="28"/>
                <w:lang w:val="uk-UA"/>
              </w:rPr>
              <w:t>, інших нормативно-правових актів та стан роботи із зверненнями громадян, що надійшли до райдержадміністрації у першому півріччі 2017 року»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p>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розпорядження голови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ind w:left="-222"/>
              <w:jc w:val="center"/>
              <w:rPr>
                <w:color w:val="000000" w:themeColor="text1"/>
                <w:sz w:val="28"/>
                <w:szCs w:val="28"/>
                <w:lang w:val="uk-UA"/>
              </w:rPr>
            </w:pPr>
          </w:p>
          <w:p w:rsidR="00E67BF4" w:rsidRPr="00DB4C11" w:rsidRDefault="00E67BF4" w:rsidP="0038505E">
            <w:pPr>
              <w:ind w:left="-222"/>
              <w:jc w:val="center"/>
              <w:rPr>
                <w:color w:val="000000" w:themeColor="text1"/>
                <w:sz w:val="28"/>
                <w:szCs w:val="28"/>
                <w:lang w:val="uk-UA"/>
              </w:rPr>
            </w:pPr>
            <w:r w:rsidRPr="00DB4C11">
              <w:rPr>
                <w:color w:val="000000" w:themeColor="text1"/>
                <w:sz w:val="28"/>
                <w:szCs w:val="28"/>
                <w:lang w:val="uk-UA"/>
              </w:rPr>
              <w:t xml:space="preserve">   </w:t>
            </w:r>
            <w:r w:rsidR="00684080" w:rsidRPr="00DB4C11">
              <w:rPr>
                <w:color w:val="000000" w:themeColor="text1"/>
                <w:sz w:val="28"/>
                <w:szCs w:val="28"/>
                <w:lang w:val="uk-UA"/>
              </w:rPr>
              <w:t>Грудень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p>
          <w:p w:rsidR="00E67BF4" w:rsidRPr="00DB4C11" w:rsidRDefault="007B47C2" w:rsidP="0038505E">
            <w:pPr>
              <w:jc w:val="center"/>
              <w:rPr>
                <w:color w:val="000000" w:themeColor="text1"/>
                <w:sz w:val="28"/>
                <w:szCs w:val="28"/>
                <w:lang w:val="uk-UA"/>
              </w:rPr>
            </w:pPr>
            <w:r w:rsidRPr="00DB4C11">
              <w:rPr>
                <w:color w:val="000000" w:themeColor="text1"/>
                <w:sz w:val="28"/>
                <w:szCs w:val="28"/>
                <w:lang w:val="uk-UA"/>
              </w:rPr>
              <w:t>В. Стельмах</w:t>
            </w:r>
          </w:p>
        </w:tc>
      </w:tr>
      <w:tr w:rsidR="00E67BF4" w:rsidRPr="00DB4C11" w:rsidTr="0038505E">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Контроль за виконанням документів органів влади вищого рівня та райдержадміністрації</w:t>
            </w:r>
          </w:p>
        </w:tc>
      </w:tr>
      <w:tr w:rsidR="00E67BF4" w:rsidRPr="00DB4C11" w:rsidTr="0038505E">
        <w:trPr>
          <w:trHeight w:val="283"/>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інформаційного повідомлення прогнозованих подій та запланованих заходів»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Щоденно</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О. </w:t>
            </w:r>
            <w:r w:rsidR="002F0BA8" w:rsidRPr="00DB4C11">
              <w:rPr>
                <w:color w:val="000000" w:themeColor="text1"/>
                <w:sz w:val="28"/>
                <w:szCs w:val="28"/>
                <w:lang w:val="uk-UA"/>
              </w:rPr>
              <w:t>Демченко</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ind w:right="-81"/>
              <w:rPr>
                <w:color w:val="000000" w:themeColor="text1"/>
                <w:sz w:val="28"/>
                <w:szCs w:val="28"/>
                <w:lang w:val="uk-UA"/>
              </w:rPr>
            </w:pPr>
            <w:r w:rsidRPr="00DB4C11">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А. Ностер</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Лист  ОДА від 03.08.2016 №82/01-61/16</w:t>
            </w:r>
            <w:r w:rsidRPr="00DB4C11">
              <w:rPr>
                <w:color w:val="000000" w:themeColor="text1"/>
                <w:sz w:val="24"/>
                <w:szCs w:val="24"/>
                <w:lang w:val="uk-UA"/>
              </w:rPr>
              <w:t xml:space="preserve"> </w:t>
            </w:r>
            <w:r w:rsidRPr="00DB4C11">
              <w:rPr>
                <w:color w:val="000000" w:themeColor="text1"/>
                <w:sz w:val="28"/>
                <w:szCs w:val="28"/>
                <w:lang w:val="uk-UA"/>
              </w:rPr>
              <w:t xml:space="preserve"> щодо впровадження енергозберігаючих заходів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ind w:left="-3"/>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Т. </w:t>
            </w:r>
            <w:proofErr w:type="spellStart"/>
            <w:r w:rsidRPr="00DB4C11">
              <w:rPr>
                <w:color w:val="000000" w:themeColor="text1"/>
                <w:sz w:val="28"/>
                <w:szCs w:val="28"/>
                <w:lang w:val="uk-UA"/>
              </w:rPr>
              <w:t>Пупко</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Постанова КМУ від 02 червня 2010 року</w:t>
            </w:r>
          </w:p>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 395 «Питання виготовлення і видачі посвідчень батьків та дитини з багатодітної сім’ї»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Закон України від 11.05.2004 №1705-ІV «Про державні нагороди». Указ Президента України від 29.06. 2001 №476/2001 </w:t>
            </w:r>
            <w:r w:rsidRPr="00DB4C11">
              <w:rPr>
                <w:color w:val="000000" w:themeColor="text1"/>
                <w:sz w:val="28"/>
                <w:szCs w:val="28"/>
                <w:lang w:val="uk-UA"/>
              </w:rPr>
              <w:br/>
              <w:t>«Про почесні звання України»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4100"/>
              </w:tabs>
              <w:rPr>
                <w:color w:val="000000" w:themeColor="text1"/>
                <w:sz w:val="28"/>
                <w:szCs w:val="28"/>
                <w:lang w:val="uk-UA"/>
              </w:rPr>
            </w:pPr>
            <w:r w:rsidRPr="00DB4C11">
              <w:rPr>
                <w:color w:val="000000" w:themeColor="text1"/>
                <w:sz w:val="28"/>
                <w:szCs w:val="28"/>
                <w:lang w:val="uk-UA"/>
              </w:rPr>
              <w:t>Розпорядження голови облдержадміністрації від 02.04.2010 №124 «Про запобігання негативним тенденціям у ціновій ситуації на споживчому ринку області»</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розпорядження голови райдержадміністрації</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74E1D" w:rsidP="00E74E1D">
            <w:pPr>
              <w:jc w:val="center"/>
              <w:rPr>
                <w:color w:val="000000" w:themeColor="text1"/>
                <w:sz w:val="28"/>
                <w:szCs w:val="28"/>
                <w:lang w:val="uk-UA"/>
              </w:rPr>
            </w:pPr>
            <w:r w:rsidRPr="00DB4C11">
              <w:rPr>
                <w:color w:val="000000" w:themeColor="text1"/>
                <w:sz w:val="28"/>
                <w:szCs w:val="28"/>
                <w:lang w:val="uk-UA"/>
              </w:rPr>
              <w:t>Жовтень</w:t>
            </w:r>
          </w:p>
          <w:p w:rsidR="00E74E1D" w:rsidRPr="00DB4C11" w:rsidRDefault="00E74E1D" w:rsidP="00E74E1D">
            <w:pPr>
              <w:jc w:val="center"/>
              <w:rPr>
                <w:color w:val="000000" w:themeColor="text1"/>
                <w:sz w:val="28"/>
                <w:szCs w:val="28"/>
                <w:lang w:val="uk-UA"/>
              </w:rPr>
            </w:pPr>
            <w:r w:rsidRPr="00DB4C11">
              <w:rPr>
                <w:color w:val="000000" w:themeColor="text1"/>
                <w:sz w:val="28"/>
                <w:szCs w:val="28"/>
                <w:lang w:val="uk-UA"/>
              </w:rPr>
              <w:t>Листопад</w:t>
            </w:r>
          </w:p>
          <w:p w:rsidR="00E74E1D" w:rsidRPr="00DB4C11" w:rsidRDefault="00E74E1D" w:rsidP="00E74E1D">
            <w:pPr>
              <w:jc w:val="center"/>
              <w:rPr>
                <w:color w:val="000000" w:themeColor="text1"/>
                <w:sz w:val="28"/>
                <w:szCs w:val="28"/>
                <w:lang w:val="uk-UA"/>
              </w:rPr>
            </w:pPr>
            <w:r w:rsidRPr="00DB4C11">
              <w:rPr>
                <w:color w:val="000000" w:themeColor="text1"/>
                <w:sz w:val="28"/>
                <w:szCs w:val="28"/>
                <w:lang w:val="uk-UA"/>
              </w:rPr>
              <w:t>Грудень</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Н. </w:t>
            </w:r>
            <w:proofErr w:type="spellStart"/>
            <w:r w:rsidRPr="00DB4C11">
              <w:rPr>
                <w:color w:val="000000" w:themeColor="text1"/>
                <w:sz w:val="28"/>
                <w:szCs w:val="28"/>
                <w:lang w:val="uk-UA"/>
              </w:rPr>
              <w:t>Меснікович</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Розпорядження го</w:t>
            </w:r>
            <w:r w:rsidR="00615108" w:rsidRPr="00DB4C11">
              <w:rPr>
                <w:color w:val="000000" w:themeColor="text1"/>
                <w:sz w:val="28"/>
                <w:szCs w:val="28"/>
                <w:lang w:val="uk-UA"/>
              </w:rPr>
              <w:t>лови облдержадміністрації від 14.07.2015 р. № 367</w:t>
            </w:r>
            <w:r w:rsidRPr="00DB4C11">
              <w:rPr>
                <w:color w:val="000000" w:themeColor="text1"/>
                <w:sz w:val="28"/>
                <w:szCs w:val="28"/>
                <w:lang w:val="uk-UA"/>
              </w:rPr>
              <w:t xml:space="preserve"> «Про програму розвитку малого і середнього підприємництва в Рівненській області на 2015-2017 роки»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42C8F" w:rsidP="0038505E">
            <w:pPr>
              <w:jc w:val="center"/>
              <w:rPr>
                <w:color w:val="000000" w:themeColor="text1"/>
                <w:sz w:val="28"/>
                <w:szCs w:val="28"/>
                <w:lang w:val="uk-UA"/>
              </w:rPr>
            </w:pPr>
            <w:r w:rsidRPr="00DB4C11">
              <w:rPr>
                <w:color w:val="000000" w:themeColor="text1"/>
                <w:sz w:val="28"/>
                <w:szCs w:val="28"/>
                <w:lang w:val="uk-UA"/>
              </w:rPr>
              <w:t>Жовтень</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Н. </w:t>
            </w:r>
            <w:proofErr w:type="spellStart"/>
            <w:r w:rsidRPr="00DB4C11">
              <w:rPr>
                <w:color w:val="000000" w:themeColor="text1"/>
                <w:sz w:val="28"/>
                <w:szCs w:val="28"/>
                <w:lang w:val="uk-UA"/>
              </w:rPr>
              <w:t>Меснікович</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Наказ Міністерства аграрної політики України від 29.08.2008 №540 «Про запровадження постійного моніторингу залучення інвестицій в агропромисловий комплекс та розвиток сільських територій»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rPr>
            </w:pPr>
            <w:r w:rsidRPr="00DB4C11">
              <w:rPr>
                <w:color w:val="000000" w:themeColor="text1"/>
                <w:sz w:val="28"/>
                <w:szCs w:val="28"/>
              </w:rPr>
              <w:t xml:space="preserve">Контроль за </w:t>
            </w:r>
            <w:proofErr w:type="spellStart"/>
            <w:r w:rsidRPr="00DB4C11">
              <w:rPr>
                <w:color w:val="000000" w:themeColor="text1"/>
                <w:sz w:val="28"/>
                <w:szCs w:val="28"/>
              </w:rPr>
              <w:t>виконанням</w:t>
            </w:r>
            <w:proofErr w:type="spellEnd"/>
            <w:r w:rsidRPr="00DB4C11">
              <w:rPr>
                <w:color w:val="000000" w:themeColor="text1"/>
                <w:sz w:val="28"/>
                <w:szCs w:val="28"/>
              </w:rPr>
              <w:t xml:space="preserve"> </w:t>
            </w:r>
            <w:proofErr w:type="spellStart"/>
            <w:r w:rsidRPr="00DB4C11">
              <w:rPr>
                <w:color w:val="000000" w:themeColor="text1"/>
                <w:sz w:val="28"/>
                <w:szCs w:val="28"/>
              </w:rPr>
              <w:t>документів</w:t>
            </w:r>
            <w:proofErr w:type="spellEnd"/>
            <w:r w:rsidRPr="00DB4C11">
              <w:rPr>
                <w:color w:val="000000" w:themeColor="text1"/>
                <w:sz w:val="28"/>
                <w:szCs w:val="28"/>
              </w:rPr>
              <w:t xml:space="preserve"> </w:t>
            </w:r>
            <w:proofErr w:type="spellStart"/>
            <w:r w:rsidRPr="00DB4C11">
              <w:rPr>
                <w:color w:val="000000" w:themeColor="text1"/>
                <w:sz w:val="28"/>
                <w:szCs w:val="28"/>
              </w:rPr>
              <w:t>органів</w:t>
            </w:r>
            <w:proofErr w:type="spellEnd"/>
            <w:r w:rsidRPr="00DB4C11">
              <w:rPr>
                <w:color w:val="000000" w:themeColor="text1"/>
                <w:sz w:val="28"/>
                <w:szCs w:val="28"/>
              </w:rPr>
              <w:t xml:space="preserve"> </w:t>
            </w:r>
            <w:proofErr w:type="spellStart"/>
            <w:r w:rsidRPr="00DB4C11">
              <w:rPr>
                <w:color w:val="000000" w:themeColor="text1"/>
                <w:sz w:val="28"/>
                <w:szCs w:val="28"/>
              </w:rPr>
              <w:t>влади</w:t>
            </w:r>
            <w:proofErr w:type="spellEnd"/>
            <w:r w:rsidRPr="00DB4C11">
              <w:rPr>
                <w:color w:val="000000" w:themeColor="text1"/>
                <w:sz w:val="28"/>
                <w:szCs w:val="28"/>
              </w:rPr>
              <w:t xml:space="preserve"> </w:t>
            </w:r>
            <w:proofErr w:type="spellStart"/>
            <w:r w:rsidRPr="00DB4C11">
              <w:rPr>
                <w:color w:val="000000" w:themeColor="text1"/>
                <w:sz w:val="28"/>
                <w:szCs w:val="28"/>
              </w:rPr>
              <w:t>вищого</w:t>
            </w:r>
            <w:proofErr w:type="spellEnd"/>
            <w:r w:rsidRPr="00DB4C11">
              <w:rPr>
                <w:color w:val="000000" w:themeColor="text1"/>
                <w:sz w:val="28"/>
                <w:szCs w:val="28"/>
              </w:rPr>
              <w:t xml:space="preserve"> </w:t>
            </w:r>
            <w:proofErr w:type="spellStart"/>
            <w:proofErr w:type="gramStart"/>
            <w:r w:rsidRPr="00DB4C11">
              <w:rPr>
                <w:color w:val="000000" w:themeColor="text1"/>
                <w:sz w:val="28"/>
                <w:szCs w:val="28"/>
              </w:rPr>
              <w:t>р</w:t>
            </w:r>
            <w:proofErr w:type="gramEnd"/>
            <w:r w:rsidRPr="00DB4C11">
              <w:rPr>
                <w:color w:val="000000" w:themeColor="text1"/>
                <w:sz w:val="28"/>
                <w:szCs w:val="28"/>
              </w:rPr>
              <w:t>івня</w:t>
            </w:r>
            <w:proofErr w:type="spellEnd"/>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П. Боротюк</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Лист департаменту фінансів Рівненської облдержадміністрації від 22.02.2017 №01-8-20/161 про заборгованість і виплату державної допомоги сім’ям з дітьми.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О. Радько</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Лист департаменту фінансів Рівненської облдержадміністрації від 14.03.2017 №02-4-13/203 щодо поданих пільг та субсидій населенню на придбання твердого побутового палива та рідкого пічного та скрапленого газу</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rPr>
              <w:t xml:space="preserve">Контроль за </w:t>
            </w:r>
            <w:proofErr w:type="spellStart"/>
            <w:r w:rsidRPr="00DB4C11">
              <w:rPr>
                <w:color w:val="000000" w:themeColor="text1"/>
                <w:sz w:val="28"/>
                <w:szCs w:val="28"/>
              </w:rPr>
              <w:t>виконанням</w:t>
            </w:r>
            <w:proofErr w:type="spellEnd"/>
            <w:r w:rsidRPr="00DB4C11">
              <w:rPr>
                <w:color w:val="000000" w:themeColor="text1"/>
                <w:sz w:val="28"/>
                <w:szCs w:val="28"/>
              </w:rPr>
              <w:t xml:space="preserve"> </w:t>
            </w:r>
            <w:proofErr w:type="spellStart"/>
            <w:r w:rsidRPr="00DB4C11">
              <w:rPr>
                <w:color w:val="000000" w:themeColor="text1"/>
                <w:sz w:val="28"/>
                <w:szCs w:val="28"/>
              </w:rPr>
              <w:t>документів</w:t>
            </w:r>
            <w:proofErr w:type="spellEnd"/>
            <w:r w:rsidRPr="00DB4C11">
              <w:rPr>
                <w:color w:val="000000" w:themeColor="text1"/>
                <w:sz w:val="28"/>
                <w:szCs w:val="28"/>
              </w:rPr>
              <w:t xml:space="preserve"> </w:t>
            </w:r>
            <w:proofErr w:type="spellStart"/>
            <w:r w:rsidRPr="00DB4C11">
              <w:rPr>
                <w:color w:val="000000" w:themeColor="text1"/>
                <w:sz w:val="28"/>
                <w:szCs w:val="28"/>
              </w:rPr>
              <w:t>органів</w:t>
            </w:r>
            <w:proofErr w:type="spellEnd"/>
            <w:r w:rsidRPr="00DB4C11">
              <w:rPr>
                <w:color w:val="000000" w:themeColor="text1"/>
                <w:sz w:val="28"/>
                <w:szCs w:val="28"/>
              </w:rPr>
              <w:t xml:space="preserve"> </w:t>
            </w:r>
            <w:proofErr w:type="spellStart"/>
            <w:r w:rsidRPr="00DB4C11">
              <w:rPr>
                <w:color w:val="000000" w:themeColor="text1"/>
                <w:sz w:val="28"/>
                <w:szCs w:val="28"/>
              </w:rPr>
              <w:t>влади</w:t>
            </w:r>
            <w:proofErr w:type="spellEnd"/>
            <w:r w:rsidRPr="00DB4C11">
              <w:rPr>
                <w:color w:val="000000" w:themeColor="text1"/>
                <w:sz w:val="28"/>
                <w:szCs w:val="28"/>
              </w:rPr>
              <w:t xml:space="preserve"> </w:t>
            </w:r>
            <w:proofErr w:type="spellStart"/>
            <w:r w:rsidRPr="00DB4C11">
              <w:rPr>
                <w:color w:val="000000" w:themeColor="text1"/>
                <w:sz w:val="28"/>
                <w:szCs w:val="28"/>
              </w:rPr>
              <w:t>вищого</w:t>
            </w:r>
            <w:proofErr w:type="spellEnd"/>
            <w:r w:rsidRPr="00DB4C11">
              <w:rPr>
                <w:color w:val="000000" w:themeColor="text1"/>
                <w:sz w:val="28"/>
                <w:szCs w:val="28"/>
              </w:rPr>
              <w:t xml:space="preserve"> </w:t>
            </w:r>
            <w:proofErr w:type="spellStart"/>
            <w:proofErr w:type="gramStart"/>
            <w:r w:rsidRPr="00DB4C11">
              <w:rPr>
                <w:color w:val="000000" w:themeColor="text1"/>
                <w:sz w:val="28"/>
                <w:szCs w:val="28"/>
              </w:rPr>
              <w:t>р</w:t>
            </w:r>
            <w:proofErr w:type="gramEnd"/>
            <w:r w:rsidRPr="00DB4C11">
              <w:rPr>
                <w:color w:val="000000" w:themeColor="text1"/>
                <w:sz w:val="28"/>
                <w:szCs w:val="28"/>
              </w:rPr>
              <w:t>івня</w:t>
            </w:r>
            <w:proofErr w:type="spellEnd"/>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Щотижня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О. Радько</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А. </w:t>
            </w:r>
            <w:proofErr w:type="spellStart"/>
            <w:r w:rsidRPr="00DB4C11">
              <w:rPr>
                <w:color w:val="000000" w:themeColor="text1"/>
                <w:sz w:val="28"/>
                <w:szCs w:val="28"/>
                <w:lang w:val="uk-UA"/>
              </w:rPr>
              <w:t>Маковецька</w:t>
            </w:r>
            <w:proofErr w:type="spellEnd"/>
          </w:p>
          <w:p w:rsidR="00E67BF4" w:rsidRPr="00DB4C11" w:rsidRDefault="00E67BF4" w:rsidP="0038505E">
            <w:pPr>
              <w:jc w:val="center"/>
              <w:rPr>
                <w:color w:val="000000" w:themeColor="text1"/>
                <w:sz w:val="28"/>
                <w:szCs w:val="28"/>
                <w:lang w:val="uk-UA"/>
              </w:rPr>
            </w:pP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Постанова Кабінету Міністрів України від 30.09.2015 №775 «Про затвердження Порядку створення та використання матеріальних резервів</w:t>
            </w:r>
            <w:r w:rsidRPr="00DB4C11">
              <w:rPr>
                <w:color w:val="000000" w:themeColor="text1"/>
                <w:sz w:val="28"/>
                <w:szCs w:val="28"/>
                <w:lang w:val="uk-UA"/>
              </w:rPr>
              <w:br/>
              <w:t>для запобігання і ліквідації наслідків надзвичайних ситуацій»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А. </w:t>
            </w:r>
            <w:proofErr w:type="spellStart"/>
            <w:r w:rsidRPr="00DB4C11">
              <w:rPr>
                <w:color w:val="000000" w:themeColor="text1"/>
                <w:sz w:val="28"/>
                <w:szCs w:val="28"/>
                <w:lang w:val="uk-UA"/>
              </w:rPr>
              <w:t>Маковецька</w:t>
            </w:r>
            <w:proofErr w:type="spellEnd"/>
          </w:p>
          <w:p w:rsidR="00E67BF4" w:rsidRPr="00DB4C11" w:rsidRDefault="00E67BF4" w:rsidP="0038505E">
            <w:pPr>
              <w:jc w:val="center"/>
              <w:rPr>
                <w:color w:val="000000" w:themeColor="text1"/>
                <w:sz w:val="28"/>
                <w:szCs w:val="28"/>
                <w:lang w:val="uk-UA"/>
              </w:rPr>
            </w:pP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 України від 4 вересня 2008 року</w:t>
            </w:r>
            <w:r w:rsidRPr="00DB4C11">
              <w:rPr>
                <w:color w:val="000000" w:themeColor="text1"/>
                <w:sz w:val="28"/>
                <w:szCs w:val="28"/>
                <w:lang w:val="uk-UA"/>
              </w:rPr>
              <w:br/>
              <w:t xml:space="preserve"> № 375-VІ «Про оздоровлення та відпочинок дітей»</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 України від 22.02.2007 №698-16 «Про державний реєстр виборців». Постанова Кабінету Міністрів України від 26.06.2007 №868 «Про затвердження типових положень про орган (відділ) ведення Державного реєстру виборців»</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Р. </w:t>
            </w:r>
            <w:proofErr w:type="spellStart"/>
            <w:r w:rsidRPr="00DB4C11">
              <w:rPr>
                <w:color w:val="000000" w:themeColor="text1"/>
                <w:sz w:val="28"/>
                <w:szCs w:val="28"/>
                <w:lang w:val="uk-UA"/>
              </w:rPr>
              <w:t>Марковець</w:t>
            </w:r>
            <w:proofErr w:type="spellEnd"/>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Закони України «Про органи і служби у справах дітей та спеціальні установи для дітей», «Про охорону дитинства», постанова Кабінету Міністрів України від 24.09.2008 №866 «Питання діяльності органів опіки та піклування, пов’язаної із захистом прав дитини»</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Р. Гаврилюк</w:t>
            </w:r>
          </w:p>
        </w:tc>
      </w:tr>
      <w:tr w:rsidR="00E67BF4" w:rsidRPr="00DB4C11" w:rsidTr="0038505E">
        <w:trPr>
          <w:trHeight w:val="431"/>
        </w:trPr>
        <w:tc>
          <w:tcPr>
            <w:tcW w:w="425"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669"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Закон України «Про адміністративні послуги» від 06.09.2012 №5203-VI </w:t>
            </w:r>
          </w:p>
        </w:tc>
        <w:tc>
          <w:tcPr>
            <w:tcW w:w="5101"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Контроль за виконанням документів органів влади вищого рівня</w:t>
            </w:r>
          </w:p>
        </w:tc>
        <w:tc>
          <w:tcPr>
            <w:tcW w:w="1559"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2126"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О. Тверда </w:t>
            </w:r>
          </w:p>
        </w:tc>
      </w:tr>
      <w:tr w:rsidR="00E67BF4" w:rsidRPr="00DB4C11" w:rsidTr="0038505E">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
                <w:color w:val="000000" w:themeColor="text1"/>
                <w:sz w:val="28"/>
                <w:szCs w:val="28"/>
                <w:lang w:val="uk-UA"/>
              </w:rPr>
            </w:pPr>
            <w:r w:rsidRPr="00DB4C11">
              <w:rPr>
                <w:b/>
                <w:color w:val="000000" w:themeColor="text1"/>
                <w:sz w:val="28"/>
                <w:szCs w:val="28"/>
                <w:lang w:val="uk-UA"/>
              </w:rPr>
              <w:t>Проведення перевірок, аналіз, надання практичної допомоги</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Перевірка </w:t>
            </w:r>
            <w:r w:rsidR="002D2BFF" w:rsidRPr="00DB4C11">
              <w:rPr>
                <w:color w:val="000000" w:themeColor="text1"/>
                <w:sz w:val="28"/>
                <w:szCs w:val="28"/>
                <w:lang w:val="uk-UA"/>
              </w:rPr>
              <w:t>стану здійснення виконкомами місцевих рад виконання</w:t>
            </w:r>
            <w:r w:rsidRPr="00DB4C11">
              <w:rPr>
                <w:color w:val="000000" w:themeColor="text1"/>
                <w:sz w:val="28"/>
                <w:szCs w:val="28"/>
                <w:lang w:val="uk-UA"/>
              </w:rPr>
              <w:t xml:space="preserve"> делегованих повноважень, визначених Законом України «Про місцеве самоврядування в Україні»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 України «Про місцеві державні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p>
          <w:p w:rsidR="00E67BF4" w:rsidRPr="00DB4C11" w:rsidRDefault="002D2BFF" w:rsidP="0038505E">
            <w:pPr>
              <w:jc w:val="center"/>
              <w:rPr>
                <w:color w:val="000000" w:themeColor="text1"/>
                <w:sz w:val="28"/>
                <w:szCs w:val="28"/>
                <w:lang w:val="uk-UA"/>
              </w:rPr>
            </w:pPr>
            <w:r w:rsidRPr="00DB4C11">
              <w:rPr>
                <w:color w:val="000000" w:themeColor="text1"/>
                <w:sz w:val="28"/>
                <w:szCs w:val="28"/>
                <w:lang w:val="uk-UA"/>
              </w:rPr>
              <w:t>Жовтень</w:t>
            </w:r>
          </w:p>
          <w:p w:rsidR="002D2BFF" w:rsidRPr="00DB4C11" w:rsidRDefault="002D2BFF" w:rsidP="0038505E">
            <w:pPr>
              <w:jc w:val="center"/>
              <w:rPr>
                <w:color w:val="000000" w:themeColor="text1"/>
                <w:sz w:val="28"/>
                <w:szCs w:val="28"/>
                <w:lang w:val="uk-UA"/>
              </w:rPr>
            </w:pPr>
            <w:r w:rsidRPr="00DB4C11">
              <w:rPr>
                <w:color w:val="000000" w:themeColor="text1"/>
                <w:sz w:val="28"/>
                <w:szCs w:val="28"/>
                <w:lang w:val="uk-UA"/>
              </w:rPr>
              <w:t>Листопад</w:t>
            </w:r>
          </w:p>
          <w:p w:rsidR="002D2BFF" w:rsidRPr="00DB4C11" w:rsidRDefault="002D2BFF" w:rsidP="0038505E">
            <w:pPr>
              <w:jc w:val="center"/>
              <w:rPr>
                <w:color w:val="000000" w:themeColor="text1"/>
                <w:sz w:val="28"/>
                <w:szCs w:val="28"/>
                <w:lang w:val="uk-UA"/>
              </w:rPr>
            </w:pPr>
            <w:r w:rsidRPr="00DB4C11">
              <w:rPr>
                <w:color w:val="000000" w:themeColor="text1"/>
                <w:sz w:val="28"/>
                <w:szCs w:val="28"/>
                <w:lang w:val="uk-UA"/>
              </w:rPr>
              <w:t>Грудень</w:t>
            </w:r>
          </w:p>
          <w:p w:rsidR="00E67BF4" w:rsidRPr="00DB4C11" w:rsidRDefault="00E67BF4" w:rsidP="0038505E">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 Стельмах</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90403C" w:rsidRPr="00DB4C11" w:rsidRDefault="0090403C" w:rsidP="0090403C">
            <w:pPr>
              <w:spacing w:line="276" w:lineRule="auto"/>
              <w:rPr>
                <w:color w:val="000000" w:themeColor="text1"/>
                <w:sz w:val="28"/>
                <w:szCs w:val="28"/>
                <w:lang w:val="uk-UA"/>
              </w:rPr>
            </w:pPr>
            <w:r w:rsidRPr="00DB4C11">
              <w:rPr>
                <w:color w:val="000000" w:themeColor="text1"/>
                <w:sz w:val="28"/>
                <w:szCs w:val="28"/>
                <w:lang w:val="uk-UA"/>
              </w:rPr>
              <w:t xml:space="preserve">Перевірка стану забезпечення проведення організаційних заходів з підготовки та проведення перших місцевих виборів в </w:t>
            </w:r>
            <w:proofErr w:type="spellStart"/>
            <w:r w:rsidRPr="00DB4C11">
              <w:rPr>
                <w:color w:val="000000" w:themeColor="text1"/>
                <w:sz w:val="28"/>
                <w:szCs w:val="28"/>
                <w:lang w:val="uk-UA"/>
              </w:rPr>
              <w:t>Немовицькій</w:t>
            </w:r>
            <w:proofErr w:type="spellEnd"/>
            <w:r w:rsidRPr="00DB4C11">
              <w:rPr>
                <w:color w:val="000000" w:themeColor="text1"/>
                <w:sz w:val="28"/>
                <w:szCs w:val="28"/>
                <w:lang w:val="uk-UA"/>
              </w:rPr>
              <w:t xml:space="preserve"> об’єднаній територіальній громаді у відповідності до Постанови  Центральної виборчої комісії №164 від </w:t>
            </w:r>
          </w:p>
          <w:p w:rsidR="002D2BFF" w:rsidRPr="00DB4C11" w:rsidRDefault="0090403C" w:rsidP="0038505E">
            <w:pPr>
              <w:rPr>
                <w:color w:val="000000" w:themeColor="text1"/>
                <w:sz w:val="28"/>
                <w:szCs w:val="28"/>
                <w:lang w:val="uk-UA"/>
              </w:rPr>
            </w:pPr>
            <w:r w:rsidRPr="00DB4C11">
              <w:rPr>
                <w:color w:val="000000" w:themeColor="text1"/>
                <w:sz w:val="28"/>
                <w:szCs w:val="28"/>
                <w:lang w:val="uk-UA"/>
              </w:rPr>
              <w:t xml:space="preserve">18 серпня 2017 року виконкомами </w:t>
            </w:r>
            <w:proofErr w:type="spellStart"/>
            <w:r w:rsidRPr="00DB4C11">
              <w:rPr>
                <w:color w:val="000000" w:themeColor="text1"/>
                <w:sz w:val="28"/>
                <w:szCs w:val="28"/>
                <w:lang w:val="uk-UA"/>
              </w:rPr>
              <w:t>Немовицької</w:t>
            </w:r>
            <w:proofErr w:type="spellEnd"/>
            <w:r w:rsidRPr="00DB4C11">
              <w:rPr>
                <w:color w:val="000000" w:themeColor="text1"/>
                <w:sz w:val="28"/>
                <w:szCs w:val="28"/>
                <w:lang w:val="uk-UA"/>
              </w:rPr>
              <w:t xml:space="preserve">, </w:t>
            </w:r>
            <w:proofErr w:type="spellStart"/>
            <w:r w:rsidRPr="00DB4C11">
              <w:rPr>
                <w:color w:val="000000" w:themeColor="text1"/>
                <w:sz w:val="28"/>
                <w:szCs w:val="28"/>
                <w:lang w:val="uk-UA"/>
              </w:rPr>
              <w:t>Зносицької</w:t>
            </w:r>
            <w:proofErr w:type="spellEnd"/>
            <w:r w:rsidRPr="00DB4C11">
              <w:rPr>
                <w:color w:val="000000" w:themeColor="text1"/>
                <w:sz w:val="28"/>
                <w:szCs w:val="28"/>
                <w:lang w:val="uk-UA"/>
              </w:rPr>
              <w:t xml:space="preserve"> та </w:t>
            </w:r>
            <w:proofErr w:type="spellStart"/>
            <w:r w:rsidRPr="00DB4C11">
              <w:rPr>
                <w:color w:val="000000" w:themeColor="text1"/>
                <w:sz w:val="28"/>
                <w:szCs w:val="28"/>
                <w:lang w:val="uk-UA"/>
              </w:rPr>
              <w:t>Тинненської</w:t>
            </w:r>
            <w:proofErr w:type="spellEnd"/>
            <w:r w:rsidRPr="00DB4C11">
              <w:rPr>
                <w:color w:val="000000" w:themeColor="text1"/>
                <w:sz w:val="28"/>
                <w:szCs w:val="28"/>
                <w:lang w:val="uk-UA"/>
              </w:rPr>
              <w:t xml:space="preserve"> сільських рад</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0403C" w:rsidP="0038505E">
            <w:pPr>
              <w:rPr>
                <w:color w:val="000000" w:themeColor="text1"/>
                <w:sz w:val="28"/>
                <w:szCs w:val="28"/>
                <w:lang w:val="uk-UA"/>
              </w:rPr>
            </w:pPr>
            <w:r w:rsidRPr="00DB4C11">
              <w:rPr>
                <w:color w:val="000000" w:themeColor="text1"/>
                <w:sz w:val="28"/>
                <w:szCs w:val="28"/>
                <w:lang w:val="uk-UA"/>
              </w:rPr>
              <w:t>Закон України «Про місцеве самоврядування в Україні»</w:t>
            </w:r>
          </w:p>
          <w:p w:rsidR="0090403C" w:rsidRPr="00DB4C11" w:rsidRDefault="0090403C" w:rsidP="0038505E">
            <w:pPr>
              <w:rPr>
                <w:color w:val="000000" w:themeColor="text1"/>
                <w:sz w:val="28"/>
                <w:szCs w:val="28"/>
                <w:lang w:val="uk-UA"/>
              </w:rPr>
            </w:pP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p>
          <w:p w:rsidR="00E67BF4" w:rsidRPr="00DB4C11" w:rsidRDefault="0090403C" w:rsidP="0038505E">
            <w:pPr>
              <w:jc w:val="center"/>
              <w:rPr>
                <w:color w:val="000000" w:themeColor="text1"/>
                <w:sz w:val="28"/>
                <w:szCs w:val="28"/>
                <w:lang w:val="uk-UA"/>
              </w:rPr>
            </w:pPr>
            <w:r w:rsidRPr="00DB4C11">
              <w:rPr>
                <w:color w:val="000000" w:themeColor="text1"/>
                <w:sz w:val="28"/>
                <w:szCs w:val="28"/>
                <w:lang w:val="uk-UA"/>
              </w:rPr>
              <w:t>Жовтень</w:t>
            </w:r>
          </w:p>
          <w:p w:rsidR="00E67BF4" w:rsidRPr="00DB4C11" w:rsidRDefault="00E67BF4" w:rsidP="0038505E">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0403C" w:rsidP="0038505E">
            <w:pPr>
              <w:jc w:val="center"/>
              <w:rPr>
                <w:color w:val="000000" w:themeColor="text1"/>
                <w:sz w:val="28"/>
                <w:szCs w:val="28"/>
                <w:lang w:val="uk-UA"/>
              </w:rPr>
            </w:pPr>
            <w:r w:rsidRPr="00DB4C11">
              <w:rPr>
                <w:color w:val="000000" w:themeColor="text1"/>
                <w:sz w:val="28"/>
                <w:szCs w:val="28"/>
                <w:lang w:val="uk-UA"/>
              </w:rPr>
              <w:t>А. Ностер</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2D2BFF" w:rsidRPr="00DB4C11" w:rsidRDefault="00694823" w:rsidP="0038505E">
            <w:pPr>
              <w:rPr>
                <w:color w:val="000000" w:themeColor="text1"/>
                <w:sz w:val="28"/>
                <w:szCs w:val="28"/>
                <w:lang w:val="uk-UA"/>
              </w:rPr>
            </w:pPr>
            <w:r w:rsidRPr="00DB4C11">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p w:rsidR="002A3392" w:rsidRPr="00DB4C11" w:rsidRDefault="002A3392" w:rsidP="0038505E">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694823" w:rsidRPr="00DB4C11" w:rsidRDefault="00694823" w:rsidP="0038505E">
            <w:pPr>
              <w:rPr>
                <w:color w:val="000000" w:themeColor="text1"/>
                <w:sz w:val="28"/>
                <w:szCs w:val="28"/>
                <w:lang w:val="uk-UA"/>
              </w:rPr>
            </w:pPr>
            <w:r w:rsidRPr="00DB4C11">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694823" w:rsidRPr="00DB4C11" w:rsidRDefault="00670444" w:rsidP="00670444">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694823" w:rsidP="0038505E">
            <w:pPr>
              <w:jc w:val="center"/>
              <w:rPr>
                <w:color w:val="000000" w:themeColor="text1"/>
                <w:sz w:val="28"/>
                <w:szCs w:val="28"/>
                <w:lang w:val="uk-UA"/>
              </w:rPr>
            </w:pPr>
            <w:r w:rsidRPr="00DB4C11">
              <w:rPr>
                <w:color w:val="000000" w:themeColor="text1"/>
                <w:sz w:val="28"/>
                <w:szCs w:val="28"/>
                <w:lang w:val="uk-UA"/>
              </w:rPr>
              <w:t>А. Ностер</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DB4C11">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О. </w:t>
            </w:r>
            <w:proofErr w:type="spellStart"/>
            <w:r w:rsidRPr="00DB4C11">
              <w:rPr>
                <w:color w:val="000000" w:themeColor="text1"/>
                <w:sz w:val="28"/>
                <w:szCs w:val="28"/>
                <w:lang w:val="uk-UA"/>
              </w:rPr>
              <w:t>Цицюра</w:t>
            </w:r>
            <w:proofErr w:type="spellEnd"/>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w:t>
            </w:r>
            <w:r w:rsidR="00182538" w:rsidRPr="00DB4C11">
              <w:rPr>
                <w:color w:val="000000" w:themeColor="text1"/>
                <w:sz w:val="28"/>
                <w:szCs w:val="28"/>
                <w:lang w:val="uk-UA"/>
              </w:rPr>
              <w:t>лідок Чорнобильської катастрофи</w:t>
            </w:r>
          </w:p>
          <w:p w:rsidR="00E67BF4" w:rsidRPr="00DB4C11" w:rsidRDefault="00E67BF4" w:rsidP="0038505E">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від 28.02.1991 №796-XII.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w:t>
            </w:r>
            <w:r w:rsidR="00D37F95" w:rsidRPr="00DB4C11">
              <w:rPr>
                <w:color w:val="000000" w:themeColor="text1"/>
                <w:sz w:val="28"/>
                <w:szCs w:val="28"/>
                <w:lang w:val="uk-UA"/>
              </w:rPr>
              <w:t xml:space="preserve">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w:t>
            </w:r>
            <w:r w:rsidR="00182538" w:rsidRPr="00DB4C11">
              <w:rPr>
                <w:color w:val="000000" w:themeColor="text1"/>
                <w:sz w:val="28"/>
                <w:szCs w:val="28"/>
                <w:lang w:val="uk-UA"/>
              </w:rPr>
              <w:t>жби та органів внутрішніх справ</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Закон України «Про статус ветеранів війни, гарантії їх соціального захисту» від 22.10.1993 № 3551-XII. Закон України «Про ветеранів військової служби та органів внутрішніх справ та їх соціальний захист» від 24.03.1998 №203/98-ВР.</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w:t>
            </w:r>
            <w:r w:rsidR="00F40432" w:rsidRPr="00DB4C11">
              <w:rPr>
                <w:color w:val="000000" w:themeColor="text1"/>
                <w:sz w:val="28"/>
                <w:szCs w:val="28"/>
                <w:lang w:val="uk-UA"/>
              </w:rPr>
              <w:t>оргованості по заробітній платі</w:t>
            </w:r>
          </w:p>
          <w:p w:rsidR="00E67BF4" w:rsidRPr="00DB4C11" w:rsidRDefault="00E67BF4" w:rsidP="0038505E">
            <w:pPr>
              <w:rPr>
                <w:color w:val="000000" w:themeColor="text1"/>
                <w:sz w:val="28"/>
                <w:szCs w:val="28"/>
                <w:lang w:val="uk-UA"/>
              </w:rPr>
            </w:pPr>
          </w:p>
          <w:p w:rsidR="00E67BF4" w:rsidRPr="00DB4C11" w:rsidRDefault="00E67BF4" w:rsidP="0038505E">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Щотижня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Перевірка працездатності </w:t>
            </w:r>
            <w:proofErr w:type="spellStart"/>
            <w:r w:rsidRPr="00DB4C11">
              <w:rPr>
                <w:color w:val="000000" w:themeColor="text1"/>
                <w:sz w:val="28"/>
                <w:szCs w:val="28"/>
                <w:lang w:val="uk-UA"/>
              </w:rPr>
              <w:t>внутрішньо-районної</w:t>
            </w:r>
            <w:proofErr w:type="spellEnd"/>
            <w:r w:rsidRPr="00DB4C11">
              <w:rPr>
                <w:color w:val="000000" w:themeColor="text1"/>
                <w:sz w:val="28"/>
                <w:szCs w:val="28"/>
                <w:lang w:val="uk-UA"/>
              </w:rPr>
              <w:t xml:space="preserve"> системи оповіщення з включенням стійки циркулярного виклику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pStyle w:val="a3"/>
              <w:tabs>
                <w:tab w:val="left" w:pos="708"/>
              </w:tabs>
              <w:rPr>
                <w:rFonts w:ascii="Times New Roman" w:hAnsi="Times New Roman" w:cs="Times New Roman"/>
                <w:color w:val="000000" w:themeColor="text1"/>
                <w:sz w:val="28"/>
                <w:szCs w:val="28"/>
              </w:rPr>
            </w:pPr>
            <w:r w:rsidRPr="00DB4C11">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А. </w:t>
            </w:r>
            <w:proofErr w:type="spellStart"/>
            <w:r w:rsidRPr="00DB4C11">
              <w:rPr>
                <w:color w:val="000000" w:themeColor="text1"/>
                <w:sz w:val="28"/>
                <w:szCs w:val="28"/>
                <w:lang w:val="uk-UA"/>
              </w:rPr>
              <w:t>Маковецька</w:t>
            </w:r>
            <w:proofErr w:type="spellEnd"/>
          </w:p>
          <w:p w:rsidR="00E67BF4" w:rsidRPr="00DB4C11" w:rsidRDefault="00E67BF4" w:rsidP="0038505E">
            <w:pPr>
              <w:jc w:val="center"/>
              <w:rPr>
                <w:color w:val="000000" w:themeColor="text1"/>
                <w:sz w:val="28"/>
                <w:szCs w:val="28"/>
                <w:lang w:val="uk-UA"/>
              </w:rPr>
            </w:pPr>
          </w:p>
        </w:tc>
      </w:tr>
      <w:tr w:rsidR="00E67BF4" w:rsidRPr="00DB4C11" w:rsidTr="0038505E">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DB4C11">
              <w:rPr>
                <w:color w:val="000000" w:themeColor="text1"/>
                <w:sz w:val="28"/>
                <w:szCs w:val="28"/>
                <w:lang w:val="uk-UA"/>
              </w:rPr>
              <w:t>електросирен</w:t>
            </w:r>
            <w:proofErr w:type="spellEnd"/>
            <w:r w:rsidRPr="00DB4C11">
              <w:rPr>
                <w:color w:val="000000" w:themeColor="text1"/>
                <w:sz w:val="28"/>
                <w:szCs w:val="28"/>
                <w:lang w:val="uk-UA"/>
              </w:rPr>
              <w:t xml:space="preserve">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pStyle w:val="a3"/>
              <w:tabs>
                <w:tab w:val="left" w:pos="708"/>
              </w:tabs>
              <w:rPr>
                <w:rFonts w:ascii="Times New Roman" w:hAnsi="Times New Roman" w:cs="Times New Roman"/>
                <w:color w:val="000000" w:themeColor="text1"/>
                <w:sz w:val="28"/>
                <w:szCs w:val="28"/>
              </w:rPr>
            </w:pPr>
            <w:r w:rsidRPr="00DB4C11">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bookmarkStart w:id="0" w:name="_GoBack"/>
            <w:bookmarkEnd w:id="0"/>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А. </w:t>
            </w:r>
            <w:proofErr w:type="spellStart"/>
            <w:r w:rsidRPr="00DB4C11">
              <w:rPr>
                <w:color w:val="000000" w:themeColor="text1"/>
                <w:sz w:val="28"/>
                <w:szCs w:val="28"/>
                <w:lang w:val="uk-UA"/>
              </w:rPr>
              <w:t>Маковецька</w:t>
            </w:r>
            <w:proofErr w:type="spellEnd"/>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tc>
      </w:tr>
      <w:tr w:rsidR="00E67BF4" w:rsidRPr="00DB4C11" w:rsidTr="0038505E">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Перевірка стану створення об’єктових запасів матеріальних резервів для попередження і ліквідації надзвичайних ситуацій відповідно до затвердженої номенклатури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pStyle w:val="a3"/>
              <w:tabs>
                <w:tab w:val="left" w:pos="708"/>
              </w:tabs>
              <w:rPr>
                <w:rFonts w:ascii="Times New Roman" w:hAnsi="Times New Roman" w:cs="Times New Roman"/>
                <w:color w:val="000000" w:themeColor="text1"/>
                <w:sz w:val="28"/>
                <w:szCs w:val="28"/>
              </w:rPr>
            </w:pPr>
            <w:r w:rsidRPr="00DB4C11">
              <w:rPr>
                <w:rFonts w:ascii="Times New Roman" w:hAnsi="Times New Roman" w:cs="Times New Roman"/>
                <w:color w:val="000000" w:themeColor="text1"/>
                <w:sz w:val="28"/>
                <w:szCs w:val="28"/>
              </w:rPr>
              <w:t>Постанова Кабінету Міністрів України від 30.09.2015 №775 «Про затвердження Порядку створення та використання матеріальних резервів для запобігання і ліквідації наслідків надзвичайних ситуацій »</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А. </w:t>
            </w:r>
            <w:proofErr w:type="spellStart"/>
            <w:r w:rsidRPr="00DB4C11">
              <w:rPr>
                <w:color w:val="000000" w:themeColor="text1"/>
                <w:sz w:val="28"/>
                <w:szCs w:val="28"/>
                <w:lang w:val="uk-UA"/>
              </w:rPr>
              <w:t>Маковецька</w:t>
            </w:r>
            <w:proofErr w:type="spellEnd"/>
          </w:p>
        </w:tc>
      </w:tr>
      <w:tr w:rsidR="00E67BF4" w:rsidRPr="00DB4C11" w:rsidTr="0038505E">
        <w:trPr>
          <w:trHeight w:val="154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310AC2" w:rsidP="0038505E">
            <w:pPr>
              <w:rPr>
                <w:color w:val="000000" w:themeColor="text1"/>
                <w:sz w:val="28"/>
                <w:szCs w:val="28"/>
                <w:lang w:val="uk-UA"/>
              </w:rPr>
            </w:pPr>
            <w:r w:rsidRPr="00DB4C11">
              <w:rPr>
                <w:color w:val="000000" w:themeColor="text1"/>
                <w:sz w:val="28"/>
                <w:szCs w:val="28"/>
                <w:lang w:val="uk-UA"/>
              </w:rPr>
              <w:t>Моніторинг інвестиційних проектів</w:t>
            </w:r>
            <w:r w:rsidR="00E67BF4" w:rsidRPr="00DB4C11">
              <w:rPr>
                <w:color w:val="000000" w:themeColor="text1"/>
                <w:sz w:val="28"/>
                <w:szCs w:val="28"/>
                <w:lang w:val="uk-UA"/>
              </w:rPr>
              <w:t xml:space="preserve">, які </w:t>
            </w:r>
            <w:r w:rsidRPr="00DB4C11">
              <w:rPr>
                <w:color w:val="000000" w:themeColor="text1"/>
                <w:sz w:val="28"/>
                <w:szCs w:val="28"/>
                <w:lang w:val="uk-UA"/>
              </w:rPr>
              <w:t xml:space="preserve">реалізуються в районі і інвестиційних запитів, які </w:t>
            </w:r>
            <w:r w:rsidR="00E67BF4" w:rsidRPr="00DB4C11">
              <w:rPr>
                <w:color w:val="000000" w:themeColor="text1"/>
                <w:sz w:val="28"/>
                <w:szCs w:val="28"/>
                <w:lang w:val="uk-UA"/>
              </w:rPr>
              <w:t xml:space="preserve">надійшли в район </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pStyle w:val="a3"/>
              <w:tabs>
                <w:tab w:val="left" w:pos="708"/>
              </w:tabs>
              <w:rPr>
                <w:rFonts w:ascii="Times New Roman" w:hAnsi="Times New Roman" w:cs="Times New Roman"/>
                <w:color w:val="000000" w:themeColor="text1"/>
                <w:sz w:val="28"/>
                <w:szCs w:val="28"/>
              </w:rPr>
            </w:pPr>
            <w:r w:rsidRPr="00DB4C11">
              <w:rPr>
                <w:rFonts w:ascii="Times New Roman" w:hAnsi="Times New Roman" w:cs="Times New Roman"/>
                <w:color w:val="000000" w:themeColor="text1"/>
                <w:sz w:val="28"/>
                <w:szCs w:val="28"/>
                <w:shd w:val="clear" w:color="auto" w:fill="FFFFFF"/>
              </w:rPr>
              <w:t xml:space="preserve">План роботи </w:t>
            </w:r>
            <w:r w:rsidRPr="00DB4C11">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310AC2" w:rsidP="00310AC2">
            <w:pPr>
              <w:jc w:val="center"/>
              <w:rPr>
                <w:color w:val="000000" w:themeColor="text1"/>
                <w:sz w:val="28"/>
                <w:szCs w:val="28"/>
                <w:lang w:val="uk-UA"/>
              </w:rPr>
            </w:pPr>
            <w:r w:rsidRPr="00DB4C11">
              <w:rPr>
                <w:color w:val="000000" w:themeColor="text1"/>
                <w:sz w:val="28"/>
                <w:szCs w:val="28"/>
                <w:lang w:val="uk-UA"/>
              </w:rPr>
              <w:t xml:space="preserve">Жовтень </w:t>
            </w:r>
          </w:p>
          <w:p w:rsidR="00310AC2" w:rsidRPr="00DB4C11" w:rsidRDefault="00310AC2" w:rsidP="00310AC2">
            <w:pPr>
              <w:jc w:val="center"/>
              <w:rPr>
                <w:color w:val="000000" w:themeColor="text1"/>
                <w:sz w:val="28"/>
                <w:szCs w:val="28"/>
                <w:lang w:val="uk-UA"/>
              </w:rPr>
            </w:pPr>
            <w:r w:rsidRPr="00DB4C11">
              <w:rPr>
                <w:color w:val="000000" w:themeColor="text1"/>
                <w:sz w:val="28"/>
                <w:szCs w:val="28"/>
                <w:lang w:val="uk-UA"/>
              </w:rPr>
              <w:t>Листопад</w:t>
            </w:r>
          </w:p>
          <w:p w:rsidR="00310AC2" w:rsidRPr="00DB4C11" w:rsidRDefault="00310AC2" w:rsidP="00310AC2">
            <w:pPr>
              <w:jc w:val="center"/>
              <w:rPr>
                <w:color w:val="000000" w:themeColor="text1"/>
                <w:sz w:val="28"/>
                <w:szCs w:val="28"/>
                <w:lang w:val="uk-UA"/>
              </w:rPr>
            </w:pPr>
            <w:r w:rsidRPr="00DB4C11">
              <w:rPr>
                <w:color w:val="000000" w:themeColor="text1"/>
                <w:sz w:val="28"/>
                <w:szCs w:val="28"/>
                <w:lang w:val="uk-UA"/>
              </w:rPr>
              <w:t>Грудень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Н. </w:t>
            </w:r>
            <w:proofErr w:type="spellStart"/>
            <w:r w:rsidRPr="00DB4C11">
              <w:rPr>
                <w:color w:val="000000" w:themeColor="text1"/>
                <w:sz w:val="28"/>
                <w:szCs w:val="28"/>
                <w:lang w:val="uk-UA"/>
              </w:rPr>
              <w:t>Меснікович</w:t>
            </w:r>
            <w:proofErr w:type="spellEnd"/>
          </w:p>
        </w:tc>
      </w:tr>
      <w:tr w:rsidR="00E67BF4" w:rsidRPr="00DB4C11" w:rsidTr="0038505E">
        <w:trPr>
          <w:trHeight w:val="1192"/>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tcPr>
          <w:p w:rsidR="00E67BF4" w:rsidRPr="00DB4C11" w:rsidRDefault="00E67BF4" w:rsidP="0038505E">
            <w:pPr>
              <w:rPr>
                <w:color w:val="000000" w:themeColor="text1"/>
                <w:sz w:val="28"/>
                <w:lang w:val="uk-UA"/>
              </w:rPr>
            </w:pPr>
            <w:r w:rsidRPr="00DB4C11">
              <w:rPr>
                <w:color w:val="000000" w:themeColor="text1"/>
                <w:sz w:val="28"/>
                <w:lang w:val="uk-UA"/>
              </w:rPr>
              <w:t>Контроль за станом випуску продукції в натуральному виразі за основними видами економічної діяльності на промислових підприємствах району та аналіз виробництва товарної продукції промисловими підприємствами району у порівняльних цінах</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snapToGrid w:val="0"/>
              <w:rPr>
                <w:color w:val="000000" w:themeColor="text1"/>
                <w:sz w:val="28"/>
                <w:szCs w:val="28"/>
                <w:shd w:val="clear" w:color="auto" w:fill="FFFFFF"/>
                <w:lang w:val="uk-UA"/>
              </w:rPr>
            </w:pPr>
            <w:r w:rsidRPr="00DB4C11">
              <w:rPr>
                <w:color w:val="000000" w:themeColor="text1"/>
                <w:sz w:val="28"/>
                <w:szCs w:val="28"/>
                <w:shd w:val="clear" w:color="auto" w:fill="FFFFFF"/>
                <w:lang w:val="uk-UA"/>
              </w:rPr>
              <w:t xml:space="preserve">План роботи </w:t>
            </w:r>
            <w:r w:rsidRPr="00DB4C11">
              <w:rPr>
                <w:color w:val="000000" w:themeColor="text1"/>
                <w:sz w:val="28"/>
                <w:szCs w:val="28"/>
                <w:lang w:val="uk-UA"/>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803F72" w:rsidRPr="00DB4C11" w:rsidRDefault="00803F72" w:rsidP="00803F72">
            <w:pPr>
              <w:jc w:val="center"/>
              <w:rPr>
                <w:color w:val="000000" w:themeColor="text1"/>
                <w:sz w:val="28"/>
                <w:szCs w:val="28"/>
                <w:lang w:val="uk-UA"/>
              </w:rPr>
            </w:pPr>
            <w:r w:rsidRPr="00DB4C11">
              <w:rPr>
                <w:color w:val="000000" w:themeColor="text1"/>
                <w:sz w:val="28"/>
                <w:szCs w:val="28"/>
                <w:lang w:val="uk-UA"/>
              </w:rPr>
              <w:t xml:space="preserve">Жовтень </w:t>
            </w:r>
          </w:p>
          <w:p w:rsidR="00803F72" w:rsidRPr="00DB4C11" w:rsidRDefault="00803F72" w:rsidP="00803F72">
            <w:pPr>
              <w:jc w:val="center"/>
              <w:rPr>
                <w:color w:val="000000" w:themeColor="text1"/>
                <w:sz w:val="28"/>
                <w:szCs w:val="28"/>
                <w:lang w:val="uk-UA"/>
              </w:rPr>
            </w:pPr>
            <w:r w:rsidRPr="00DB4C11">
              <w:rPr>
                <w:color w:val="000000" w:themeColor="text1"/>
                <w:sz w:val="28"/>
                <w:szCs w:val="28"/>
                <w:lang w:val="uk-UA"/>
              </w:rPr>
              <w:t>Листопад</w:t>
            </w:r>
          </w:p>
          <w:p w:rsidR="00E67BF4" w:rsidRPr="00DB4C11" w:rsidRDefault="00803F72" w:rsidP="00803F72">
            <w:pPr>
              <w:jc w:val="center"/>
              <w:rPr>
                <w:color w:val="000000" w:themeColor="text1"/>
                <w:sz w:val="28"/>
                <w:szCs w:val="28"/>
                <w:lang w:val="uk-UA"/>
              </w:rPr>
            </w:pPr>
            <w:r w:rsidRPr="00DB4C11">
              <w:rPr>
                <w:color w:val="000000" w:themeColor="text1"/>
                <w:sz w:val="28"/>
                <w:szCs w:val="28"/>
                <w:lang w:val="uk-UA"/>
              </w:rPr>
              <w:t>Грудень</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Н. </w:t>
            </w:r>
            <w:proofErr w:type="spellStart"/>
            <w:r w:rsidRPr="00DB4C11">
              <w:rPr>
                <w:color w:val="000000" w:themeColor="text1"/>
                <w:sz w:val="28"/>
                <w:szCs w:val="28"/>
                <w:lang w:val="uk-UA"/>
              </w:rPr>
              <w:t>Меснікович</w:t>
            </w:r>
            <w:proofErr w:type="spellEnd"/>
          </w:p>
        </w:tc>
      </w:tr>
      <w:tr w:rsidR="00E67BF4" w:rsidRPr="00DB4C11" w:rsidTr="0038505E">
        <w:trPr>
          <w:trHeight w:val="1192"/>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hideMark/>
          </w:tcPr>
          <w:p w:rsidR="00E67BF4" w:rsidRPr="00DB4C11" w:rsidRDefault="00E67BF4" w:rsidP="0038505E">
            <w:pPr>
              <w:rPr>
                <w:color w:val="000000" w:themeColor="text1"/>
                <w:sz w:val="28"/>
                <w:lang w:val="uk-UA"/>
              </w:rPr>
            </w:pPr>
            <w:r w:rsidRPr="00DB4C11">
              <w:rPr>
                <w:color w:val="000000" w:themeColor="text1"/>
                <w:sz w:val="28"/>
                <w:szCs w:val="28"/>
                <w:lang w:val="uk-UA"/>
              </w:rPr>
              <w:t xml:space="preserve">Проведення </w:t>
            </w:r>
            <w:proofErr w:type="spellStart"/>
            <w:r w:rsidRPr="00DB4C11">
              <w:rPr>
                <w:color w:val="000000" w:themeColor="text1"/>
                <w:sz w:val="28"/>
                <w:szCs w:val="28"/>
              </w:rPr>
              <w:t>моніторинг</w:t>
            </w:r>
            <w:proofErr w:type="spellEnd"/>
            <w:r w:rsidRPr="00DB4C11">
              <w:rPr>
                <w:color w:val="000000" w:themeColor="text1"/>
                <w:sz w:val="28"/>
                <w:szCs w:val="28"/>
                <w:lang w:val="uk-UA"/>
              </w:rPr>
              <w:t>у</w:t>
            </w:r>
            <w:r w:rsidRPr="00DB4C11">
              <w:rPr>
                <w:color w:val="000000" w:themeColor="text1"/>
                <w:sz w:val="28"/>
                <w:szCs w:val="28"/>
              </w:rPr>
              <w:t xml:space="preserve"> </w:t>
            </w:r>
            <w:proofErr w:type="spellStart"/>
            <w:r w:rsidRPr="00DB4C11">
              <w:rPr>
                <w:color w:val="000000" w:themeColor="text1"/>
                <w:sz w:val="28"/>
                <w:szCs w:val="28"/>
              </w:rPr>
              <w:t>середніх</w:t>
            </w:r>
            <w:proofErr w:type="spellEnd"/>
            <w:r w:rsidRPr="00DB4C11">
              <w:rPr>
                <w:color w:val="000000" w:themeColor="text1"/>
                <w:sz w:val="28"/>
                <w:szCs w:val="28"/>
              </w:rPr>
              <w:t xml:space="preserve"> </w:t>
            </w:r>
            <w:proofErr w:type="spellStart"/>
            <w:r w:rsidRPr="00DB4C11">
              <w:rPr>
                <w:color w:val="000000" w:themeColor="text1"/>
                <w:sz w:val="28"/>
                <w:szCs w:val="28"/>
              </w:rPr>
              <w:t>цін</w:t>
            </w:r>
            <w:proofErr w:type="spellEnd"/>
            <w:r w:rsidRPr="00DB4C11">
              <w:rPr>
                <w:color w:val="000000" w:themeColor="text1"/>
                <w:sz w:val="28"/>
                <w:szCs w:val="28"/>
              </w:rPr>
              <w:t xml:space="preserve"> на </w:t>
            </w:r>
            <w:proofErr w:type="spellStart"/>
            <w:r w:rsidRPr="00DB4C11">
              <w:rPr>
                <w:color w:val="000000" w:themeColor="text1"/>
                <w:sz w:val="28"/>
                <w:szCs w:val="28"/>
              </w:rPr>
              <w:t>основні</w:t>
            </w:r>
            <w:proofErr w:type="spellEnd"/>
            <w:r w:rsidRPr="00DB4C11">
              <w:rPr>
                <w:color w:val="000000" w:themeColor="text1"/>
                <w:sz w:val="28"/>
                <w:szCs w:val="28"/>
              </w:rPr>
              <w:t xml:space="preserve"> </w:t>
            </w:r>
            <w:proofErr w:type="spellStart"/>
            <w:r w:rsidRPr="00DB4C11">
              <w:rPr>
                <w:color w:val="000000" w:themeColor="text1"/>
                <w:sz w:val="28"/>
                <w:szCs w:val="28"/>
              </w:rPr>
              <w:t>продукти</w:t>
            </w:r>
            <w:proofErr w:type="spellEnd"/>
            <w:r w:rsidRPr="00DB4C11">
              <w:rPr>
                <w:color w:val="000000" w:themeColor="text1"/>
                <w:sz w:val="28"/>
                <w:szCs w:val="28"/>
              </w:rPr>
              <w:t xml:space="preserve"> </w:t>
            </w:r>
            <w:proofErr w:type="spellStart"/>
            <w:r w:rsidRPr="00DB4C11">
              <w:rPr>
                <w:color w:val="000000" w:themeColor="text1"/>
                <w:sz w:val="28"/>
                <w:szCs w:val="28"/>
              </w:rPr>
              <w:t>харчування</w:t>
            </w:r>
            <w:proofErr w:type="spellEnd"/>
            <w:r w:rsidRPr="00DB4C11">
              <w:rPr>
                <w:color w:val="000000" w:themeColor="text1"/>
                <w:sz w:val="28"/>
                <w:szCs w:val="28"/>
                <w:lang w:val="uk-UA"/>
              </w:rPr>
              <w:t xml:space="preserve"> в торгівельних закладах та</w:t>
            </w:r>
            <w:r w:rsidRPr="00DB4C11">
              <w:rPr>
                <w:color w:val="000000" w:themeColor="text1"/>
                <w:sz w:val="28"/>
                <w:szCs w:val="28"/>
              </w:rPr>
              <w:t xml:space="preserve"> на </w:t>
            </w:r>
            <w:proofErr w:type="spellStart"/>
            <w:r w:rsidRPr="00DB4C11">
              <w:rPr>
                <w:color w:val="000000" w:themeColor="text1"/>
                <w:sz w:val="28"/>
                <w:szCs w:val="28"/>
              </w:rPr>
              <w:t>споживчому</w:t>
            </w:r>
            <w:proofErr w:type="spellEnd"/>
            <w:r w:rsidRPr="00DB4C11">
              <w:rPr>
                <w:color w:val="000000" w:themeColor="text1"/>
                <w:sz w:val="28"/>
                <w:szCs w:val="28"/>
              </w:rPr>
              <w:t xml:space="preserve"> ринку м. Сарни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snapToGrid w:val="0"/>
              <w:rPr>
                <w:color w:val="000000" w:themeColor="text1"/>
                <w:sz w:val="28"/>
                <w:szCs w:val="28"/>
                <w:shd w:val="clear" w:color="auto" w:fill="FFFFFF"/>
                <w:lang w:val="uk-UA"/>
              </w:rPr>
            </w:pPr>
            <w:r w:rsidRPr="00DB4C11">
              <w:rPr>
                <w:color w:val="000000" w:themeColor="text1"/>
                <w:sz w:val="28"/>
                <w:szCs w:val="28"/>
                <w:shd w:val="clear" w:color="auto" w:fill="FFFFFF"/>
                <w:lang w:val="uk-UA"/>
              </w:rPr>
              <w:t xml:space="preserve">План роботи </w:t>
            </w:r>
            <w:r w:rsidRPr="00DB4C11">
              <w:rPr>
                <w:color w:val="000000" w:themeColor="text1"/>
                <w:sz w:val="28"/>
                <w:szCs w:val="28"/>
                <w:lang w:val="uk-UA"/>
              </w:rPr>
              <w:t>відділу економічного розвитку і торгівлі райдержадміністрації на 2017 рік</w:t>
            </w:r>
          </w:p>
        </w:tc>
        <w:tc>
          <w:tcPr>
            <w:tcW w:w="1562" w:type="dxa"/>
            <w:gridSpan w:val="2"/>
            <w:tcBorders>
              <w:top w:val="single" w:sz="4" w:space="0" w:color="C6D9F1"/>
              <w:left w:val="single" w:sz="4" w:space="0" w:color="C6D9F1"/>
              <w:bottom w:val="single" w:sz="4" w:space="0" w:color="C6D9F1"/>
              <w:right w:val="single" w:sz="4" w:space="0" w:color="C6D9F1"/>
            </w:tcBorders>
            <w:vAlign w:val="center"/>
          </w:tcPr>
          <w:p w:rsidR="00D47168" w:rsidRPr="00DB4C11" w:rsidRDefault="00D47168" w:rsidP="00D47168">
            <w:pPr>
              <w:jc w:val="center"/>
              <w:rPr>
                <w:color w:val="000000" w:themeColor="text1"/>
                <w:sz w:val="28"/>
                <w:szCs w:val="28"/>
                <w:lang w:val="uk-UA"/>
              </w:rPr>
            </w:pPr>
            <w:r w:rsidRPr="00DB4C11">
              <w:rPr>
                <w:color w:val="000000" w:themeColor="text1"/>
                <w:sz w:val="28"/>
                <w:szCs w:val="28"/>
                <w:lang w:val="uk-UA"/>
              </w:rPr>
              <w:t xml:space="preserve">Жовтень </w:t>
            </w:r>
          </w:p>
          <w:p w:rsidR="00D47168" w:rsidRPr="00DB4C11" w:rsidRDefault="00D47168" w:rsidP="00D47168">
            <w:pPr>
              <w:jc w:val="center"/>
              <w:rPr>
                <w:color w:val="000000" w:themeColor="text1"/>
                <w:sz w:val="28"/>
                <w:szCs w:val="28"/>
                <w:lang w:val="uk-UA"/>
              </w:rPr>
            </w:pPr>
            <w:r w:rsidRPr="00DB4C11">
              <w:rPr>
                <w:color w:val="000000" w:themeColor="text1"/>
                <w:sz w:val="28"/>
                <w:szCs w:val="28"/>
                <w:lang w:val="uk-UA"/>
              </w:rPr>
              <w:t>Листопад</w:t>
            </w:r>
          </w:p>
          <w:p w:rsidR="00E67BF4" w:rsidRPr="00DB4C11" w:rsidRDefault="00D47168" w:rsidP="00D47168">
            <w:pPr>
              <w:jc w:val="center"/>
              <w:rPr>
                <w:color w:val="000000" w:themeColor="text1"/>
                <w:sz w:val="28"/>
                <w:szCs w:val="28"/>
                <w:lang w:val="uk-UA"/>
              </w:rPr>
            </w:pPr>
            <w:r w:rsidRPr="00DB4C11">
              <w:rPr>
                <w:color w:val="000000" w:themeColor="text1"/>
                <w:sz w:val="28"/>
                <w:szCs w:val="28"/>
                <w:lang w:val="uk-UA"/>
              </w:rPr>
              <w:t>Грудень</w:t>
            </w:r>
          </w:p>
          <w:p w:rsidR="00D47168" w:rsidRPr="00DB4C11" w:rsidRDefault="00D47168" w:rsidP="0038505E">
            <w:pPr>
              <w:jc w:val="center"/>
              <w:rPr>
                <w:color w:val="000000" w:themeColor="text1"/>
                <w:sz w:val="28"/>
                <w:szCs w:val="28"/>
                <w:lang w:val="uk-UA"/>
              </w:rPr>
            </w:pP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Н. </w:t>
            </w:r>
            <w:proofErr w:type="spellStart"/>
            <w:r w:rsidRPr="00DB4C11">
              <w:rPr>
                <w:color w:val="000000" w:themeColor="text1"/>
                <w:sz w:val="28"/>
                <w:szCs w:val="28"/>
                <w:lang w:val="uk-UA"/>
              </w:rPr>
              <w:t>Меснікович</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tc>
        <w:tc>
          <w:tcPr>
            <w:tcW w:w="1562"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98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Л. Мозоль</w:t>
            </w:r>
          </w:p>
        </w:tc>
      </w:tr>
      <w:tr w:rsidR="00E67BF4" w:rsidRPr="00DB4C11" w:rsidTr="0038505E">
        <w:trPr>
          <w:trHeight w:val="431"/>
        </w:trPr>
        <w:tc>
          <w:tcPr>
            <w:tcW w:w="14880" w:type="dxa"/>
            <w:gridSpan w:val="9"/>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b/>
                <w:color w:val="000000" w:themeColor="text1"/>
                <w:sz w:val="28"/>
                <w:szCs w:val="28"/>
                <w:lang w:val="uk-UA"/>
              </w:rPr>
              <w:t>Наради, семінари, навчання з найважливіших питань розвитку району</w:t>
            </w:r>
          </w:p>
        </w:tc>
      </w:tr>
      <w:tr w:rsidR="00E67BF4" w:rsidRPr="00DB4C11" w:rsidTr="0038505E">
        <w:trPr>
          <w:trHeight w:val="425"/>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Нарада голови райдержадміністрації із заступниками голови райдержадміністрації, керівниками районних установ, структурних підрозділів райдержадміністрації  щодо життєзабезпечення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p w:rsidR="00E67BF4" w:rsidRPr="00DB4C11" w:rsidRDefault="00E67BF4" w:rsidP="0038505E">
            <w:pPr>
              <w:rPr>
                <w:color w:val="000000" w:themeColor="text1"/>
                <w:sz w:val="28"/>
                <w:szCs w:val="28"/>
                <w:lang w:val="uk-UA"/>
              </w:rPr>
            </w:pPr>
            <w:r w:rsidRPr="00DB4C11">
              <w:rPr>
                <w:color w:val="000000" w:themeColor="text1"/>
                <w:sz w:val="28"/>
                <w:szCs w:val="28"/>
                <w:lang w:val="uk-UA"/>
              </w:rPr>
              <w:t>З метою координації роботи відповідно до плану роботи райдержадміністрації на 2017 рік</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Щотижня</w:t>
            </w:r>
          </w:p>
        </w:tc>
        <w:tc>
          <w:tcPr>
            <w:tcW w:w="1842"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В.Стельмах</w:t>
            </w:r>
          </w:p>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p>
        </w:tc>
      </w:tr>
      <w:tr w:rsidR="00E67BF4" w:rsidRPr="00DB4C11" w:rsidTr="0038505E">
        <w:trPr>
          <w:trHeight w:val="695"/>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Засідання виконавчих комітетів місцевих рад</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rPr>
            </w:pPr>
            <w:r w:rsidRPr="00DB4C11">
              <w:rPr>
                <w:color w:val="000000" w:themeColor="text1"/>
                <w:sz w:val="28"/>
                <w:szCs w:val="28"/>
                <w:lang w:val="uk-UA"/>
              </w:rPr>
              <w:t>Закон України «Про місцеве самоврядування в Україні»</w:t>
            </w:r>
          </w:p>
        </w:tc>
        <w:tc>
          <w:tcPr>
            <w:tcW w:w="1704" w:type="dxa"/>
            <w:gridSpan w:val="3"/>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rPr>
            </w:pP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 Стельмах</w:t>
            </w:r>
          </w:p>
        </w:tc>
      </w:tr>
      <w:tr w:rsidR="00E67BF4" w:rsidRPr="00DB4C11" w:rsidTr="0038505E">
        <w:trPr>
          <w:trHeight w:val="113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Нарада з керівниками територіальних громад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А. Ностер</w:t>
            </w:r>
          </w:p>
        </w:tc>
      </w:tr>
      <w:tr w:rsidR="00E67BF4" w:rsidRPr="00DB4C11" w:rsidTr="0038505E">
        <w:trPr>
          <w:trHeight w:val="1138"/>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Семінар секретарів місцевих рад району</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З метою 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5C3FD5" w:rsidP="0038505E">
            <w:pPr>
              <w:jc w:val="center"/>
              <w:rPr>
                <w:color w:val="000000" w:themeColor="text1"/>
                <w:sz w:val="28"/>
                <w:szCs w:val="28"/>
                <w:lang w:val="uk-UA"/>
              </w:rPr>
            </w:pPr>
            <w:r w:rsidRPr="00DB4C11">
              <w:rPr>
                <w:color w:val="000000" w:themeColor="text1"/>
                <w:sz w:val="28"/>
                <w:szCs w:val="28"/>
                <w:lang w:val="uk-UA"/>
              </w:rPr>
              <w:t>Листопад</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А. Ностер</w:t>
            </w:r>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Нарада із працівниками закладів культури Сарненського району</w:t>
            </w:r>
          </w:p>
          <w:p w:rsidR="00E67BF4" w:rsidRPr="00DB4C11" w:rsidRDefault="00E67BF4" w:rsidP="0038505E">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Положення про відділ культури і туризму</w:t>
            </w:r>
          </w:p>
          <w:p w:rsidR="00E67BF4" w:rsidRPr="00DB4C11" w:rsidRDefault="00E67BF4" w:rsidP="0038505E">
            <w:pPr>
              <w:rPr>
                <w:color w:val="000000" w:themeColor="text1"/>
                <w:sz w:val="28"/>
                <w:szCs w:val="28"/>
                <w:lang w:val="uk-UA"/>
              </w:rPr>
            </w:pPr>
            <w:r w:rsidRPr="00DB4C11">
              <w:rPr>
                <w:color w:val="000000" w:themeColor="text1"/>
                <w:sz w:val="28"/>
                <w:szCs w:val="28"/>
                <w:lang w:val="uk-UA"/>
              </w:rPr>
              <w:t>райдержадміністрації</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3F0128" w:rsidP="003F0128">
            <w:pPr>
              <w:jc w:val="center"/>
              <w:rPr>
                <w:color w:val="000000" w:themeColor="text1"/>
                <w:sz w:val="28"/>
                <w:szCs w:val="28"/>
                <w:lang w:val="uk-UA"/>
              </w:rPr>
            </w:pPr>
            <w:r w:rsidRPr="00DB4C11">
              <w:rPr>
                <w:color w:val="000000" w:themeColor="text1"/>
                <w:sz w:val="28"/>
                <w:szCs w:val="28"/>
                <w:lang w:val="uk-UA"/>
              </w:rPr>
              <w:t>Жовтень</w:t>
            </w:r>
          </w:p>
          <w:p w:rsidR="003F0128" w:rsidRPr="00DB4C11" w:rsidRDefault="003F0128" w:rsidP="003F0128">
            <w:pPr>
              <w:jc w:val="center"/>
              <w:rPr>
                <w:color w:val="000000" w:themeColor="text1"/>
                <w:sz w:val="28"/>
                <w:szCs w:val="28"/>
                <w:lang w:val="uk-UA"/>
              </w:rPr>
            </w:pPr>
            <w:r w:rsidRPr="00DB4C11">
              <w:rPr>
                <w:color w:val="000000" w:themeColor="text1"/>
                <w:sz w:val="28"/>
                <w:szCs w:val="28"/>
                <w:lang w:val="uk-UA"/>
              </w:rPr>
              <w:t>Грудень</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Навчання-семінар для працівників закладів культури </w:t>
            </w:r>
          </w:p>
          <w:p w:rsidR="00E67BF4" w:rsidRPr="00DB4C11" w:rsidRDefault="00E67BF4" w:rsidP="0038505E">
            <w:pPr>
              <w:rPr>
                <w:color w:val="000000" w:themeColor="text1"/>
                <w:sz w:val="28"/>
                <w:szCs w:val="28"/>
                <w:lang w:val="uk-UA"/>
              </w:rPr>
            </w:pP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Положення про відділ культури і туризму</w:t>
            </w:r>
          </w:p>
          <w:p w:rsidR="00E67BF4" w:rsidRPr="00DB4C11" w:rsidRDefault="00E67BF4" w:rsidP="0038505E">
            <w:pPr>
              <w:rPr>
                <w:color w:val="000000" w:themeColor="text1"/>
                <w:sz w:val="28"/>
                <w:szCs w:val="28"/>
                <w:lang w:val="uk-UA"/>
              </w:rPr>
            </w:pPr>
            <w:r w:rsidRPr="00DB4C11">
              <w:rPr>
                <w:color w:val="000000" w:themeColor="text1"/>
                <w:sz w:val="28"/>
                <w:szCs w:val="28"/>
                <w:lang w:val="uk-UA"/>
              </w:rPr>
              <w:t>райдержадміністрації</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Щомісяця</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34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754"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240" w:type="dxa"/>
            <w:gridSpan w:val="2"/>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Підвищення кваліфікації соціальних робітників та працівників</w:t>
            </w:r>
          </w:p>
        </w:tc>
        <w:tc>
          <w:tcPr>
            <w:tcW w:w="1704" w:type="dxa"/>
            <w:gridSpan w:val="3"/>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Впродовж</w:t>
            </w:r>
          </w:p>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кварталу</w:t>
            </w:r>
          </w:p>
        </w:tc>
        <w:tc>
          <w:tcPr>
            <w:tcW w:w="1842"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Дриганець</w:t>
            </w:r>
            <w:proofErr w:type="spellEnd"/>
          </w:p>
        </w:tc>
      </w:tr>
    </w:tbl>
    <w:p w:rsidR="00E67BF4" w:rsidRPr="00DB4C11" w:rsidRDefault="00E67BF4" w:rsidP="00E67BF4">
      <w:pPr>
        <w:jc w:val="both"/>
        <w:rPr>
          <w:color w:val="000000" w:themeColor="text1"/>
          <w:sz w:val="28"/>
          <w:szCs w:val="28"/>
          <w:lang w:val="uk-UA"/>
        </w:rPr>
      </w:pPr>
    </w:p>
    <w:tbl>
      <w:tblPr>
        <w:tblW w:w="14880" w:type="dxa"/>
        <w:tblInd w:w="108"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284"/>
        <w:gridCol w:w="5810"/>
        <w:gridCol w:w="5105"/>
        <w:gridCol w:w="1555"/>
        <w:gridCol w:w="2126"/>
      </w:tblGrid>
      <w:tr w:rsidR="00E67BF4" w:rsidRPr="00DB4C11" w:rsidTr="0038505E">
        <w:trPr>
          <w:trHeight w:val="431"/>
        </w:trPr>
        <w:tc>
          <w:tcPr>
            <w:tcW w:w="14880" w:type="dxa"/>
            <w:gridSpan w:val="5"/>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b/>
                <w:color w:val="000000" w:themeColor="text1"/>
                <w:sz w:val="28"/>
                <w:szCs w:val="28"/>
                <w:lang w:val="uk-UA"/>
              </w:rPr>
              <w:t>Масові заходи</w:t>
            </w:r>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406A70" w:rsidRPr="00DB4C11" w:rsidRDefault="00406A70" w:rsidP="0038505E">
            <w:pPr>
              <w:rPr>
                <w:color w:val="000000" w:themeColor="text1"/>
                <w:sz w:val="28"/>
                <w:szCs w:val="28"/>
                <w:lang w:val="uk-UA"/>
              </w:rPr>
            </w:pPr>
            <w:r w:rsidRPr="00DB4C11">
              <w:rPr>
                <w:color w:val="000000" w:themeColor="text1"/>
                <w:sz w:val="28"/>
                <w:szCs w:val="28"/>
                <w:lang w:val="uk-UA"/>
              </w:rPr>
              <w:t>Урочистості з нагоди професійного свята Дня працівників освіти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 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406A70" w:rsidP="0038505E">
            <w:pPr>
              <w:tabs>
                <w:tab w:val="left" w:pos="225"/>
                <w:tab w:val="center" w:pos="522"/>
              </w:tabs>
              <w:jc w:val="center"/>
              <w:rPr>
                <w:color w:val="000000" w:themeColor="text1"/>
                <w:sz w:val="28"/>
                <w:szCs w:val="28"/>
                <w:lang w:val="uk-UA"/>
              </w:rPr>
            </w:pPr>
            <w:r w:rsidRPr="00DB4C11">
              <w:rPr>
                <w:color w:val="000000" w:themeColor="text1"/>
                <w:sz w:val="28"/>
                <w:szCs w:val="28"/>
                <w:lang w:val="uk-UA"/>
              </w:rPr>
              <w:t>Жовтень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both"/>
              <w:rPr>
                <w:color w:val="000000" w:themeColor="text1"/>
                <w:sz w:val="28"/>
                <w:szCs w:val="28"/>
                <w:lang w:val="uk-UA"/>
              </w:rPr>
            </w:pPr>
            <w:r w:rsidRPr="00DB4C11">
              <w:rPr>
                <w:color w:val="000000" w:themeColor="text1"/>
                <w:sz w:val="28"/>
                <w:szCs w:val="28"/>
                <w:lang w:val="uk-UA"/>
              </w:rPr>
              <w:t xml:space="preserve">Урочистості з нагоди </w:t>
            </w:r>
            <w:r w:rsidR="00406A70" w:rsidRPr="00DB4C11">
              <w:rPr>
                <w:color w:val="000000" w:themeColor="text1"/>
                <w:sz w:val="28"/>
                <w:szCs w:val="28"/>
                <w:lang w:val="uk-UA"/>
              </w:rPr>
              <w:t>відзначення Дня захисника України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 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406A70" w:rsidP="0038505E">
            <w:pPr>
              <w:jc w:val="center"/>
              <w:rPr>
                <w:color w:val="000000" w:themeColor="text1"/>
                <w:sz w:val="28"/>
                <w:szCs w:val="28"/>
                <w:lang w:val="uk-UA"/>
              </w:rPr>
            </w:pPr>
            <w:r w:rsidRPr="00DB4C11">
              <w:rPr>
                <w:color w:val="000000" w:themeColor="text1"/>
                <w:sz w:val="28"/>
                <w:szCs w:val="28"/>
                <w:lang w:val="uk-UA"/>
              </w:rPr>
              <w:t>Жовтень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F5414" w:rsidP="0038505E">
            <w:pPr>
              <w:rPr>
                <w:color w:val="000000" w:themeColor="text1"/>
                <w:sz w:val="28"/>
                <w:szCs w:val="28"/>
                <w:lang w:val="uk-UA"/>
              </w:rPr>
            </w:pPr>
            <w:r w:rsidRPr="00DB4C11">
              <w:rPr>
                <w:color w:val="000000" w:themeColor="text1"/>
                <w:sz w:val="28"/>
                <w:szCs w:val="28"/>
                <w:lang w:val="uk-UA"/>
              </w:rPr>
              <w:t xml:space="preserve">Урочистості з нагоди Всеукраїнського дня працівників культури та майстрів народного мистецтва </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F5414"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hideMark/>
          </w:tcPr>
          <w:p w:rsidR="00E67BF4" w:rsidRPr="00DB4C11" w:rsidRDefault="00955132" w:rsidP="0038505E">
            <w:pPr>
              <w:rPr>
                <w:color w:val="000000" w:themeColor="text1"/>
                <w:sz w:val="28"/>
                <w:szCs w:val="28"/>
                <w:lang w:val="uk-UA"/>
              </w:rPr>
            </w:pPr>
            <w:r w:rsidRPr="00DB4C11">
              <w:rPr>
                <w:color w:val="000000" w:themeColor="text1"/>
                <w:sz w:val="28"/>
                <w:szCs w:val="28"/>
                <w:lang w:val="uk-UA"/>
              </w:rPr>
              <w:t>Урочистості з нагоди відзначення працівників соціальної сфери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55132"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55132" w:rsidP="0038505E">
            <w:pPr>
              <w:rPr>
                <w:color w:val="000000" w:themeColor="text1"/>
                <w:sz w:val="28"/>
                <w:szCs w:val="28"/>
                <w:lang w:val="uk-UA"/>
              </w:rPr>
            </w:pPr>
            <w:r w:rsidRPr="00DB4C11">
              <w:rPr>
                <w:color w:val="000000" w:themeColor="text1"/>
                <w:sz w:val="28"/>
                <w:szCs w:val="28"/>
                <w:lang w:val="uk-UA"/>
              </w:rPr>
              <w:t>Мітинг з нагоди річниці Дня гідності та свободи</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55132"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955132" w:rsidP="0038505E">
            <w:pPr>
              <w:rPr>
                <w:color w:val="000000" w:themeColor="text1"/>
                <w:sz w:val="28"/>
                <w:szCs w:val="28"/>
                <w:lang w:val="uk-UA"/>
              </w:rPr>
            </w:pPr>
            <w:r w:rsidRPr="00DB4C11">
              <w:rPr>
                <w:color w:val="000000" w:themeColor="text1"/>
                <w:sz w:val="28"/>
                <w:szCs w:val="28"/>
                <w:lang w:val="uk-UA"/>
              </w:rPr>
              <w:t>Мітинг-реквієм пам’яті жертв голодомору та політичних репресій</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C724F4"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587E9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587E94" w:rsidRPr="00DB4C11" w:rsidRDefault="00587E9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587E94" w:rsidP="0038505E">
            <w:pPr>
              <w:rPr>
                <w:color w:val="000000" w:themeColor="text1"/>
                <w:sz w:val="28"/>
                <w:szCs w:val="28"/>
                <w:lang w:val="uk-UA"/>
              </w:rPr>
            </w:pPr>
            <w:r w:rsidRPr="00DB4C11">
              <w:rPr>
                <w:color w:val="000000" w:themeColor="text1"/>
                <w:sz w:val="28"/>
                <w:szCs w:val="28"/>
                <w:lang w:val="uk-UA"/>
              </w:rPr>
              <w:t>Урочистості з нагоди Дня місцевого самоврядування</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587E94"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p w:rsidR="00587E94" w:rsidRPr="00DB4C11" w:rsidRDefault="00587E94" w:rsidP="0038505E">
            <w:pPr>
              <w:rPr>
                <w:color w:val="000000" w:themeColor="text1"/>
                <w:sz w:val="28"/>
                <w:szCs w:val="28"/>
                <w:lang w:val="uk-UA"/>
              </w:rPr>
            </w:pP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587E94" w:rsidP="0038505E">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587E9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587E9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587E94" w:rsidRPr="00DB4C11" w:rsidRDefault="00587E9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1562E1" w:rsidP="0038505E">
            <w:pPr>
              <w:rPr>
                <w:color w:val="000000" w:themeColor="text1"/>
                <w:sz w:val="28"/>
                <w:szCs w:val="28"/>
                <w:lang w:val="uk-UA"/>
              </w:rPr>
            </w:pPr>
            <w:r w:rsidRPr="00DB4C11">
              <w:rPr>
                <w:color w:val="000000" w:themeColor="text1"/>
                <w:sz w:val="28"/>
                <w:szCs w:val="28"/>
                <w:lang w:val="uk-UA"/>
              </w:rPr>
              <w:t xml:space="preserve">Заходи до новорічно-різдвяних свят </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1562E1" w:rsidP="0038505E">
            <w:pPr>
              <w:rPr>
                <w:color w:val="000000" w:themeColor="text1"/>
                <w:sz w:val="28"/>
                <w:szCs w:val="28"/>
                <w:lang w:val="uk-UA"/>
              </w:rPr>
            </w:pPr>
            <w:r w:rsidRPr="00DB4C11">
              <w:rPr>
                <w:color w:val="000000" w:themeColor="text1"/>
                <w:sz w:val="28"/>
                <w:szCs w:val="28"/>
                <w:lang w:val="uk-UA"/>
              </w:rPr>
              <w:t>План роботи відділу культури і туризму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1562E1" w:rsidP="0038505E">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587E94" w:rsidRPr="00DB4C11" w:rsidRDefault="001562E1"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Е. </w:t>
            </w:r>
            <w:proofErr w:type="spellStart"/>
            <w:r w:rsidRPr="00DB4C11">
              <w:rPr>
                <w:color w:val="000000" w:themeColor="text1"/>
                <w:sz w:val="28"/>
                <w:szCs w:val="28"/>
                <w:lang w:val="uk-UA"/>
              </w:rPr>
              <w:t>Раковець</w:t>
            </w:r>
            <w:proofErr w:type="spellEnd"/>
          </w:p>
        </w:tc>
      </w:tr>
      <w:tr w:rsidR="00E67BF4" w:rsidRPr="00DB4C11" w:rsidTr="0038505E">
        <w:trPr>
          <w:trHeight w:val="940"/>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2237C6" w:rsidRPr="00DB4C11" w:rsidRDefault="00E67BF4" w:rsidP="002237C6">
            <w:pPr>
              <w:rPr>
                <w:color w:val="000000" w:themeColor="text1"/>
                <w:sz w:val="28"/>
                <w:szCs w:val="28"/>
                <w:lang w:val="uk-UA"/>
              </w:rPr>
            </w:pPr>
            <w:r w:rsidRPr="00DB4C11">
              <w:rPr>
                <w:color w:val="000000" w:themeColor="text1"/>
                <w:sz w:val="28"/>
                <w:szCs w:val="28"/>
                <w:lang w:val="uk-UA"/>
              </w:rPr>
              <w:t xml:space="preserve">Проведення </w:t>
            </w:r>
            <w:r w:rsidR="002237C6" w:rsidRPr="00DB4C11">
              <w:rPr>
                <w:color w:val="000000" w:themeColor="text1"/>
                <w:sz w:val="28"/>
                <w:szCs w:val="28"/>
                <w:lang w:val="uk-UA"/>
              </w:rPr>
              <w:t>заключного туру чемпіонату Сарненського району з футболу сезону 2017 року серед команд І та ІІ ліг</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2237C6" w:rsidP="0038505E">
            <w:pPr>
              <w:jc w:val="center"/>
              <w:rPr>
                <w:color w:val="000000" w:themeColor="text1"/>
                <w:sz w:val="28"/>
                <w:szCs w:val="28"/>
                <w:lang w:val="uk-UA"/>
              </w:rPr>
            </w:pPr>
            <w:r w:rsidRPr="00DB4C11">
              <w:rPr>
                <w:color w:val="000000" w:themeColor="text1"/>
                <w:sz w:val="28"/>
                <w:szCs w:val="28"/>
                <w:lang w:val="uk-UA"/>
              </w:rPr>
              <w:t>Жовтень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2237C6" w:rsidP="0038505E">
            <w:pPr>
              <w:rPr>
                <w:color w:val="000000" w:themeColor="text1"/>
                <w:sz w:val="28"/>
                <w:szCs w:val="28"/>
                <w:lang w:val="uk-UA"/>
              </w:rPr>
            </w:pPr>
            <w:r w:rsidRPr="00DB4C11">
              <w:rPr>
                <w:color w:val="000000" w:themeColor="text1"/>
                <w:sz w:val="28"/>
                <w:szCs w:val="28"/>
                <w:lang w:val="uk-UA"/>
              </w:rPr>
              <w:t>Проведення районних змагань «Кубок закриття футбольного сезону 2017 року»</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FF5B8D"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410AF4" w:rsidP="0038505E">
            <w:pPr>
              <w:rPr>
                <w:color w:val="000000" w:themeColor="text1"/>
                <w:sz w:val="28"/>
                <w:szCs w:val="28"/>
                <w:lang w:val="uk-UA"/>
              </w:rPr>
            </w:pPr>
            <w:r w:rsidRPr="00DB4C11">
              <w:rPr>
                <w:color w:val="000000" w:themeColor="text1"/>
                <w:sz w:val="28"/>
                <w:szCs w:val="28"/>
                <w:lang w:val="uk-UA"/>
              </w:rPr>
              <w:t>Проведення районного фестивалю «Богатирські ігри»</w:t>
            </w:r>
          </w:p>
        </w:tc>
        <w:tc>
          <w:tcPr>
            <w:tcW w:w="5105"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p w:rsidR="00E67BF4" w:rsidRPr="00DB4C11" w:rsidRDefault="00E67BF4" w:rsidP="0038505E">
            <w:pPr>
              <w:rPr>
                <w:color w:val="000000" w:themeColor="text1"/>
                <w:sz w:val="28"/>
                <w:szCs w:val="28"/>
                <w:lang w:val="uk-UA"/>
              </w:rPr>
            </w:pP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410AF4" w:rsidP="00410AF4">
            <w:pPr>
              <w:jc w:val="center"/>
              <w:rPr>
                <w:color w:val="000000" w:themeColor="text1"/>
                <w:sz w:val="28"/>
                <w:szCs w:val="28"/>
                <w:lang w:val="uk-UA"/>
              </w:rPr>
            </w:pPr>
            <w:r w:rsidRPr="00DB4C11">
              <w:rPr>
                <w:color w:val="000000" w:themeColor="text1"/>
                <w:sz w:val="28"/>
                <w:szCs w:val="28"/>
                <w:lang w:val="uk-UA"/>
              </w:rPr>
              <w:t>Жовтень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Прове</w:t>
            </w:r>
            <w:r w:rsidR="00410AF4" w:rsidRPr="00DB4C11">
              <w:rPr>
                <w:color w:val="000000" w:themeColor="text1"/>
                <w:sz w:val="28"/>
                <w:szCs w:val="28"/>
                <w:lang w:val="uk-UA"/>
              </w:rPr>
              <w:t>дення районних змагань «Кубок відкриття волейбольного сезону 2017-2018 років»</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410AF4" w:rsidP="00410AF4">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Проведення </w:t>
            </w:r>
            <w:r w:rsidR="00B440F6" w:rsidRPr="00DB4C11">
              <w:rPr>
                <w:color w:val="000000" w:themeColor="text1"/>
                <w:sz w:val="28"/>
                <w:szCs w:val="28"/>
                <w:lang w:val="uk-UA"/>
              </w:rPr>
              <w:t>ХV чемпіонату Сарненського району з волейболу сезону 2017-2018 років</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B440F6" w:rsidP="0038505E">
            <w:pPr>
              <w:jc w:val="center"/>
              <w:rPr>
                <w:color w:val="000000" w:themeColor="text1"/>
                <w:sz w:val="28"/>
                <w:szCs w:val="28"/>
                <w:lang w:val="uk-UA"/>
              </w:rPr>
            </w:pPr>
            <w:r w:rsidRPr="00DB4C11">
              <w:rPr>
                <w:color w:val="000000" w:themeColor="text1"/>
                <w:sz w:val="28"/>
                <w:szCs w:val="28"/>
                <w:lang w:val="uk-UA"/>
              </w:rPr>
              <w:t>Листопад</w:t>
            </w:r>
          </w:p>
          <w:p w:rsidR="00B440F6" w:rsidRPr="00DB4C11" w:rsidRDefault="00B440F6" w:rsidP="0038505E">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jc w:val="cente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B440F6" w:rsidP="0038505E">
            <w:pPr>
              <w:rPr>
                <w:color w:val="000000" w:themeColor="text1"/>
                <w:sz w:val="28"/>
                <w:szCs w:val="28"/>
                <w:lang w:val="uk-UA"/>
              </w:rPr>
            </w:pPr>
            <w:r w:rsidRPr="00DB4C11">
              <w:rPr>
                <w:color w:val="000000" w:themeColor="text1"/>
                <w:sz w:val="28"/>
                <w:szCs w:val="28"/>
                <w:lang w:val="uk-UA"/>
              </w:rPr>
              <w:t>Проведення VІІІ чемпіонату Сарненського району з баскетболу сезону 2017-2018 років</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B440F6" w:rsidP="00DF0328">
            <w:pPr>
              <w:jc w:val="center"/>
              <w:rPr>
                <w:color w:val="000000" w:themeColor="text1"/>
                <w:sz w:val="28"/>
                <w:szCs w:val="28"/>
                <w:lang w:val="uk-UA"/>
              </w:rPr>
            </w:pPr>
            <w:r w:rsidRPr="00DB4C11">
              <w:rPr>
                <w:color w:val="000000" w:themeColor="text1"/>
                <w:sz w:val="28"/>
                <w:szCs w:val="28"/>
                <w:lang w:val="uk-UA"/>
              </w:rPr>
              <w:t>Жовтень</w:t>
            </w:r>
          </w:p>
          <w:p w:rsidR="00B440F6" w:rsidRPr="00DB4C11" w:rsidRDefault="00B440F6" w:rsidP="00DF0328">
            <w:pPr>
              <w:jc w:val="center"/>
              <w:rPr>
                <w:color w:val="000000" w:themeColor="text1"/>
                <w:sz w:val="28"/>
                <w:szCs w:val="28"/>
                <w:lang w:val="uk-UA"/>
              </w:rPr>
            </w:pPr>
            <w:r w:rsidRPr="00DB4C11">
              <w:rPr>
                <w:color w:val="000000" w:themeColor="text1"/>
                <w:sz w:val="28"/>
                <w:szCs w:val="28"/>
                <w:lang w:val="uk-UA"/>
              </w:rPr>
              <w:t>Листопад</w:t>
            </w:r>
          </w:p>
          <w:p w:rsidR="00B440F6" w:rsidRPr="00DB4C11" w:rsidRDefault="00B440F6" w:rsidP="00DF0328">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bCs/>
                <w:color w:val="000000" w:themeColor="text1"/>
                <w:sz w:val="28"/>
                <w:szCs w:val="28"/>
                <w:lang w:val="uk-UA"/>
              </w:rPr>
            </w:pPr>
            <w:r w:rsidRPr="00DB4C11">
              <w:rPr>
                <w:bCs/>
                <w:color w:val="000000" w:themeColor="text1"/>
                <w:sz w:val="28"/>
                <w:szCs w:val="28"/>
                <w:lang w:val="uk-UA"/>
              </w:rPr>
              <w:t xml:space="preserve">В. </w:t>
            </w:r>
            <w:proofErr w:type="spellStart"/>
            <w:r w:rsidRPr="00DB4C11">
              <w:rPr>
                <w:bCs/>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 xml:space="preserve">Проведення </w:t>
            </w:r>
            <w:r w:rsidR="00BD3EF8" w:rsidRPr="00DB4C11">
              <w:rPr>
                <w:color w:val="000000" w:themeColor="text1"/>
                <w:sz w:val="28"/>
                <w:szCs w:val="28"/>
                <w:lang w:val="uk-UA"/>
              </w:rPr>
              <w:t xml:space="preserve">ХІІІ районної спартакіади з настільного тенісу, </w:t>
            </w:r>
            <w:proofErr w:type="spellStart"/>
            <w:r w:rsidR="00BD3EF8" w:rsidRPr="00DB4C11">
              <w:rPr>
                <w:color w:val="000000" w:themeColor="text1"/>
                <w:sz w:val="28"/>
                <w:szCs w:val="28"/>
                <w:lang w:val="uk-UA"/>
              </w:rPr>
              <w:t>дартсу</w:t>
            </w:r>
            <w:proofErr w:type="spellEnd"/>
            <w:r w:rsidR="00BD3EF8" w:rsidRPr="00DB4C11">
              <w:rPr>
                <w:color w:val="000000" w:themeColor="text1"/>
                <w:sz w:val="28"/>
                <w:szCs w:val="28"/>
                <w:lang w:val="uk-UA"/>
              </w:rPr>
              <w:t>, міні-футболу, волейболу, шашок та шахів до Дня місцевого самоврядування</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BD3EF8"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E67BF4"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E67BF4" w:rsidRPr="00DB4C11" w:rsidRDefault="00E67BF4" w:rsidP="0038505E">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BD3EF8" w:rsidP="0038505E">
            <w:pPr>
              <w:rPr>
                <w:color w:val="000000" w:themeColor="text1"/>
                <w:sz w:val="28"/>
                <w:szCs w:val="28"/>
                <w:lang w:val="uk-UA"/>
              </w:rPr>
            </w:pPr>
            <w:r w:rsidRPr="00DB4C11">
              <w:rPr>
                <w:color w:val="000000" w:themeColor="text1"/>
                <w:sz w:val="28"/>
                <w:szCs w:val="28"/>
                <w:lang w:val="uk-UA"/>
              </w:rPr>
              <w:t>Проведення чемпіонату району з шашок</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BD3EF8" w:rsidP="0038505E">
            <w:pPr>
              <w:jc w:val="center"/>
              <w:rPr>
                <w:color w:val="000000" w:themeColor="text1"/>
                <w:sz w:val="28"/>
                <w:szCs w:val="28"/>
                <w:lang w:val="uk-UA"/>
              </w:rPr>
            </w:pPr>
            <w:r w:rsidRPr="00DB4C11">
              <w:rPr>
                <w:color w:val="000000" w:themeColor="text1"/>
                <w:sz w:val="28"/>
                <w:szCs w:val="28"/>
                <w:lang w:val="uk-UA"/>
              </w:rPr>
              <w:t>Листопад</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E67BF4" w:rsidRPr="00DB4C11" w:rsidRDefault="00E67BF4"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BD3EF8"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BD3EF8" w:rsidRPr="00DB4C11" w:rsidRDefault="00BD3EF8" w:rsidP="0038505E">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rPr>
                <w:color w:val="000000" w:themeColor="text1"/>
                <w:sz w:val="28"/>
                <w:szCs w:val="28"/>
                <w:lang w:val="uk-UA"/>
              </w:rPr>
            </w:pPr>
            <w:r w:rsidRPr="00DB4C11">
              <w:rPr>
                <w:color w:val="000000" w:themeColor="text1"/>
                <w:sz w:val="28"/>
                <w:szCs w:val="28"/>
                <w:lang w:val="uk-UA"/>
              </w:rPr>
              <w:t xml:space="preserve">Проведення заходів для дітей-сиріт та дітей, позбавлених батьківського піклування, для дітей соціально-незахищених категорій до Дня Святого Миколая, а також в рамках відзначення </w:t>
            </w:r>
            <w:proofErr w:type="spellStart"/>
            <w:r w:rsidRPr="00DB4C11">
              <w:rPr>
                <w:color w:val="000000" w:themeColor="text1"/>
                <w:sz w:val="28"/>
                <w:szCs w:val="28"/>
                <w:lang w:val="uk-UA"/>
              </w:rPr>
              <w:t>новорічно-різвяних</w:t>
            </w:r>
            <w:proofErr w:type="spellEnd"/>
            <w:r w:rsidRPr="00DB4C11">
              <w:rPr>
                <w:color w:val="000000" w:themeColor="text1"/>
                <w:sz w:val="28"/>
                <w:szCs w:val="28"/>
                <w:lang w:val="uk-UA"/>
              </w:rPr>
              <w:t xml:space="preserve"> свят</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BD3EF8"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BD3EF8" w:rsidRPr="00DB4C11" w:rsidRDefault="00BD3EF8" w:rsidP="0038505E">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rPr>
                <w:color w:val="000000" w:themeColor="text1"/>
                <w:sz w:val="28"/>
                <w:szCs w:val="28"/>
                <w:lang w:val="uk-UA"/>
              </w:rPr>
            </w:pPr>
            <w:r w:rsidRPr="00DB4C11">
              <w:rPr>
                <w:color w:val="000000" w:themeColor="text1"/>
                <w:sz w:val="28"/>
                <w:szCs w:val="28"/>
                <w:lang w:val="uk-UA"/>
              </w:rPr>
              <w:t>Проведення районних змагань з шахів</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Жовтень</w:t>
            </w:r>
          </w:p>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Листопад</w:t>
            </w:r>
          </w:p>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BD3EF8" w:rsidRPr="00DB4C11" w:rsidRDefault="00BD3EF8" w:rsidP="0038505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r w:rsidR="009F0CB0" w:rsidRPr="00DB4C11" w:rsidTr="0038505E">
        <w:trPr>
          <w:trHeight w:val="431"/>
        </w:trPr>
        <w:tc>
          <w:tcPr>
            <w:tcW w:w="284" w:type="dxa"/>
            <w:tcBorders>
              <w:top w:val="single" w:sz="4" w:space="0" w:color="C6D9F1"/>
              <w:left w:val="single" w:sz="4" w:space="0" w:color="C6D9F1"/>
              <w:bottom w:val="single" w:sz="4" w:space="0" w:color="C6D9F1"/>
              <w:right w:val="single" w:sz="4" w:space="0" w:color="C6D9F1"/>
            </w:tcBorders>
            <w:vAlign w:val="center"/>
          </w:tcPr>
          <w:p w:rsidR="009F0CB0" w:rsidRPr="00DB4C11" w:rsidRDefault="009F0CB0" w:rsidP="0038505E">
            <w:pPr>
              <w:rPr>
                <w:color w:val="000000" w:themeColor="text1"/>
                <w:sz w:val="28"/>
                <w:szCs w:val="28"/>
                <w:lang w:val="uk-UA"/>
              </w:rPr>
            </w:pPr>
          </w:p>
        </w:tc>
        <w:tc>
          <w:tcPr>
            <w:tcW w:w="5810" w:type="dxa"/>
            <w:tcBorders>
              <w:top w:val="single" w:sz="4" w:space="0" w:color="C6D9F1"/>
              <w:left w:val="single" w:sz="4" w:space="0" w:color="C6D9F1"/>
              <w:bottom w:val="single" w:sz="4" w:space="0" w:color="C6D9F1"/>
              <w:right w:val="single" w:sz="4" w:space="0" w:color="C6D9F1"/>
            </w:tcBorders>
            <w:vAlign w:val="center"/>
            <w:hideMark/>
          </w:tcPr>
          <w:p w:rsidR="009F0CB0" w:rsidRPr="00DB4C11" w:rsidRDefault="009F0CB0" w:rsidP="0038505E">
            <w:pPr>
              <w:rPr>
                <w:color w:val="000000" w:themeColor="text1"/>
                <w:sz w:val="28"/>
                <w:szCs w:val="28"/>
                <w:lang w:val="uk-UA"/>
              </w:rPr>
            </w:pPr>
            <w:r w:rsidRPr="00DB4C11">
              <w:rPr>
                <w:color w:val="000000" w:themeColor="text1"/>
                <w:sz w:val="28"/>
                <w:szCs w:val="28"/>
                <w:lang w:val="uk-UA"/>
              </w:rPr>
              <w:t>Проведення районного фестивалю «Повір у себе» для дітей-інвалідів з нагоди Дня інваліда</w:t>
            </w:r>
          </w:p>
        </w:tc>
        <w:tc>
          <w:tcPr>
            <w:tcW w:w="5105" w:type="dxa"/>
            <w:tcBorders>
              <w:top w:val="single" w:sz="4" w:space="0" w:color="C6D9F1"/>
              <w:left w:val="single" w:sz="4" w:space="0" w:color="C6D9F1"/>
              <w:bottom w:val="single" w:sz="4" w:space="0" w:color="C6D9F1"/>
              <w:right w:val="single" w:sz="4" w:space="0" w:color="C6D9F1"/>
            </w:tcBorders>
            <w:vAlign w:val="center"/>
            <w:hideMark/>
          </w:tcPr>
          <w:p w:rsidR="009F0CB0" w:rsidRPr="00DB4C11" w:rsidRDefault="009F0CB0" w:rsidP="00D503CE">
            <w:pPr>
              <w:rPr>
                <w:color w:val="000000" w:themeColor="text1"/>
                <w:sz w:val="28"/>
                <w:szCs w:val="28"/>
                <w:lang w:val="uk-UA"/>
              </w:rPr>
            </w:pPr>
            <w:r w:rsidRPr="00DB4C11">
              <w:rPr>
                <w:color w:val="000000" w:themeColor="text1"/>
                <w:sz w:val="28"/>
                <w:szCs w:val="28"/>
                <w:lang w:val="uk-UA"/>
              </w:rPr>
              <w:t>План роботи відділу освіти, молоді та спорту райдержадміністрації на 2017 рік</w:t>
            </w:r>
          </w:p>
        </w:tc>
        <w:tc>
          <w:tcPr>
            <w:tcW w:w="1555" w:type="dxa"/>
            <w:tcBorders>
              <w:top w:val="single" w:sz="4" w:space="0" w:color="C6D9F1"/>
              <w:left w:val="single" w:sz="4" w:space="0" w:color="C6D9F1"/>
              <w:bottom w:val="single" w:sz="4" w:space="0" w:color="C6D9F1"/>
              <w:right w:val="single" w:sz="4" w:space="0" w:color="C6D9F1"/>
            </w:tcBorders>
            <w:vAlign w:val="center"/>
            <w:hideMark/>
          </w:tcPr>
          <w:p w:rsidR="009F0CB0" w:rsidRPr="00DB4C11" w:rsidRDefault="009F0CB0" w:rsidP="009F0CB0">
            <w:pPr>
              <w:jc w:val="center"/>
              <w:rPr>
                <w:color w:val="000000" w:themeColor="text1"/>
                <w:sz w:val="28"/>
                <w:szCs w:val="28"/>
                <w:lang w:val="uk-UA"/>
              </w:rPr>
            </w:pPr>
            <w:r w:rsidRPr="00DB4C11">
              <w:rPr>
                <w:color w:val="000000" w:themeColor="text1"/>
                <w:sz w:val="28"/>
                <w:szCs w:val="28"/>
                <w:lang w:val="uk-UA"/>
              </w:rPr>
              <w:t>Грудень</w:t>
            </w:r>
          </w:p>
        </w:tc>
        <w:tc>
          <w:tcPr>
            <w:tcW w:w="2126" w:type="dxa"/>
            <w:tcBorders>
              <w:top w:val="single" w:sz="4" w:space="0" w:color="C6D9F1"/>
              <w:left w:val="single" w:sz="4" w:space="0" w:color="C6D9F1"/>
              <w:bottom w:val="single" w:sz="4" w:space="0" w:color="C6D9F1"/>
              <w:right w:val="single" w:sz="4" w:space="0" w:color="C6D9F1"/>
            </w:tcBorders>
            <w:vAlign w:val="center"/>
            <w:hideMark/>
          </w:tcPr>
          <w:p w:rsidR="009F0CB0" w:rsidRPr="00DB4C11" w:rsidRDefault="009F0CB0" w:rsidP="00D503CE">
            <w:pPr>
              <w:jc w:val="center"/>
              <w:rPr>
                <w:color w:val="000000" w:themeColor="text1"/>
                <w:sz w:val="28"/>
                <w:szCs w:val="28"/>
                <w:lang w:val="uk-UA"/>
              </w:rPr>
            </w:pPr>
            <w:r w:rsidRPr="00DB4C11">
              <w:rPr>
                <w:color w:val="000000" w:themeColor="text1"/>
                <w:sz w:val="28"/>
                <w:szCs w:val="28"/>
                <w:lang w:val="uk-UA"/>
              </w:rPr>
              <w:t xml:space="preserve">В. </w:t>
            </w:r>
            <w:proofErr w:type="spellStart"/>
            <w:r w:rsidRPr="00DB4C11">
              <w:rPr>
                <w:color w:val="000000" w:themeColor="text1"/>
                <w:sz w:val="28"/>
                <w:szCs w:val="28"/>
                <w:lang w:val="uk-UA"/>
              </w:rPr>
              <w:t>Михайлицький</w:t>
            </w:r>
            <w:proofErr w:type="spellEnd"/>
          </w:p>
        </w:tc>
      </w:tr>
    </w:tbl>
    <w:p w:rsidR="00E67BF4" w:rsidRDefault="00E67BF4" w:rsidP="00E67BF4">
      <w:pPr>
        <w:jc w:val="both"/>
        <w:rPr>
          <w:color w:val="000000" w:themeColor="text1"/>
          <w:sz w:val="28"/>
          <w:szCs w:val="28"/>
          <w:lang w:val="uk-UA"/>
        </w:rPr>
      </w:pPr>
    </w:p>
    <w:p w:rsidR="00D94338" w:rsidRDefault="00E67BF4" w:rsidP="00E67BF4">
      <w:pPr>
        <w:jc w:val="both"/>
        <w:rPr>
          <w:color w:val="000000" w:themeColor="text1"/>
          <w:sz w:val="28"/>
          <w:szCs w:val="28"/>
          <w:lang w:val="uk-UA"/>
        </w:rPr>
      </w:pPr>
      <w:r>
        <w:rPr>
          <w:color w:val="000000" w:themeColor="text1"/>
          <w:sz w:val="28"/>
          <w:szCs w:val="28"/>
          <w:lang w:val="uk-UA"/>
        </w:rPr>
        <w:t xml:space="preserve">      </w:t>
      </w:r>
    </w:p>
    <w:p w:rsidR="00D94338" w:rsidRDefault="00D94338" w:rsidP="00E67BF4">
      <w:pPr>
        <w:jc w:val="both"/>
        <w:rPr>
          <w:color w:val="000000" w:themeColor="text1"/>
          <w:sz w:val="28"/>
          <w:szCs w:val="28"/>
          <w:lang w:val="uk-UA"/>
        </w:rPr>
      </w:pPr>
    </w:p>
    <w:p w:rsidR="00E67BF4" w:rsidRDefault="00E67BF4" w:rsidP="00E67BF4">
      <w:pPr>
        <w:jc w:val="both"/>
        <w:rPr>
          <w:color w:val="000000" w:themeColor="text1"/>
          <w:sz w:val="28"/>
          <w:szCs w:val="28"/>
          <w:lang w:val="uk-UA"/>
        </w:rPr>
      </w:pPr>
      <w:r>
        <w:rPr>
          <w:color w:val="000000" w:themeColor="text1"/>
          <w:sz w:val="28"/>
          <w:szCs w:val="28"/>
          <w:lang w:val="uk-UA"/>
        </w:rPr>
        <w:t>Керівник апарату  райдержадміністрації</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 xml:space="preserve">                                                                              </w:t>
      </w:r>
      <w:r>
        <w:rPr>
          <w:color w:val="000000" w:themeColor="text1"/>
          <w:sz w:val="28"/>
          <w:szCs w:val="28"/>
          <w:lang w:val="uk-UA"/>
        </w:rPr>
        <w:tab/>
        <w:t>В. Стельмах</w:t>
      </w:r>
    </w:p>
    <w:p w:rsidR="00D94338" w:rsidRDefault="00D94338" w:rsidP="00E67BF4">
      <w:pPr>
        <w:jc w:val="both"/>
        <w:rPr>
          <w:color w:val="000000" w:themeColor="text1"/>
          <w:sz w:val="28"/>
          <w:szCs w:val="28"/>
          <w:lang w:val="uk-UA"/>
        </w:rPr>
      </w:pPr>
    </w:p>
    <w:p w:rsidR="00D94338" w:rsidRDefault="00D94338">
      <w:pPr>
        <w:rPr>
          <w:lang w:val="uk-UA"/>
        </w:rPr>
      </w:pPr>
    </w:p>
    <w:tbl>
      <w:tblPr>
        <w:tblStyle w:val="a5"/>
        <w:tblW w:w="3934" w:type="dxa"/>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D94338" w:rsidRPr="006E198D" w:rsidTr="006D4A5A">
        <w:trPr>
          <w:trHeight w:val="1711"/>
        </w:trPr>
        <w:tc>
          <w:tcPr>
            <w:tcW w:w="3934" w:type="dxa"/>
            <w:hideMark/>
          </w:tcPr>
          <w:p w:rsidR="00D94338" w:rsidRPr="00002E69" w:rsidRDefault="00D94338" w:rsidP="006D4A5A">
            <w:pPr>
              <w:rPr>
                <w:color w:val="000000" w:themeColor="text1"/>
                <w:sz w:val="28"/>
                <w:szCs w:val="28"/>
                <w:lang w:val="uk-UA"/>
              </w:rPr>
            </w:pPr>
            <w:proofErr w:type="spellStart"/>
            <w:r w:rsidRPr="006E198D">
              <w:rPr>
                <w:color w:val="000000" w:themeColor="text1"/>
                <w:sz w:val="28"/>
                <w:szCs w:val="28"/>
              </w:rPr>
              <w:t>Додаток</w:t>
            </w:r>
            <w:proofErr w:type="spellEnd"/>
            <w:r w:rsidRPr="006E198D">
              <w:rPr>
                <w:color w:val="000000" w:themeColor="text1"/>
                <w:sz w:val="28"/>
                <w:szCs w:val="28"/>
              </w:rPr>
              <w:t xml:space="preserve"> </w:t>
            </w:r>
            <w:r>
              <w:rPr>
                <w:color w:val="000000" w:themeColor="text1"/>
                <w:sz w:val="28"/>
                <w:szCs w:val="28"/>
                <w:lang w:val="uk-UA"/>
              </w:rPr>
              <w:t>2</w:t>
            </w:r>
          </w:p>
          <w:p w:rsidR="00D94338" w:rsidRPr="006E198D" w:rsidRDefault="00D94338" w:rsidP="006D4A5A">
            <w:pPr>
              <w:rPr>
                <w:color w:val="000000" w:themeColor="text1"/>
                <w:sz w:val="28"/>
                <w:szCs w:val="28"/>
              </w:rPr>
            </w:pPr>
            <w:r w:rsidRPr="006E198D">
              <w:rPr>
                <w:color w:val="000000" w:themeColor="text1"/>
                <w:sz w:val="28"/>
                <w:szCs w:val="28"/>
              </w:rPr>
              <w:t xml:space="preserve">до </w:t>
            </w:r>
            <w:proofErr w:type="spellStart"/>
            <w:r w:rsidRPr="006E198D">
              <w:rPr>
                <w:color w:val="000000" w:themeColor="text1"/>
                <w:sz w:val="28"/>
                <w:szCs w:val="28"/>
              </w:rPr>
              <w:t>розпорядження</w:t>
            </w:r>
            <w:proofErr w:type="spellEnd"/>
            <w:r w:rsidRPr="006E198D">
              <w:rPr>
                <w:color w:val="000000" w:themeColor="text1"/>
                <w:sz w:val="28"/>
                <w:szCs w:val="28"/>
              </w:rPr>
              <w:t xml:space="preserve"> </w:t>
            </w:r>
            <w:proofErr w:type="spellStart"/>
            <w:r w:rsidRPr="006E198D">
              <w:rPr>
                <w:color w:val="000000" w:themeColor="text1"/>
                <w:sz w:val="28"/>
                <w:szCs w:val="28"/>
              </w:rPr>
              <w:t>голови</w:t>
            </w:r>
            <w:proofErr w:type="spellEnd"/>
          </w:p>
          <w:p w:rsidR="00D94338" w:rsidRPr="006E198D" w:rsidRDefault="00D94338" w:rsidP="006D4A5A">
            <w:pPr>
              <w:rPr>
                <w:color w:val="000000" w:themeColor="text1"/>
                <w:sz w:val="28"/>
                <w:szCs w:val="28"/>
              </w:rPr>
            </w:pPr>
            <w:proofErr w:type="spellStart"/>
            <w:r w:rsidRPr="006E198D">
              <w:rPr>
                <w:color w:val="000000" w:themeColor="text1"/>
                <w:sz w:val="28"/>
                <w:szCs w:val="28"/>
              </w:rPr>
              <w:t>райдержадміністрації</w:t>
            </w:r>
            <w:proofErr w:type="spellEnd"/>
          </w:p>
          <w:p w:rsidR="00D94338" w:rsidRPr="006E198D" w:rsidRDefault="00D94338" w:rsidP="006D4A5A">
            <w:pPr>
              <w:rPr>
                <w:color w:val="000000" w:themeColor="text1"/>
                <w:sz w:val="28"/>
                <w:szCs w:val="28"/>
              </w:rPr>
            </w:pPr>
            <w:r w:rsidRPr="006E198D">
              <w:rPr>
                <w:color w:val="000000" w:themeColor="text1"/>
                <w:sz w:val="28"/>
                <w:szCs w:val="28"/>
              </w:rPr>
              <w:t>2</w:t>
            </w:r>
            <w:r w:rsidRPr="006E198D">
              <w:rPr>
                <w:color w:val="000000" w:themeColor="text1"/>
                <w:sz w:val="28"/>
                <w:szCs w:val="28"/>
                <w:lang w:val="uk-UA"/>
              </w:rPr>
              <w:t>5</w:t>
            </w:r>
            <w:r w:rsidRPr="006E198D">
              <w:rPr>
                <w:color w:val="000000" w:themeColor="text1"/>
                <w:sz w:val="28"/>
                <w:szCs w:val="28"/>
              </w:rPr>
              <w:t xml:space="preserve"> </w:t>
            </w:r>
            <w:r w:rsidRPr="006E198D">
              <w:rPr>
                <w:color w:val="000000" w:themeColor="text1"/>
                <w:sz w:val="28"/>
                <w:szCs w:val="28"/>
                <w:lang w:val="uk-UA"/>
              </w:rPr>
              <w:t>вересня</w:t>
            </w:r>
            <w:r w:rsidRPr="006E198D">
              <w:rPr>
                <w:color w:val="000000" w:themeColor="text1"/>
                <w:sz w:val="28"/>
                <w:szCs w:val="28"/>
              </w:rPr>
              <w:t xml:space="preserve"> 2017 року</w:t>
            </w:r>
          </w:p>
          <w:p w:rsidR="00D94338" w:rsidRPr="006E198D" w:rsidRDefault="00D94338" w:rsidP="006D4A5A">
            <w:pPr>
              <w:rPr>
                <w:color w:val="000000" w:themeColor="text1"/>
                <w:sz w:val="28"/>
                <w:szCs w:val="28"/>
                <w:lang w:val="uk-UA"/>
              </w:rPr>
            </w:pPr>
            <w:r w:rsidRPr="006E198D">
              <w:rPr>
                <w:color w:val="000000" w:themeColor="text1"/>
                <w:sz w:val="28"/>
                <w:szCs w:val="28"/>
              </w:rPr>
              <w:t xml:space="preserve">№ </w:t>
            </w:r>
            <w:r w:rsidRPr="006E198D">
              <w:rPr>
                <w:color w:val="000000" w:themeColor="text1"/>
                <w:sz w:val="28"/>
                <w:szCs w:val="28"/>
                <w:lang w:val="uk-UA"/>
              </w:rPr>
              <w:t>412</w:t>
            </w:r>
          </w:p>
        </w:tc>
      </w:tr>
    </w:tbl>
    <w:p w:rsidR="00D94338" w:rsidRPr="006E198D" w:rsidRDefault="00D94338" w:rsidP="00D94338">
      <w:pPr>
        <w:pStyle w:val="3"/>
        <w:rPr>
          <w:color w:val="000000" w:themeColor="text1"/>
          <w:szCs w:val="28"/>
          <w:lang w:val="uk-UA"/>
        </w:rPr>
      </w:pPr>
      <w:r w:rsidRPr="006E198D">
        <w:rPr>
          <w:color w:val="000000" w:themeColor="text1"/>
          <w:szCs w:val="28"/>
          <w:lang w:val="uk-UA"/>
        </w:rPr>
        <w:t>ПЛАН</w:t>
      </w:r>
    </w:p>
    <w:p w:rsidR="00D94338" w:rsidRPr="006E198D" w:rsidRDefault="00D94338" w:rsidP="00D94338">
      <w:pPr>
        <w:pStyle w:val="3"/>
        <w:rPr>
          <w:color w:val="000000" w:themeColor="text1"/>
          <w:szCs w:val="28"/>
          <w:lang w:val="uk-UA"/>
        </w:rPr>
      </w:pPr>
      <w:r w:rsidRPr="006E198D">
        <w:rPr>
          <w:color w:val="000000" w:themeColor="text1"/>
          <w:szCs w:val="28"/>
          <w:lang w:val="uk-UA"/>
        </w:rPr>
        <w:t>роботи Сарненської районної державної адміністрації на жовтень 2017 року</w:t>
      </w:r>
    </w:p>
    <w:p w:rsidR="00D94338" w:rsidRPr="006E198D" w:rsidRDefault="00D94338" w:rsidP="00D94338">
      <w:pPr>
        <w:rPr>
          <w:color w:val="000000" w:themeColor="text1"/>
          <w:lang w:val="uk-UA"/>
        </w:rPr>
      </w:pPr>
    </w:p>
    <w:tbl>
      <w:tblPr>
        <w:tblW w:w="15105" w:type="dxa"/>
        <w:tblInd w:w="59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1"/>
        <w:gridCol w:w="85"/>
        <w:gridCol w:w="5516"/>
        <w:gridCol w:w="144"/>
        <w:gridCol w:w="5237"/>
        <w:gridCol w:w="1667"/>
        <w:gridCol w:w="51"/>
        <w:gridCol w:w="2074"/>
      </w:tblGrid>
      <w:tr w:rsidR="00D94338" w:rsidRPr="006E198D" w:rsidTr="006D4A5A">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pStyle w:val="9"/>
              <w:spacing w:line="276" w:lineRule="auto"/>
              <w:jc w:val="center"/>
              <w:rPr>
                <w:b/>
                <w:color w:val="000000" w:themeColor="text1"/>
                <w:sz w:val="28"/>
                <w:szCs w:val="28"/>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i/>
                <w:color w:val="000000" w:themeColor="text1"/>
                <w:sz w:val="28"/>
                <w:szCs w:val="28"/>
                <w:lang w:val="uk-UA"/>
              </w:rPr>
            </w:pPr>
            <w:r w:rsidRPr="006E198D">
              <w:rPr>
                <w:i/>
                <w:color w:val="000000" w:themeColor="text1"/>
                <w:sz w:val="28"/>
                <w:szCs w:val="28"/>
                <w:lang w:val="uk-UA"/>
              </w:rPr>
              <w:t>Зміст заходу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i/>
                <w:color w:val="000000" w:themeColor="text1"/>
                <w:sz w:val="28"/>
                <w:szCs w:val="28"/>
                <w:lang w:val="uk-UA"/>
              </w:rPr>
            </w:pPr>
            <w:r w:rsidRPr="006E198D">
              <w:rPr>
                <w:i/>
                <w:color w:val="000000" w:themeColor="text1"/>
                <w:sz w:val="28"/>
                <w:szCs w:val="28"/>
                <w:lang w:val="uk-UA"/>
              </w:rPr>
              <w:t>Обґрунтування необхідності</w:t>
            </w:r>
          </w:p>
          <w:p w:rsidR="00D94338" w:rsidRPr="006E198D" w:rsidRDefault="00D94338" w:rsidP="006D4A5A">
            <w:pPr>
              <w:spacing w:line="276" w:lineRule="auto"/>
              <w:jc w:val="center"/>
              <w:rPr>
                <w:i/>
                <w:color w:val="000000" w:themeColor="text1"/>
                <w:sz w:val="28"/>
                <w:szCs w:val="28"/>
                <w:lang w:val="uk-UA"/>
              </w:rPr>
            </w:pPr>
            <w:r w:rsidRPr="006E198D">
              <w:rPr>
                <w:i/>
                <w:color w:val="000000" w:themeColor="text1"/>
                <w:sz w:val="28"/>
                <w:szCs w:val="28"/>
                <w:lang w:val="uk-UA"/>
              </w:rPr>
              <w:t>здійснення заходу</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i/>
                <w:color w:val="000000" w:themeColor="text1"/>
                <w:sz w:val="28"/>
                <w:szCs w:val="28"/>
                <w:lang w:val="uk-UA"/>
              </w:rPr>
            </w:pPr>
            <w:r w:rsidRPr="006E198D">
              <w:rPr>
                <w:i/>
                <w:color w:val="000000" w:themeColor="text1"/>
                <w:sz w:val="28"/>
                <w:szCs w:val="28"/>
                <w:lang w:val="uk-UA"/>
              </w:rPr>
              <w:t>Термін виконання</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i/>
                <w:color w:val="000000" w:themeColor="text1"/>
                <w:sz w:val="28"/>
                <w:szCs w:val="28"/>
                <w:lang w:val="uk-UA"/>
              </w:rPr>
            </w:pPr>
            <w:r w:rsidRPr="006E198D">
              <w:rPr>
                <w:i/>
                <w:color w:val="000000" w:themeColor="text1"/>
                <w:sz w:val="28"/>
                <w:szCs w:val="28"/>
                <w:lang w:val="uk-UA"/>
              </w:rPr>
              <w:t>Відповідальні за виконання</w:t>
            </w:r>
          </w:p>
        </w:tc>
      </w:tr>
      <w:tr w:rsidR="00D94338" w:rsidRPr="006E198D" w:rsidTr="006D4A5A">
        <w:trPr>
          <w:cantSplit/>
        </w:trPr>
        <w:tc>
          <w:tcPr>
            <w:tcW w:w="15105" w:type="dxa"/>
            <w:gridSpan w:val="8"/>
            <w:tcBorders>
              <w:top w:val="single" w:sz="4" w:space="0" w:color="C6D9F1"/>
              <w:left w:val="single" w:sz="4" w:space="0" w:color="C6D9F1"/>
              <w:bottom w:val="single" w:sz="4" w:space="0" w:color="C6D9F1"/>
              <w:right w:val="single" w:sz="4" w:space="0" w:color="C6D9F1"/>
            </w:tcBorders>
          </w:tcPr>
          <w:p w:rsidR="00D94338" w:rsidRPr="006E198D" w:rsidRDefault="00D94338" w:rsidP="006D4A5A">
            <w:pPr>
              <w:spacing w:line="276" w:lineRule="auto"/>
              <w:jc w:val="center"/>
              <w:rPr>
                <w:b/>
                <w:color w:val="000000" w:themeColor="text1"/>
                <w:sz w:val="8"/>
                <w:szCs w:val="8"/>
                <w:lang w:val="uk-UA"/>
              </w:rPr>
            </w:pPr>
          </w:p>
          <w:p w:rsidR="00D94338" w:rsidRPr="006E198D" w:rsidRDefault="00D94338" w:rsidP="006D4A5A">
            <w:pPr>
              <w:spacing w:line="276" w:lineRule="auto"/>
              <w:jc w:val="center"/>
              <w:rPr>
                <w:color w:val="000000" w:themeColor="text1"/>
                <w:sz w:val="28"/>
                <w:szCs w:val="28"/>
                <w:lang w:val="uk-UA"/>
              </w:rPr>
            </w:pPr>
            <w:r w:rsidRPr="006E198D">
              <w:rPr>
                <w:b/>
                <w:color w:val="000000" w:themeColor="text1"/>
                <w:sz w:val="28"/>
                <w:szCs w:val="28"/>
                <w:lang w:val="uk-UA"/>
              </w:rPr>
              <w:t>Засідання колегії районної державної адміністрації</w:t>
            </w:r>
          </w:p>
        </w:tc>
      </w:tr>
      <w:tr w:rsidR="00D94338" w:rsidRPr="006E198D" w:rsidTr="006D4A5A">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rFonts w:asciiTheme="minorHAnsi" w:eastAsiaTheme="minorEastAsia" w:hAnsiTheme="minorHAnsi"/>
                <w:color w:val="000000" w:themeColor="text1"/>
                <w:sz w:val="22"/>
                <w:szCs w:val="22"/>
                <w:lang w:val="uk-UA" w:eastAsia="uk-UA"/>
              </w:rPr>
            </w:pP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r>
      <w:tr w:rsidR="00D94338" w:rsidRPr="006E198D" w:rsidTr="006D4A5A">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Про підсумки роботи галузей господарського комплексу Сарненського району</w:t>
            </w:r>
          </w:p>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 9 місяців 2017 року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«Про місцеві державні адміністрації»</w:t>
            </w:r>
          </w:p>
          <w:p w:rsidR="00D94338" w:rsidRPr="006E198D" w:rsidRDefault="00D94338" w:rsidP="006D4A5A">
            <w:pPr>
              <w:spacing w:line="276" w:lineRule="auto"/>
              <w:rPr>
                <w:color w:val="000000" w:themeColor="text1"/>
                <w:sz w:val="28"/>
                <w:szCs w:val="28"/>
                <w:lang w:val="uk-UA"/>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26</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Н. </w:t>
            </w:r>
            <w:proofErr w:type="spellStart"/>
            <w:r w:rsidRPr="006E198D">
              <w:rPr>
                <w:color w:val="000000" w:themeColor="text1"/>
                <w:sz w:val="28"/>
                <w:szCs w:val="28"/>
                <w:lang w:val="uk-UA"/>
              </w:rPr>
              <w:t>Меснікович</w:t>
            </w:r>
            <w:proofErr w:type="spellEnd"/>
            <w:r w:rsidRPr="006E198D">
              <w:rPr>
                <w:color w:val="000000" w:themeColor="text1"/>
                <w:sz w:val="28"/>
                <w:szCs w:val="28"/>
                <w:lang w:val="uk-UA"/>
              </w:rPr>
              <w:t xml:space="preserve"> </w:t>
            </w: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Про стан виконання місцевих бюджетів району  за 9 місяців 2017 року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pStyle w:val="31"/>
              <w:spacing w:line="276" w:lineRule="auto"/>
              <w:jc w:val="left"/>
              <w:rPr>
                <w:color w:val="000000" w:themeColor="text1"/>
                <w:szCs w:val="28"/>
              </w:rPr>
            </w:pPr>
            <w:r w:rsidRPr="006E198D">
              <w:rPr>
                <w:color w:val="000000" w:themeColor="text1"/>
                <w:szCs w:val="28"/>
              </w:rPr>
              <w:t>ст. 28 Бюджетного кодексу України</w:t>
            </w:r>
          </w:p>
          <w:p w:rsidR="00D94338" w:rsidRPr="006E198D" w:rsidRDefault="00D94338" w:rsidP="006D4A5A">
            <w:pPr>
              <w:pStyle w:val="31"/>
              <w:spacing w:line="276" w:lineRule="auto"/>
              <w:jc w:val="left"/>
              <w:rPr>
                <w:color w:val="000000" w:themeColor="text1"/>
                <w:szCs w:val="28"/>
              </w:rPr>
            </w:pP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26</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О.Радько</w:t>
            </w: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rPr>
              <w:t xml:space="preserve">Про стан </w:t>
            </w:r>
            <w:r w:rsidRPr="006E198D">
              <w:rPr>
                <w:color w:val="000000" w:themeColor="text1"/>
                <w:sz w:val="28"/>
                <w:szCs w:val="28"/>
                <w:lang w:val="uk-UA"/>
              </w:rPr>
              <w:t>законності</w:t>
            </w:r>
            <w:r w:rsidRPr="006E198D">
              <w:rPr>
                <w:color w:val="000000" w:themeColor="text1"/>
                <w:sz w:val="28"/>
                <w:szCs w:val="28"/>
              </w:rPr>
              <w:t xml:space="preserve"> та правопорядку на </w:t>
            </w:r>
            <w:r w:rsidRPr="006E198D">
              <w:rPr>
                <w:color w:val="000000" w:themeColor="text1"/>
                <w:sz w:val="28"/>
                <w:szCs w:val="28"/>
                <w:lang w:val="uk-UA"/>
              </w:rPr>
              <w:t>території</w:t>
            </w:r>
            <w:r w:rsidRPr="006E198D">
              <w:rPr>
                <w:color w:val="000000" w:themeColor="text1"/>
                <w:sz w:val="28"/>
                <w:szCs w:val="28"/>
              </w:rPr>
              <w:t xml:space="preserve">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pStyle w:val="31"/>
              <w:spacing w:line="276" w:lineRule="auto"/>
              <w:jc w:val="left"/>
              <w:rPr>
                <w:color w:val="000000" w:themeColor="text1"/>
                <w:szCs w:val="28"/>
              </w:rPr>
            </w:pPr>
            <w:r w:rsidRPr="006E198D">
              <w:rPr>
                <w:color w:val="000000" w:themeColor="text1"/>
                <w:szCs w:val="28"/>
              </w:rPr>
              <w:t>Закон України «Про місцеві державні адміністрації», Укази Президента України від 06.02.2003 №84/2003 «Про невідкладні додаткові заходи щодо посилення боротьби з організованою злочинністю і корупцією», від 19.07.2005  № 1119/2005 «Про заходи щодо забезпечення особистої безпеки громадян та протидії злочинності», комплексна програма профілактики злочинності в Сарненському районі на 2016-2020 роки», затверджена рішенням Сарненської районної ради від 23.11. 2016 року №267</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26</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Р. </w:t>
            </w:r>
            <w:proofErr w:type="spellStart"/>
            <w:r w:rsidRPr="006E198D">
              <w:rPr>
                <w:color w:val="000000" w:themeColor="text1"/>
                <w:sz w:val="28"/>
                <w:szCs w:val="28"/>
                <w:lang w:val="uk-UA"/>
              </w:rPr>
              <w:t>Набухотний</w:t>
            </w:r>
            <w:proofErr w:type="spellEnd"/>
          </w:p>
        </w:tc>
      </w:tr>
      <w:tr w:rsidR="00D94338" w:rsidRPr="006E198D" w:rsidTr="006D4A5A">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Про стан виконання підприємствами, установами і організаціями Указів Президента України, постанов Кабінету Міністрів України та відповідних розпоряджень голів обласної і районної державних адміністрацій, підвищення рівня виконавської дисципліни в районі</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Доручення Прем’єр-міністра України від 19.05.2010</w:t>
            </w:r>
          </w:p>
          <w:p w:rsidR="00D94338" w:rsidRPr="006E198D" w:rsidRDefault="00D94338" w:rsidP="006D4A5A">
            <w:pPr>
              <w:pStyle w:val="31"/>
              <w:spacing w:line="276" w:lineRule="auto"/>
              <w:jc w:val="left"/>
              <w:rPr>
                <w:color w:val="000000" w:themeColor="text1"/>
                <w:szCs w:val="28"/>
              </w:rPr>
            </w:pPr>
            <w:r w:rsidRPr="006E198D">
              <w:rPr>
                <w:color w:val="000000" w:themeColor="text1"/>
                <w:szCs w:val="28"/>
              </w:rPr>
              <w:t>№27554/2/1-10 до листа Президента України від 14.05.2010 № 1-1/919 і від 02.07.2010 №40056/0/1-10</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26</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В.Стельмах О.</w:t>
            </w:r>
            <w:proofErr w:type="spellStart"/>
            <w:r w:rsidRPr="006E198D">
              <w:rPr>
                <w:color w:val="000000" w:themeColor="text1"/>
                <w:sz w:val="28"/>
                <w:szCs w:val="28"/>
                <w:lang w:val="uk-UA"/>
              </w:rPr>
              <w:t>Похозей</w:t>
            </w:r>
            <w:proofErr w:type="spellEnd"/>
          </w:p>
        </w:tc>
      </w:tr>
      <w:tr w:rsidR="00D94338" w:rsidRPr="006E198D" w:rsidTr="006D4A5A">
        <w:trPr>
          <w:trHeight w:val="89"/>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b/>
                <w:color w:val="000000" w:themeColor="text1"/>
                <w:sz w:val="28"/>
                <w:szCs w:val="28"/>
                <w:lang w:val="uk-UA"/>
              </w:rPr>
            </w:pPr>
            <w:r w:rsidRPr="006E198D">
              <w:rPr>
                <w:b/>
                <w:color w:val="000000" w:themeColor="text1"/>
                <w:sz w:val="28"/>
                <w:szCs w:val="28"/>
                <w:lang w:val="uk-UA"/>
              </w:rPr>
              <w:t>Питання, що розглядатимуться при заступниках голови райдержадміністрації</w:t>
            </w:r>
          </w:p>
        </w:tc>
      </w:tr>
      <w:tr w:rsidR="00D94338" w:rsidRPr="006E198D" w:rsidTr="006D4A5A">
        <w:trPr>
          <w:trHeight w:val="709"/>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Постанова Кабінету Міністрів України від 26.04. 2017 № 295 «Про деякі питання реалізації статті 259 Кодексу законів про працю України та статті 34 Закону України «Про місцеве самоврядування в Україні», розпорядження голови райдержадміністрації від 24.04.2017 №147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667"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27</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І. </w:t>
            </w:r>
            <w:proofErr w:type="spellStart"/>
            <w:r w:rsidRPr="006E198D">
              <w:rPr>
                <w:color w:val="000000" w:themeColor="text1"/>
                <w:sz w:val="28"/>
                <w:szCs w:val="28"/>
                <w:lang w:val="uk-UA"/>
              </w:rPr>
              <w:t>Назарець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24</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І. </w:t>
            </w:r>
            <w:proofErr w:type="spellStart"/>
            <w:r w:rsidRPr="006E198D">
              <w:rPr>
                <w:color w:val="000000" w:themeColor="text1"/>
                <w:sz w:val="28"/>
                <w:szCs w:val="28"/>
                <w:lang w:val="uk-UA"/>
              </w:rPr>
              <w:t>Назарець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667"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20</w:t>
            </w:r>
          </w:p>
        </w:tc>
        <w:tc>
          <w:tcPr>
            <w:tcW w:w="2125"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І. </w:t>
            </w:r>
            <w:proofErr w:type="spellStart"/>
            <w:r w:rsidRPr="006E198D">
              <w:rPr>
                <w:color w:val="000000" w:themeColor="text1"/>
                <w:sz w:val="28"/>
                <w:szCs w:val="28"/>
                <w:lang w:val="uk-UA"/>
              </w:rPr>
              <w:t>Назарець</w:t>
            </w:r>
            <w:proofErr w:type="spellEnd"/>
            <w:r w:rsidRPr="006E198D">
              <w:rPr>
                <w:color w:val="000000" w:themeColor="text1"/>
                <w:sz w:val="28"/>
                <w:szCs w:val="28"/>
                <w:lang w:val="uk-UA"/>
              </w:rPr>
              <w:t xml:space="preserve"> </w:t>
            </w: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Розпорядження голови райдержадміністрації від 07.04.2017 «Про внесення змін до розпорядження голови райдержадміністрації від 13.05.2014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Н.Параниця</w:t>
            </w: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районної комісії з питань захисту прав дитини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66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125"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Н. Параниця</w:t>
            </w:r>
          </w:p>
        </w:tc>
      </w:tr>
      <w:tr w:rsidR="00D94338" w:rsidRPr="006E198D" w:rsidTr="006D4A5A">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b/>
                <w:color w:val="000000" w:themeColor="text1"/>
                <w:sz w:val="28"/>
                <w:szCs w:val="28"/>
                <w:lang w:val="uk-UA"/>
              </w:rPr>
              <w:t>«Дні контролю» при заступниках голови райдержадміністрації</w:t>
            </w:r>
          </w:p>
        </w:tc>
      </w:tr>
      <w:tr w:rsidR="00D94338" w:rsidRPr="006E198D" w:rsidTr="006D4A5A">
        <w:trPr>
          <w:trHeight w:val="983"/>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1080"/>
              </w:tabs>
              <w:spacing w:line="276" w:lineRule="auto"/>
              <w:rPr>
                <w:color w:val="000000" w:themeColor="text1"/>
                <w:sz w:val="28"/>
                <w:szCs w:val="28"/>
                <w:lang w:val="uk-UA"/>
              </w:rPr>
            </w:pPr>
            <w:r w:rsidRPr="006E198D">
              <w:rPr>
                <w:color w:val="000000" w:themeColor="text1"/>
                <w:sz w:val="28"/>
                <w:szCs w:val="28"/>
                <w:lang w:val="uk-UA"/>
              </w:rPr>
              <w:t>Про стан виконання розпорядження голови райдержадміністрації від 27.07.2017 №294 «Про забезпечення лікувальних закладів району продуктами харчування»</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ind w:left="-222"/>
              <w:jc w:val="center"/>
              <w:rPr>
                <w:color w:val="000000" w:themeColor="text1"/>
                <w:sz w:val="28"/>
                <w:szCs w:val="28"/>
                <w:lang w:val="uk-UA"/>
              </w:rPr>
            </w:pPr>
            <w:r w:rsidRPr="006E198D">
              <w:rPr>
                <w:color w:val="000000" w:themeColor="text1"/>
                <w:sz w:val="28"/>
                <w:szCs w:val="28"/>
                <w:lang w:val="uk-UA"/>
              </w:rPr>
              <w:t>12</w:t>
            </w: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Н. Параниця</w:t>
            </w:r>
          </w:p>
        </w:tc>
      </w:tr>
      <w:tr w:rsidR="00D94338" w:rsidRPr="006E198D" w:rsidTr="006D4A5A">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b/>
                <w:color w:val="000000" w:themeColor="text1"/>
                <w:sz w:val="28"/>
                <w:szCs w:val="28"/>
                <w:lang w:val="uk-UA"/>
              </w:rPr>
            </w:pPr>
            <w:r w:rsidRPr="006E198D">
              <w:rPr>
                <w:b/>
                <w:color w:val="000000" w:themeColor="text1"/>
                <w:sz w:val="28"/>
                <w:szCs w:val="28"/>
                <w:lang w:val="uk-UA"/>
              </w:rPr>
              <w:t>Контроль за виконанням документів органів влади вищого рівня та райдержадміністрації</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6E198D">
              <w:rPr>
                <w:color w:val="000000" w:themeColor="text1"/>
                <w:sz w:val="28"/>
                <w:szCs w:val="28"/>
                <w:lang w:val="uk-UA"/>
              </w:rPr>
              <w:t>інфор-маційного</w:t>
            </w:r>
            <w:proofErr w:type="spellEnd"/>
            <w:r w:rsidRPr="006E198D">
              <w:rPr>
                <w:color w:val="000000" w:themeColor="text1"/>
                <w:sz w:val="28"/>
                <w:szCs w:val="28"/>
                <w:lang w:val="uk-UA"/>
              </w:rPr>
              <w:t xml:space="preserve"> повідомлення прогнозованих подій та запланованих заходів»</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Щоденно</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О. Демченко</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ind w:right="-81"/>
              <w:rPr>
                <w:color w:val="000000" w:themeColor="text1"/>
                <w:sz w:val="28"/>
                <w:szCs w:val="28"/>
                <w:lang w:val="uk-UA"/>
              </w:rPr>
            </w:pPr>
            <w:r w:rsidRPr="006E198D">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proofErr w:type="spellStart"/>
            <w:r w:rsidRPr="006E198D">
              <w:rPr>
                <w:color w:val="000000" w:themeColor="text1"/>
                <w:sz w:val="28"/>
                <w:szCs w:val="28"/>
                <w:lang w:val="uk-UA"/>
              </w:rPr>
              <w:t>Щопо-неділка</w:t>
            </w:r>
            <w:proofErr w:type="spellEnd"/>
            <w:r w:rsidRPr="006E198D">
              <w:rPr>
                <w:color w:val="000000" w:themeColor="text1"/>
                <w:sz w:val="28"/>
                <w:szCs w:val="28"/>
                <w:lang w:val="uk-UA"/>
              </w:rPr>
              <w:t xml:space="preserve"> та щоп’ятниці</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А. Ностер</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ind w:right="-81"/>
              <w:rPr>
                <w:color w:val="000000" w:themeColor="text1"/>
                <w:sz w:val="28"/>
                <w:szCs w:val="28"/>
                <w:lang w:val="uk-UA"/>
              </w:rPr>
            </w:pPr>
            <w:r w:rsidRPr="006E198D">
              <w:rPr>
                <w:color w:val="000000" w:themeColor="text1"/>
                <w:sz w:val="28"/>
                <w:lang w:val="uk-UA"/>
              </w:rPr>
              <w:t>Розпорядження голови райдержадміністрації від 23.08.2017 № 365 «Про план роботи Сарненської районної державної адміністрації на</w:t>
            </w:r>
            <w:r w:rsidRPr="006E198D">
              <w:rPr>
                <w:color w:val="000000" w:themeColor="text1"/>
                <w:sz w:val="28"/>
                <w:szCs w:val="28"/>
                <w:lang w:val="uk-UA"/>
              </w:rPr>
              <w:t xml:space="preserve"> вересень </w:t>
            </w:r>
            <w:r w:rsidRPr="006E198D">
              <w:rPr>
                <w:color w:val="000000" w:themeColor="text1"/>
                <w:sz w:val="28"/>
                <w:lang w:val="uk-UA"/>
              </w:rPr>
              <w:t>2017 року»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20</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А. Ностер</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ind w:right="-81"/>
              <w:rPr>
                <w:color w:val="000000" w:themeColor="text1"/>
                <w:sz w:val="28"/>
                <w:lang w:val="uk-UA"/>
              </w:rPr>
            </w:pPr>
            <w:r w:rsidRPr="006E198D">
              <w:rPr>
                <w:color w:val="000000" w:themeColor="text1"/>
                <w:sz w:val="28"/>
                <w:szCs w:val="28"/>
                <w:lang w:val="uk-UA"/>
              </w:rPr>
              <w:t xml:space="preserve">Постанова  Центральної виборчої комісії №164 від 18 серпня 2017 року « </w:t>
            </w:r>
            <w:r w:rsidRPr="006E198D">
              <w:rPr>
                <w:bCs/>
                <w:color w:val="000000" w:themeColor="text1"/>
                <w:sz w:val="28"/>
                <w:szCs w:val="28"/>
                <w:lang w:val="uk-UA"/>
              </w:rPr>
              <w:t>Про перші вибори депутатів сільських, селищних, міських рад об’єднаних територіальних громад і відповідних сільських, селищних, міських голів 29 жовтня 2017 року</w:t>
            </w:r>
            <w:r w:rsidRPr="006E198D">
              <w:rPr>
                <w:color w:val="000000" w:themeColor="text1"/>
                <w:sz w:val="28"/>
                <w:szCs w:val="28"/>
                <w:lang w:val="uk-UA"/>
              </w:rPr>
              <w:t>»</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А. Ностер</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В. </w:t>
            </w:r>
            <w:proofErr w:type="spellStart"/>
            <w:r w:rsidRPr="006E198D">
              <w:rPr>
                <w:color w:val="000000" w:themeColor="text1"/>
                <w:sz w:val="28"/>
                <w:szCs w:val="28"/>
                <w:lang w:val="uk-UA"/>
              </w:rPr>
              <w:t>Дриганець</w:t>
            </w:r>
            <w:proofErr w:type="spellEnd"/>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В. </w:t>
            </w:r>
            <w:proofErr w:type="spellStart"/>
            <w:r w:rsidRPr="006E198D">
              <w:rPr>
                <w:color w:val="000000" w:themeColor="text1"/>
                <w:sz w:val="28"/>
                <w:szCs w:val="28"/>
                <w:lang w:val="uk-UA"/>
              </w:rPr>
              <w:t>Дриганець</w:t>
            </w:r>
            <w:proofErr w:type="spellEnd"/>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Лист облдержадміністрації від 25.07.2014 №3974/0/01-24/14 щодо роботи робочої групи з питань залучення інвестицій в економіку Сарненського району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розпорядження голови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05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Н. </w:t>
            </w:r>
            <w:proofErr w:type="spellStart"/>
            <w:r w:rsidRPr="006E198D">
              <w:rPr>
                <w:color w:val="000000" w:themeColor="text1"/>
                <w:sz w:val="28"/>
                <w:szCs w:val="28"/>
                <w:lang w:val="uk-UA"/>
              </w:rPr>
              <w:t>Меснікович</w:t>
            </w:r>
            <w:proofErr w:type="spellEnd"/>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lang w:val="uk-UA"/>
              </w:rPr>
              <w:t>Розпорядження голови обласної державної адміністрації від 16.02.2017 №81 «Про підсумки роботи галузей господарського комплексу району, виконання місцевих бюджетів за 2016 рік та пріоритетні завдання органів виконавчої влади області на 2017 рік»</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rPr>
              <w:t xml:space="preserve">Контроль за </w:t>
            </w:r>
            <w:proofErr w:type="spellStart"/>
            <w:r w:rsidRPr="006E198D">
              <w:rPr>
                <w:color w:val="000000" w:themeColor="text1"/>
                <w:sz w:val="28"/>
                <w:szCs w:val="28"/>
              </w:rPr>
              <w:t>виконанням</w:t>
            </w:r>
            <w:proofErr w:type="spellEnd"/>
            <w:r w:rsidRPr="006E198D">
              <w:rPr>
                <w:color w:val="000000" w:themeColor="text1"/>
                <w:sz w:val="28"/>
                <w:szCs w:val="28"/>
              </w:rPr>
              <w:t xml:space="preserve"> </w:t>
            </w:r>
            <w:proofErr w:type="spellStart"/>
            <w:r w:rsidRPr="006E198D">
              <w:rPr>
                <w:color w:val="000000" w:themeColor="text1"/>
                <w:sz w:val="28"/>
                <w:szCs w:val="28"/>
              </w:rPr>
              <w:t>документів</w:t>
            </w:r>
            <w:proofErr w:type="spellEnd"/>
            <w:r w:rsidRPr="006E198D">
              <w:rPr>
                <w:color w:val="000000" w:themeColor="text1"/>
                <w:sz w:val="28"/>
                <w:szCs w:val="28"/>
              </w:rPr>
              <w:t xml:space="preserve"> </w:t>
            </w:r>
            <w:proofErr w:type="spellStart"/>
            <w:r w:rsidRPr="006E198D">
              <w:rPr>
                <w:color w:val="000000" w:themeColor="text1"/>
                <w:sz w:val="28"/>
                <w:szCs w:val="28"/>
              </w:rPr>
              <w:t>органів</w:t>
            </w:r>
            <w:proofErr w:type="spellEnd"/>
            <w:r w:rsidRPr="006E198D">
              <w:rPr>
                <w:color w:val="000000" w:themeColor="text1"/>
                <w:sz w:val="28"/>
                <w:szCs w:val="28"/>
              </w:rPr>
              <w:t xml:space="preserve"> </w:t>
            </w:r>
            <w:proofErr w:type="spellStart"/>
            <w:r w:rsidRPr="006E198D">
              <w:rPr>
                <w:color w:val="000000" w:themeColor="text1"/>
                <w:sz w:val="28"/>
                <w:szCs w:val="28"/>
              </w:rPr>
              <w:t>влади</w:t>
            </w:r>
            <w:proofErr w:type="spellEnd"/>
            <w:r w:rsidRPr="006E198D">
              <w:rPr>
                <w:color w:val="000000" w:themeColor="text1"/>
                <w:sz w:val="28"/>
                <w:szCs w:val="28"/>
              </w:rPr>
              <w:t xml:space="preserve"> </w:t>
            </w:r>
            <w:proofErr w:type="spellStart"/>
            <w:r w:rsidRPr="006E198D">
              <w:rPr>
                <w:color w:val="000000" w:themeColor="text1"/>
                <w:sz w:val="28"/>
                <w:szCs w:val="28"/>
              </w:rPr>
              <w:t>вищого</w:t>
            </w:r>
            <w:proofErr w:type="spellEnd"/>
            <w:r w:rsidRPr="006E198D">
              <w:rPr>
                <w:color w:val="000000" w:themeColor="text1"/>
                <w:sz w:val="28"/>
                <w:szCs w:val="28"/>
              </w:rPr>
              <w:t xml:space="preserve"> </w:t>
            </w:r>
            <w:proofErr w:type="spellStart"/>
            <w:proofErr w:type="gramStart"/>
            <w:r w:rsidRPr="006E198D">
              <w:rPr>
                <w:color w:val="000000" w:themeColor="text1"/>
                <w:sz w:val="28"/>
                <w:szCs w:val="28"/>
              </w:rPr>
              <w:t>р</w:t>
            </w:r>
            <w:proofErr w:type="gramEnd"/>
            <w:r w:rsidRPr="006E198D">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  До 11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Н. </w:t>
            </w:r>
            <w:proofErr w:type="spellStart"/>
            <w:r w:rsidRPr="006E198D">
              <w:rPr>
                <w:color w:val="000000" w:themeColor="text1"/>
                <w:sz w:val="28"/>
                <w:szCs w:val="28"/>
                <w:lang w:val="uk-UA"/>
              </w:rPr>
              <w:t>Меснікович</w:t>
            </w:r>
            <w:proofErr w:type="spellEnd"/>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rPr>
              <w:t xml:space="preserve">Контроль за </w:t>
            </w:r>
            <w:proofErr w:type="spellStart"/>
            <w:r w:rsidRPr="006E198D">
              <w:rPr>
                <w:color w:val="000000" w:themeColor="text1"/>
                <w:sz w:val="28"/>
                <w:szCs w:val="28"/>
              </w:rPr>
              <w:t>виконанням</w:t>
            </w:r>
            <w:proofErr w:type="spellEnd"/>
            <w:r w:rsidRPr="006E198D">
              <w:rPr>
                <w:color w:val="000000" w:themeColor="text1"/>
                <w:sz w:val="28"/>
                <w:szCs w:val="28"/>
              </w:rPr>
              <w:t xml:space="preserve"> </w:t>
            </w:r>
            <w:proofErr w:type="spellStart"/>
            <w:r w:rsidRPr="006E198D">
              <w:rPr>
                <w:color w:val="000000" w:themeColor="text1"/>
                <w:sz w:val="28"/>
                <w:szCs w:val="28"/>
              </w:rPr>
              <w:t>документів</w:t>
            </w:r>
            <w:proofErr w:type="spellEnd"/>
            <w:r w:rsidRPr="006E198D">
              <w:rPr>
                <w:color w:val="000000" w:themeColor="text1"/>
                <w:sz w:val="28"/>
                <w:szCs w:val="28"/>
              </w:rPr>
              <w:t xml:space="preserve"> </w:t>
            </w:r>
            <w:proofErr w:type="spellStart"/>
            <w:r w:rsidRPr="006E198D">
              <w:rPr>
                <w:color w:val="000000" w:themeColor="text1"/>
                <w:sz w:val="28"/>
                <w:szCs w:val="28"/>
              </w:rPr>
              <w:t>органів</w:t>
            </w:r>
            <w:proofErr w:type="spellEnd"/>
            <w:r w:rsidRPr="006E198D">
              <w:rPr>
                <w:color w:val="000000" w:themeColor="text1"/>
                <w:sz w:val="28"/>
                <w:szCs w:val="28"/>
              </w:rPr>
              <w:t xml:space="preserve"> </w:t>
            </w:r>
            <w:proofErr w:type="spellStart"/>
            <w:r w:rsidRPr="006E198D">
              <w:rPr>
                <w:color w:val="000000" w:themeColor="text1"/>
                <w:sz w:val="28"/>
                <w:szCs w:val="28"/>
              </w:rPr>
              <w:t>влади</w:t>
            </w:r>
            <w:proofErr w:type="spellEnd"/>
            <w:r w:rsidRPr="006E198D">
              <w:rPr>
                <w:color w:val="000000" w:themeColor="text1"/>
                <w:sz w:val="28"/>
                <w:szCs w:val="28"/>
              </w:rPr>
              <w:t xml:space="preserve"> </w:t>
            </w:r>
            <w:proofErr w:type="spellStart"/>
            <w:r w:rsidRPr="006E198D">
              <w:rPr>
                <w:color w:val="000000" w:themeColor="text1"/>
                <w:sz w:val="28"/>
                <w:szCs w:val="28"/>
              </w:rPr>
              <w:t>вищого</w:t>
            </w:r>
            <w:proofErr w:type="spellEnd"/>
            <w:r w:rsidRPr="006E198D">
              <w:rPr>
                <w:color w:val="000000" w:themeColor="text1"/>
                <w:sz w:val="28"/>
                <w:szCs w:val="28"/>
              </w:rPr>
              <w:t xml:space="preserve"> </w:t>
            </w:r>
            <w:proofErr w:type="spellStart"/>
            <w:proofErr w:type="gramStart"/>
            <w:r w:rsidRPr="006E198D">
              <w:rPr>
                <w:color w:val="000000" w:themeColor="text1"/>
                <w:sz w:val="28"/>
                <w:szCs w:val="28"/>
              </w:rPr>
              <w:t>р</w:t>
            </w:r>
            <w:proofErr w:type="gramEnd"/>
            <w:r w:rsidRPr="006E198D">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02, 16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О. Радько</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rPr>
              <w:t xml:space="preserve">Контроль за </w:t>
            </w:r>
            <w:proofErr w:type="spellStart"/>
            <w:r w:rsidRPr="006E198D">
              <w:rPr>
                <w:color w:val="000000" w:themeColor="text1"/>
                <w:sz w:val="28"/>
                <w:szCs w:val="28"/>
              </w:rPr>
              <w:t>виконанням</w:t>
            </w:r>
            <w:proofErr w:type="spellEnd"/>
            <w:r w:rsidRPr="006E198D">
              <w:rPr>
                <w:color w:val="000000" w:themeColor="text1"/>
                <w:sz w:val="28"/>
                <w:szCs w:val="28"/>
              </w:rPr>
              <w:t xml:space="preserve"> </w:t>
            </w:r>
            <w:proofErr w:type="spellStart"/>
            <w:r w:rsidRPr="006E198D">
              <w:rPr>
                <w:color w:val="000000" w:themeColor="text1"/>
                <w:sz w:val="28"/>
                <w:szCs w:val="28"/>
              </w:rPr>
              <w:t>документів</w:t>
            </w:r>
            <w:proofErr w:type="spellEnd"/>
            <w:r w:rsidRPr="006E198D">
              <w:rPr>
                <w:color w:val="000000" w:themeColor="text1"/>
                <w:sz w:val="28"/>
                <w:szCs w:val="28"/>
              </w:rPr>
              <w:t xml:space="preserve"> </w:t>
            </w:r>
            <w:proofErr w:type="spellStart"/>
            <w:r w:rsidRPr="006E198D">
              <w:rPr>
                <w:color w:val="000000" w:themeColor="text1"/>
                <w:sz w:val="28"/>
                <w:szCs w:val="28"/>
              </w:rPr>
              <w:t>органів</w:t>
            </w:r>
            <w:proofErr w:type="spellEnd"/>
            <w:r w:rsidRPr="006E198D">
              <w:rPr>
                <w:color w:val="000000" w:themeColor="text1"/>
                <w:sz w:val="28"/>
                <w:szCs w:val="28"/>
              </w:rPr>
              <w:t xml:space="preserve"> </w:t>
            </w:r>
            <w:proofErr w:type="spellStart"/>
            <w:r w:rsidRPr="006E198D">
              <w:rPr>
                <w:color w:val="000000" w:themeColor="text1"/>
                <w:sz w:val="28"/>
                <w:szCs w:val="28"/>
              </w:rPr>
              <w:t>влади</w:t>
            </w:r>
            <w:proofErr w:type="spellEnd"/>
            <w:r w:rsidRPr="006E198D">
              <w:rPr>
                <w:color w:val="000000" w:themeColor="text1"/>
                <w:sz w:val="28"/>
                <w:szCs w:val="28"/>
              </w:rPr>
              <w:t xml:space="preserve"> </w:t>
            </w:r>
            <w:proofErr w:type="spellStart"/>
            <w:r w:rsidRPr="006E198D">
              <w:rPr>
                <w:color w:val="000000" w:themeColor="text1"/>
                <w:sz w:val="28"/>
                <w:szCs w:val="28"/>
              </w:rPr>
              <w:t>вищого</w:t>
            </w:r>
            <w:proofErr w:type="spellEnd"/>
            <w:r w:rsidRPr="006E198D">
              <w:rPr>
                <w:color w:val="000000" w:themeColor="text1"/>
                <w:sz w:val="28"/>
                <w:szCs w:val="28"/>
              </w:rPr>
              <w:t xml:space="preserve"> </w:t>
            </w:r>
            <w:proofErr w:type="spellStart"/>
            <w:proofErr w:type="gramStart"/>
            <w:r w:rsidRPr="006E198D">
              <w:rPr>
                <w:color w:val="000000" w:themeColor="text1"/>
                <w:sz w:val="28"/>
                <w:szCs w:val="28"/>
              </w:rPr>
              <w:t>р</w:t>
            </w:r>
            <w:proofErr w:type="gramEnd"/>
            <w:r w:rsidRPr="006E198D">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06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О. Радько</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Лист департаменту фінансів Рівненської обласної державної адміністрації від 25.01.2017 № 02-4-13/79 про стан розрахунків бюджетних установ та організацій за спожиті енергоносії, а також по пільгах і субсидіях, наданих окремим категоріям населення за рахунок субвенції  з державного бюджету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rPr>
              <w:t xml:space="preserve">Контроль за </w:t>
            </w:r>
            <w:proofErr w:type="spellStart"/>
            <w:r w:rsidRPr="006E198D">
              <w:rPr>
                <w:color w:val="000000" w:themeColor="text1"/>
                <w:sz w:val="28"/>
                <w:szCs w:val="28"/>
              </w:rPr>
              <w:t>виконанням</w:t>
            </w:r>
            <w:proofErr w:type="spellEnd"/>
            <w:r w:rsidRPr="006E198D">
              <w:rPr>
                <w:color w:val="000000" w:themeColor="text1"/>
                <w:sz w:val="28"/>
                <w:szCs w:val="28"/>
              </w:rPr>
              <w:t xml:space="preserve"> </w:t>
            </w:r>
            <w:proofErr w:type="spellStart"/>
            <w:r w:rsidRPr="006E198D">
              <w:rPr>
                <w:color w:val="000000" w:themeColor="text1"/>
                <w:sz w:val="28"/>
                <w:szCs w:val="28"/>
              </w:rPr>
              <w:t>документів</w:t>
            </w:r>
            <w:proofErr w:type="spellEnd"/>
            <w:r w:rsidRPr="006E198D">
              <w:rPr>
                <w:color w:val="000000" w:themeColor="text1"/>
                <w:sz w:val="28"/>
                <w:szCs w:val="28"/>
              </w:rPr>
              <w:t xml:space="preserve"> </w:t>
            </w:r>
            <w:proofErr w:type="spellStart"/>
            <w:r w:rsidRPr="006E198D">
              <w:rPr>
                <w:color w:val="000000" w:themeColor="text1"/>
                <w:sz w:val="28"/>
                <w:szCs w:val="28"/>
              </w:rPr>
              <w:t>органів</w:t>
            </w:r>
            <w:proofErr w:type="spellEnd"/>
            <w:r w:rsidRPr="006E198D">
              <w:rPr>
                <w:color w:val="000000" w:themeColor="text1"/>
                <w:sz w:val="28"/>
                <w:szCs w:val="28"/>
              </w:rPr>
              <w:t xml:space="preserve"> </w:t>
            </w:r>
            <w:proofErr w:type="spellStart"/>
            <w:r w:rsidRPr="006E198D">
              <w:rPr>
                <w:color w:val="000000" w:themeColor="text1"/>
                <w:sz w:val="28"/>
                <w:szCs w:val="28"/>
              </w:rPr>
              <w:t>влади</w:t>
            </w:r>
            <w:proofErr w:type="spellEnd"/>
            <w:r w:rsidRPr="006E198D">
              <w:rPr>
                <w:color w:val="000000" w:themeColor="text1"/>
                <w:sz w:val="28"/>
                <w:szCs w:val="28"/>
              </w:rPr>
              <w:t xml:space="preserve"> </w:t>
            </w:r>
            <w:proofErr w:type="spellStart"/>
            <w:r w:rsidRPr="006E198D">
              <w:rPr>
                <w:color w:val="000000" w:themeColor="text1"/>
                <w:sz w:val="28"/>
                <w:szCs w:val="28"/>
              </w:rPr>
              <w:t>вищого</w:t>
            </w:r>
            <w:proofErr w:type="spellEnd"/>
            <w:r w:rsidRPr="006E198D">
              <w:rPr>
                <w:color w:val="000000" w:themeColor="text1"/>
                <w:sz w:val="28"/>
                <w:szCs w:val="28"/>
              </w:rPr>
              <w:t xml:space="preserve"> </w:t>
            </w:r>
            <w:proofErr w:type="spellStart"/>
            <w:proofErr w:type="gramStart"/>
            <w:r w:rsidRPr="006E198D">
              <w:rPr>
                <w:color w:val="000000" w:themeColor="text1"/>
                <w:sz w:val="28"/>
                <w:szCs w:val="28"/>
              </w:rPr>
              <w:t>р</w:t>
            </w:r>
            <w:proofErr w:type="gramEnd"/>
            <w:r w:rsidRPr="006E198D">
              <w:rPr>
                <w:color w:val="000000" w:themeColor="text1"/>
                <w:sz w:val="28"/>
                <w:szCs w:val="28"/>
              </w:rPr>
              <w:t>івня</w:t>
            </w:r>
            <w:proofErr w:type="spellEnd"/>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Щочетверга</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О. Радько</w:t>
            </w: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А. </w:t>
            </w:r>
            <w:proofErr w:type="spellStart"/>
            <w:r w:rsidRPr="006E198D">
              <w:rPr>
                <w:color w:val="000000" w:themeColor="text1"/>
                <w:sz w:val="28"/>
                <w:szCs w:val="28"/>
                <w:lang w:val="uk-UA"/>
              </w:rPr>
              <w:t>Маковецька</w:t>
            </w:r>
            <w:proofErr w:type="spellEnd"/>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Лист ОДА від 19.10.2011 №9032/0/01-38/11 «Про тарифи на житлово-комунальні послуги»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03</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Т. </w:t>
            </w:r>
            <w:proofErr w:type="spellStart"/>
            <w:r w:rsidRPr="006E198D">
              <w:rPr>
                <w:color w:val="000000" w:themeColor="text1"/>
                <w:sz w:val="28"/>
                <w:szCs w:val="28"/>
                <w:lang w:val="uk-UA"/>
              </w:rPr>
              <w:t>Пупко</w:t>
            </w:r>
            <w:proofErr w:type="spellEnd"/>
          </w:p>
        </w:tc>
      </w:tr>
      <w:tr w:rsidR="00D94338" w:rsidRPr="006E198D" w:rsidTr="006D4A5A">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tc>
        <w:tc>
          <w:tcPr>
            <w:tcW w:w="5660"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Лист департаменту житлово-комунального господарства від 30.05.2016 №1493/01.1/14  щодо заборгованості із заробітної плати на підприємствах житлово-комунального господарства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Контроль за виконанням документів органів влади вищого рівня</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15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Т. </w:t>
            </w:r>
            <w:proofErr w:type="spellStart"/>
            <w:r w:rsidRPr="006E198D">
              <w:rPr>
                <w:color w:val="000000" w:themeColor="text1"/>
                <w:sz w:val="28"/>
                <w:szCs w:val="28"/>
                <w:lang w:val="uk-UA"/>
              </w:rPr>
              <w:t>Пупко</w:t>
            </w:r>
            <w:proofErr w:type="spellEnd"/>
          </w:p>
        </w:tc>
      </w:tr>
      <w:tr w:rsidR="00D94338" w:rsidRPr="006E198D" w:rsidTr="006D4A5A">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b/>
                <w:color w:val="000000" w:themeColor="text1"/>
                <w:sz w:val="28"/>
                <w:szCs w:val="28"/>
                <w:lang w:val="uk-UA"/>
              </w:rPr>
            </w:pPr>
            <w:r w:rsidRPr="006E198D">
              <w:rPr>
                <w:b/>
                <w:color w:val="000000" w:themeColor="text1"/>
                <w:sz w:val="28"/>
                <w:szCs w:val="28"/>
                <w:lang w:val="uk-UA"/>
              </w:rPr>
              <w:t>Проведення перевірок, аналіз, надання практичної допомоги</w:t>
            </w: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Перевірка стану здійснення виконкомами місцевих рад виконання делегованих повноважень, визначених Законом України «Про місцеве самоврядування в Україні»</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«Про місцеві державні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18</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 Стельмах</w:t>
            </w: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А. Ностер</w:t>
            </w: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Перевірка стану забезпечення проведення організаційних заходів з підготовки та проведення перших місцевих виборів в </w:t>
            </w:r>
            <w:proofErr w:type="spellStart"/>
            <w:r w:rsidRPr="006E198D">
              <w:rPr>
                <w:color w:val="000000" w:themeColor="text1"/>
                <w:sz w:val="28"/>
                <w:szCs w:val="28"/>
                <w:lang w:val="uk-UA"/>
              </w:rPr>
              <w:t>Немовицькій</w:t>
            </w:r>
            <w:proofErr w:type="spellEnd"/>
            <w:r w:rsidRPr="006E198D">
              <w:rPr>
                <w:color w:val="000000" w:themeColor="text1"/>
                <w:sz w:val="28"/>
                <w:szCs w:val="28"/>
                <w:lang w:val="uk-UA"/>
              </w:rPr>
              <w:t xml:space="preserve"> об’єднаній територіальній громаді у відповідності до Постанови  Центральної виборчої комісії №164 від </w:t>
            </w:r>
          </w:p>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18 серпня 2017 року виконкомами </w:t>
            </w:r>
            <w:proofErr w:type="spellStart"/>
            <w:r w:rsidRPr="006E198D">
              <w:rPr>
                <w:color w:val="000000" w:themeColor="text1"/>
                <w:sz w:val="28"/>
                <w:szCs w:val="28"/>
                <w:lang w:val="uk-UA"/>
              </w:rPr>
              <w:t>Немовицької</w:t>
            </w:r>
            <w:proofErr w:type="spellEnd"/>
            <w:r w:rsidRPr="006E198D">
              <w:rPr>
                <w:color w:val="000000" w:themeColor="text1"/>
                <w:sz w:val="28"/>
                <w:szCs w:val="28"/>
                <w:lang w:val="uk-UA"/>
              </w:rPr>
              <w:t xml:space="preserve">, </w:t>
            </w:r>
            <w:proofErr w:type="spellStart"/>
            <w:r w:rsidRPr="006E198D">
              <w:rPr>
                <w:color w:val="000000" w:themeColor="text1"/>
                <w:sz w:val="28"/>
                <w:szCs w:val="28"/>
                <w:lang w:val="uk-UA"/>
              </w:rPr>
              <w:t>Зносицької</w:t>
            </w:r>
            <w:proofErr w:type="spellEnd"/>
            <w:r w:rsidRPr="006E198D">
              <w:rPr>
                <w:color w:val="000000" w:themeColor="text1"/>
                <w:sz w:val="28"/>
                <w:szCs w:val="28"/>
                <w:lang w:val="uk-UA"/>
              </w:rPr>
              <w:t xml:space="preserve"> та </w:t>
            </w:r>
            <w:proofErr w:type="spellStart"/>
            <w:r w:rsidRPr="006E198D">
              <w:rPr>
                <w:color w:val="000000" w:themeColor="text1"/>
                <w:sz w:val="28"/>
                <w:szCs w:val="28"/>
                <w:lang w:val="uk-UA"/>
              </w:rPr>
              <w:t>Тинненської</w:t>
            </w:r>
            <w:proofErr w:type="spellEnd"/>
            <w:r w:rsidRPr="006E198D">
              <w:rPr>
                <w:color w:val="000000" w:themeColor="text1"/>
                <w:sz w:val="28"/>
                <w:szCs w:val="28"/>
                <w:lang w:val="uk-UA"/>
              </w:rPr>
              <w:t xml:space="preserve"> сільських рад</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«Про місцеве самоврядування в Україні»</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А. Ностер</w:t>
            </w: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6E198D">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О. </w:t>
            </w:r>
            <w:proofErr w:type="spellStart"/>
            <w:r w:rsidRPr="006E198D">
              <w:rPr>
                <w:color w:val="000000" w:themeColor="text1"/>
                <w:sz w:val="28"/>
                <w:szCs w:val="28"/>
                <w:lang w:val="uk-UA"/>
              </w:rPr>
              <w:t>Цицюра</w:t>
            </w:r>
            <w:proofErr w:type="spellEnd"/>
          </w:p>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D94338" w:rsidRPr="006E198D" w:rsidRDefault="00D94338" w:rsidP="006D4A5A">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w:t>
            </w:r>
            <w:proofErr w:type="spellStart"/>
            <w:r w:rsidRPr="006E198D">
              <w:rPr>
                <w:color w:val="000000" w:themeColor="text1"/>
                <w:sz w:val="28"/>
                <w:szCs w:val="28"/>
                <w:lang w:val="uk-UA"/>
              </w:rPr>
              <w:t>Дриганець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w:t>
            </w:r>
            <w:proofErr w:type="spellStart"/>
            <w:r w:rsidRPr="006E198D">
              <w:rPr>
                <w:color w:val="000000" w:themeColor="text1"/>
                <w:sz w:val="28"/>
                <w:szCs w:val="28"/>
                <w:lang w:val="uk-UA"/>
              </w:rPr>
              <w:t>Дриганець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w:t>
            </w:r>
            <w:proofErr w:type="spellStart"/>
            <w:r w:rsidRPr="006E198D">
              <w:rPr>
                <w:color w:val="000000" w:themeColor="text1"/>
                <w:sz w:val="28"/>
                <w:szCs w:val="28"/>
                <w:lang w:val="uk-UA"/>
              </w:rPr>
              <w:t>Дриганець</w:t>
            </w:r>
            <w:proofErr w:type="spellEnd"/>
          </w:p>
        </w:tc>
      </w:tr>
      <w:tr w:rsidR="00D94338" w:rsidRPr="006E198D" w:rsidTr="006D4A5A">
        <w:trPr>
          <w:trHeight w:val="416"/>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Моніторинг середніх цін на основні продукти харчування на споживчому ринку м. Сарни</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pStyle w:val="a3"/>
              <w:tabs>
                <w:tab w:val="left" w:pos="708"/>
              </w:tabs>
              <w:spacing w:line="276" w:lineRule="auto"/>
              <w:rPr>
                <w:rFonts w:ascii="Times New Roman" w:hAnsi="Times New Roman" w:cs="Times New Roman"/>
                <w:color w:val="000000" w:themeColor="text1"/>
                <w:sz w:val="28"/>
                <w:szCs w:val="28"/>
              </w:rPr>
            </w:pPr>
            <w:r w:rsidRPr="006E198D">
              <w:rPr>
                <w:rFonts w:ascii="Times New Roman" w:hAnsi="Times New Roman" w:cs="Times New Roman"/>
                <w:color w:val="000000" w:themeColor="text1"/>
                <w:sz w:val="28"/>
                <w:szCs w:val="28"/>
                <w:shd w:val="clear" w:color="auto" w:fill="FFFFFF"/>
              </w:rPr>
              <w:t xml:space="preserve">План роботи </w:t>
            </w:r>
            <w:r w:rsidRPr="006E198D">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Н. </w:t>
            </w:r>
            <w:proofErr w:type="spellStart"/>
            <w:r w:rsidRPr="006E198D">
              <w:rPr>
                <w:color w:val="000000" w:themeColor="text1"/>
                <w:sz w:val="28"/>
                <w:szCs w:val="28"/>
                <w:lang w:val="uk-UA"/>
              </w:rPr>
              <w:t>Меснікович</w:t>
            </w:r>
            <w:proofErr w:type="spellEnd"/>
          </w:p>
        </w:tc>
      </w:tr>
      <w:tr w:rsidR="00D94338" w:rsidRPr="006E198D" w:rsidTr="006D4A5A">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Моніторинг надходження  інвестиційних запитів  з питань залучення  інвестицій в економіку району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pStyle w:val="a3"/>
              <w:tabs>
                <w:tab w:val="left" w:pos="708"/>
              </w:tabs>
              <w:spacing w:line="276" w:lineRule="auto"/>
              <w:rPr>
                <w:rFonts w:ascii="Times New Roman" w:hAnsi="Times New Roman" w:cs="Times New Roman"/>
                <w:color w:val="000000" w:themeColor="text1"/>
                <w:sz w:val="28"/>
                <w:szCs w:val="28"/>
              </w:rPr>
            </w:pPr>
            <w:r w:rsidRPr="006E198D">
              <w:rPr>
                <w:rFonts w:ascii="Times New Roman" w:hAnsi="Times New Roman" w:cs="Times New Roman"/>
                <w:color w:val="000000" w:themeColor="text1"/>
                <w:sz w:val="28"/>
                <w:szCs w:val="28"/>
                <w:shd w:val="clear" w:color="auto" w:fill="FFFFFF"/>
              </w:rPr>
              <w:t xml:space="preserve">План роботи </w:t>
            </w:r>
            <w:r w:rsidRPr="006E198D">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05</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Н. </w:t>
            </w:r>
            <w:proofErr w:type="spellStart"/>
            <w:r w:rsidRPr="006E198D">
              <w:rPr>
                <w:color w:val="000000" w:themeColor="text1"/>
                <w:sz w:val="28"/>
                <w:szCs w:val="28"/>
                <w:lang w:val="uk-UA"/>
              </w:rPr>
              <w:t>Меснікович</w:t>
            </w:r>
            <w:proofErr w:type="spellEnd"/>
          </w:p>
        </w:tc>
      </w:tr>
      <w:tr w:rsidR="00D94338" w:rsidRPr="006E198D" w:rsidTr="006D4A5A">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Моніторинг рівня розрахунків за спожиті енергоносії та надані житлово-комунальні послуги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pStyle w:val="a3"/>
              <w:tabs>
                <w:tab w:val="left" w:pos="708"/>
              </w:tabs>
              <w:spacing w:line="276" w:lineRule="auto"/>
              <w:rPr>
                <w:rFonts w:ascii="Times New Roman" w:hAnsi="Times New Roman" w:cs="Times New Roman"/>
                <w:color w:val="000000" w:themeColor="text1"/>
                <w:sz w:val="28"/>
                <w:szCs w:val="28"/>
                <w:shd w:val="clear" w:color="auto" w:fill="FFFFFF"/>
              </w:rPr>
            </w:pPr>
            <w:r w:rsidRPr="006E198D">
              <w:rPr>
                <w:rFonts w:ascii="Times New Roman" w:hAnsi="Times New Roman" w:cs="Times New Roman"/>
                <w:color w:val="000000" w:themeColor="text1"/>
                <w:sz w:val="28"/>
                <w:szCs w:val="28"/>
                <w:shd w:val="clear" w:color="auto" w:fill="FFFFFF"/>
              </w:rPr>
              <w:t>План роботи сектору житлово-комунального господарства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Щотижня</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Т. </w:t>
            </w:r>
            <w:proofErr w:type="spellStart"/>
            <w:r w:rsidRPr="006E198D">
              <w:rPr>
                <w:color w:val="000000" w:themeColor="text1"/>
                <w:sz w:val="28"/>
                <w:szCs w:val="28"/>
                <w:lang w:val="uk-UA"/>
              </w:rPr>
              <w:t>Пупко</w:t>
            </w:r>
            <w:proofErr w:type="spellEnd"/>
          </w:p>
        </w:tc>
      </w:tr>
      <w:tr w:rsidR="00D94338" w:rsidRPr="006E198D" w:rsidTr="006D4A5A">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 за вересень 2017 року</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юридичного сектору апарату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 16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Л. Мозоль</w:t>
            </w:r>
          </w:p>
        </w:tc>
      </w:tr>
      <w:tr w:rsidR="00D94338" w:rsidRPr="006E198D" w:rsidTr="006D4A5A">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 xml:space="preserve">Проведення атестаційної експертизи позашкільного навчального закладу Сарненського МНВК </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25-27</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С. </w:t>
            </w:r>
            <w:proofErr w:type="spellStart"/>
            <w:r w:rsidRPr="006E198D">
              <w:rPr>
                <w:color w:val="000000" w:themeColor="text1"/>
                <w:sz w:val="28"/>
                <w:szCs w:val="28"/>
                <w:lang w:val="uk-UA"/>
              </w:rPr>
              <w:t>Коркош</w:t>
            </w:r>
            <w:proofErr w:type="spellEnd"/>
          </w:p>
        </w:tc>
      </w:tr>
      <w:tr w:rsidR="00D94338" w:rsidRPr="006E198D" w:rsidTr="006D4A5A">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745" w:type="dxa"/>
            <w:gridSpan w:val="3"/>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Перевірка документів щодо реєстрації юридичних осіб, фізичних осіб-підприємців та громадських формувань на наявність підстав для зупинення їх розгляду та наявність підстав для відмови у державній реєстрації</w:t>
            </w:r>
          </w:p>
        </w:tc>
        <w:tc>
          <w:tcPr>
            <w:tcW w:w="5237"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від 15.05.2003 №755-ІV «Про державну реєстрацію юридичних осіб, фізичних осіб-підприємців та громадських формувань»</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Н. Мельник</w:t>
            </w:r>
          </w:p>
        </w:tc>
      </w:tr>
      <w:tr w:rsidR="00D94338" w:rsidRPr="006E198D" w:rsidTr="006D4A5A">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b/>
                <w:color w:val="000000" w:themeColor="text1"/>
                <w:sz w:val="28"/>
                <w:szCs w:val="28"/>
                <w:lang w:val="uk-UA"/>
              </w:rPr>
              <w:t>Наради, семінари, навчання з найважливіших питань розвитку району</w:t>
            </w:r>
          </w:p>
        </w:tc>
      </w:tr>
      <w:tr w:rsidR="00D94338" w:rsidRPr="006E198D" w:rsidTr="006D4A5A">
        <w:trPr>
          <w:trHeight w:val="1570"/>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 метою координації роботи</w:t>
            </w:r>
          </w:p>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p>
        </w:tc>
        <w:tc>
          <w:tcPr>
            <w:tcW w:w="1718"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jc w:val="center"/>
              <w:rPr>
                <w:color w:val="000000" w:themeColor="text1"/>
                <w:sz w:val="28"/>
                <w:szCs w:val="28"/>
                <w:lang w:val="uk-UA"/>
              </w:rPr>
            </w:pPr>
            <w:r w:rsidRPr="006E198D">
              <w:rPr>
                <w:color w:val="000000" w:themeColor="text1"/>
                <w:sz w:val="28"/>
                <w:szCs w:val="28"/>
                <w:lang w:val="uk-UA"/>
              </w:rPr>
              <w:t>02, 09,17,23,</w:t>
            </w: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30</w:t>
            </w:r>
          </w:p>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В.Стельмах</w:t>
            </w:r>
          </w:p>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виконавчих комітетів місцевих рад</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Закон України «Про місцеве самоврядування в Україні»</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18</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В.Стельмах</w:t>
            </w:r>
          </w:p>
        </w:tc>
      </w:tr>
      <w:tr w:rsidR="00D94338" w:rsidRPr="006E198D" w:rsidTr="006D4A5A">
        <w:trPr>
          <w:trHeight w:val="283"/>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Щовівторка</w:t>
            </w: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Нарада з працівниками закладів культури Сарненського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26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Нарада з керівниками територіальних громад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 До 31</w:t>
            </w:r>
          </w:p>
        </w:tc>
        <w:tc>
          <w:tcPr>
            <w:tcW w:w="2074"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В.Стельмах</w:t>
            </w:r>
          </w:p>
          <w:p w:rsidR="00D94338" w:rsidRPr="006E198D" w:rsidRDefault="00D94338" w:rsidP="006D4A5A">
            <w:pPr>
              <w:spacing w:line="276" w:lineRule="auto"/>
              <w:jc w:val="center"/>
              <w:rPr>
                <w:color w:val="000000" w:themeColor="text1"/>
                <w:sz w:val="28"/>
                <w:szCs w:val="28"/>
                <w:lang w:val="uk-UA"/>
              </w:rPr>
            </w:pPr>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управління праці та соціального захисту населення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В. </w:t>
            </w:r>
            <w:proofErr w:type="spellStart"/>
            <w:r w:rsidRPr="006E198D">
              <w:rPr>
                <w:color w:val="000000" w:themeColor="text1"/>
                <w:sz w:val="28"/>
                <w:szCs w:val="28"/>
                <w:lang w:val="uk-UA"/>
              </w:rPr>
              <w:t>Дриганець</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Засідання колегії відділу освіти, молоді та спорту райдержадміністрації</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С. </w:t>
            </w:r>
            <w:proofErr w:type="spellStart"/>
            <w:r w:rsidRPr="006E198D">
              <w:rPr>
                <w:color w:val="000000" w:themeColor="text1"/>
                <w:sz w:val="28"/>
                <w:szCs w:val="28"/>
                <w:lang w:val="uk-UA"/>
              </w:rPr>
              <w:t>Коркош</w:t>
            </w:r>
            <w:proofErr w:type="spellEnd"/>
          </w:p>
        </w:tc>
      </w:tr>
      <w:tr w:rsidR="00D94338" w:rsidRPr="006E198D" w:rsidTr="006D4A5A">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Семінар-навчання із спеціалістами по соціальній роботі із сім’ями, дітьми, молоддю та спорту місцевих рад району</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10</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 xml:space="preserve">В. </w:t>
            </w:r>
            <w:proofErr w:type="spellStart"/>
            <w:r w:rsidRPr="006E198D">
              <w:rPr>
                <w:color w:val="000000" w:themeColor="text1"/>
                <w:sz w:val="28"/>
                <w:szCs w:val="28"/>
                <w:lang w:val="uk-UA"/>
              </w:rPr>
              <w:t>Михай-</w:t>
            </w:r>
            <w:proofErr w:type="spellEnd"/>
          </w:p>
          <w:p w:rsidR="00D94338" w:rsidRPr="006E198D" w:rsidRDefault="00D94338" w:rsidP="006D4A5A">
            <w:pPr>
              <w:spacing w:line="276" w:lineRule="auto"/>
              <w:jc w:val="center"/>
              <w:rPr>
                <w:color w:val="000000" w:themeColor="text1"/>
                <w:sz w:val="28"/>
                <w:szCs w:val="28"/>
                <w:lang w:val="uk-UA"/>
              </w:rPr>
            </w:pPr>
            <w:proofErr w:type="spellStart"/>
            <w:r w:rsidRPr="006E198D">
              <w:rPr>
                <w:color w:val="000000" w:themeColor="text1"/>
                <w:sz w:val="28"/>
                <w:szCs w:val="28"/>
                <w:lang w:val="uk-UA"/>
              </w:rPr>
              <w:t>лицький</w:t>
            </w:r>
            <w:proofErr w:type="spellEnd"/>
          </w:p>
        </w:tc>
      </w:tr>
      <w:tr w:rsidR="00D94338" w:rsidRPr="006E198D" w:rsidTr="006D4A5A">
        <w:trPr>
          <w:trHeight w:val="431"/>
        </w:trPr>
        <w:tc>
          <w:tcPr>
            <w:tcW w:w="15105" w:type="dxa"/>
            <w:gridSpan w:val="8"/>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b/>
                <w:color w:val="000000" w:themeColor="text1"/>
                <w:sz w:val="28"/>
                <w:szCs w:val="28"/>
                <w:lang w:val="uk-UA"/>
              </w:rPr>
              <w:t>Масові заходи</w:t>
            </w:r>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Заходи до Міжнародного дня людей літнього віку</w:t>
            </w:r>
          </w:p>
          <w:p w:rsidR="00D94338" w:rsidRPr="006E198D" w:rsidRDefault="00D94338" w:rsidP="006D4A5A">
            <w:pPr>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01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Заходи з нагоди відзначення професійного свята Дня працівників освіти</w:t>
            </w:r>
          </w:p>
          <w:p w:rsidR="00D94338" w:rsidRPr="006E198D" w:rsidRDefault="00D94338" w:rsidP="006D4A5A">
            <w:pPr>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01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 xml:space="preserve">Заходи  з нагоди </w:t>
            </w:r>
            <w:r w:rsidRPr="006E198D">
              <w:rPr>
                <w:color w:val="000000" w:themeColor="text1"/>
                <w:sz w:val="28"/>
                <w:szCs w:val="28"/>
              </w:rPr>
              <w:t xml:space="preserve">75 </w:t>
            </w:r>
            <w:proofErr w:type="spellStart"/>
            <w:r w:rsidRPr="006E198D">
              <w:rPr>
                <w:color w:val="000000" w:themeColor="text1"/>
                <w:sz w:val="28"/>
                <w:szCs w:val="28"/>
              </w:rPr>
              <w:t>років</w:t>
            </w:r>
            <w:proofErr w:type="spellEnd"/>
            <w:r w:rsidRPr="006E198D">
              <w:rPr>
                <w:color w:val="000000" w:themeColor="text1"/>
                <w:sz w:val="28"/>
                <w:szCs w:val="28"/>
              </w:rPr>
              <w:t xml:space="preserve"> </w:t>
            </w:r>
            <w:proofErr w:type="spellStart"/>
            <w:r w:rsidRPr="006E198D">
              <w:rPr>
                <w:color w:val="000000" w:themeColor="text1"/>
                <w:sz w:val="28"/>
                <w:szCs w:val="28"/>
              </w:rPr>
              <w:t>з</w:t>
            </w:r>
            <w:proofErr w:type="spellEnd"/>
            <w:r w:rsidRPr="006E198D">
              <w:rPr>
                <w:color w:val="000000" w:themeColor="text1"/>
                <w:sz w:val="28"/>
                <w:szCs w:val="28"/>
              </w:rPr>
              <w:t xml:space="preserve"> початку </w:t>
            </w:r>
            <w:proofErr w:type="spellStart"/>
            <w:r w:rsidRPr="006E198D">
              <w:rPr>
                <w:color w:val="000000" w:themeColor="text1"/>
                <w:sz w:val="28"/>
                <w:szCs w:val="28"/>
              </w:rPr>
              <w:t>формування</w:t>
            </w:r>
            <w:proofErr w:type="spellEnd"/>
            <w:r w:rsidRPr="006E198D">
              <w:rPr>
                <w:color w:val="000000" w:themeColor="text1"/>
                <w:sz w:val="28"/>
                <w:szCs w:val="28"/>
              </w:rPr>
              <w:t xml:space="preserve"> </w:t>
            </w:r>
            <w:proofErr w:type="spellStart"/>
            <w:r w:rsidRPr="006E198D">
              <w:rPr>
                <w:color w:val="000000" w:themeColor="text1"/>
                <w:sz w:val="28"/>
                <w:szCs w:val="28"/>
              </w:rPr>
              <w:t>Української</w:t>
            </w:r>
            <w:proofErr w:type="spellEnd"/>
            <w:r w:rsidRPr="006E198D">
              <w:rPr>
                <w:color w:val="000000" w:themeColor="text1"/>
                <w:sz w:val="28"/>
                <w:szCs w:val="28"/>
              </w:rPr>
              <w:t xml:space="preserve"> </w:t>
            </w:r>
            <w:proofErr w:type="spellStart"/>
            <w:r w:rsidRPr="006E198D">
              <w:rPr>
                <w:color w:val="000000" w:themeColor="text1"/>
                <w:sz w:val="28"/>
                <w:szCs w:val="28"/>
              </w:rPr>
              <w:t>повстанської</w:t>
            </w:r>
            <w:proofErr w:type="spellEnd"/>
            <w:r w:rsidRPr="006E198D">
              <w:rPr>
                <w:color w:val="000000" w:themeColor="text1"/>
                <w:sz w:val="28"/>
                <w:szCs w:val="28"/>
              </w:rPr>
              <w:t xml:space="preserve"> </w:t>
            </w:r>
            <w:proofErr w:type="spellStart"/>
            <w:r w:rsidRPr="006E198D">
              <w:rPr>
                <w:color w:val="000000" w:themeColor="text1"/>
                <w:sz w:val="28"/>
                <w:szCs w:val="28"/>
              </w:rPr>
              <w:t>армії</w:t>
            </w:r>
            <w:proofErr w:type="spellEnd"/>
            <w:r w:rsidRPr="006E198D">
              <w:rPr>
                <w:color w:val="000000" w:themeColor="text1"/>
                <w:sz w:val="28"/>
                <w:szCs w:val="28"/>
              </w:rPr>
              <w:t xml:space="preserve"> (1942)</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13-14</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rPr>
                <w:color w:val="000000" w:themeColor="text1"/>
                <w:sz w:val="28"/>
                <w:szCs w:val="28"/>
                <w:lang w:val="uk-UA"/>
              </w:rPr>
            </w:pPr>
            <w:r w:rsidRPr="006E198D">
              <w:rPr>
                <w:color w:val="000000" w:themeColor="text1"/>
                <w:sz w:val="28"/>
                <w:szCs w:val="28"/>
                <w:lang w:val="uk-UA"/>
              </w:rPr>
              <w:t>Урочистості з нагоди відзначення Дня захисника України</w:t>
            </w:r>
          </w:p>
          <w:p w:rsidR="00D94338" w:rsidRPr="006E198D" w:rsidRDefault="00D94338" w:rsidP="006D4A5A">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13</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Заходи з нагоди вшанування пам’яті жертв примусового переселення у 1947 році українців із Західної України до Сибіру (70-ті роковини операції «Захід»)</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20-21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ХІ районний фестиваль-конкурс творчої молоді «Мистецтво молодих»</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26</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rPr>
                <w:color w:val="000000" w:themeColor="text1"/>
                <w:sz w:val="28"/>
                <w:szCs w:val="28"/>
                <w:lang w:val="uk-UA"/>
              </w:rPr>
            </w:pPr>
            <w:r w:rsidRPr="006E198D">
              <w:rPr>
                <w:color w:val="000000" w:themeColor="text1"/>
                <w:sz w:val="28"/>
                <w:szCs w:val="28"/>
                <w:lang w:val="uk-UA"/>
              </w:rPr>
              <w:t>Заходи до Дня визволення України від фашистських загарбників</w:t>
            </w:r>
          </w:p>
          <w:p w:rsidR="00D94338" w:rsidRPr="006E198D" w:rsidRDefault="00D94338" w:rsidP="006D4A5A">
            <w:pPr>
              <w:spacing w:line="276" w:lineRule="auto"/>
              <w:rPr>
                <w:color w:val="000000" w:themeColor="text1"/>
                <w:sz w:val="28"/>
                <w:szCs w:val="28"/>
                <w:lang w:val="uk-UA"/>
              </w:rPr>
            </w:pP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відділу культури і туризму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28</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color w:val="000000" w:themeColor="text1"/>
                <w:sz w:val="28"/>
                <w:szCs w:val="28"/>
                <w:lang w:val="uk-UA"/>
              </w:rPr>
              <w:t xml:space="preserve">Е. </w:t>
            </w:r>
            <w:proofErr w:type="spellStart"/>
            <w:r w:rsidRPr="006E198D">
              <w:rPr>
                <w:color w:val="000000" w:themeColor="text1"/>
                <w:sz w:val="28"/>
                <w:szCs w:val="28"/>
                <w:lang w:val="uk-UA"/>
              </w:rPr>
              <w:t>Раковець</w:t>
            </w:r>
            <w:proofErr w:type="spellEnd"/>
          </w:p>
        </w:tc>
      </w:tr>
      <w:tr w:rsidR="00D94338" w:rsidRPr="006E198D" w:rsidTr="006D4A5A">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Проведення заключного туру чемпіонату Сарненського з футболу сезону 2017 року серед команд І та ІІ ліг</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jc w:val="center"/>
              <w:rPr>
                <w:color w:val="000000" w:themeColor="text1"/>
                <w:sz w:val="28"/>
                <w:szCs w:val="28"/>
                <w:lang w:val="uk-UA"/>
              </w:rPr>
            </w:pPr>
            <w:r w:rsidRPr="006E198D">
              <w:rPr>
                <w:color w:val="000000" w:themeColor="text1"/>
                <w:sz w:val="28"/>
                <w:szCs w:val="28"/>
                <w:lang w:val="uk-UA"/>
              </w:rPr>
              <w:t>01, 08,15, 22, 29</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bCs/>
                <w:color w:val="000000" w:themeColor="text1"/>
                <w:sz w:val="28"/>
                <w:szCs w:val="28"/>
                <w:lang w:val="uk-UA"/>
              </w:rPr>
              <w:t xml:space="preserve">В. </w:t>
            </w:r>
            <w:proofErr w:type="spellStart"/>
            <w:r w:rsidRPr="006E198D">
              <w:rPr>
                <w:bCs/>
                <w:color w:val="000000" w:themeColor="text1"/>
                <w:sz w:val="28"/>
                <w:szCs w:val="28"/>
                <w:lang w:val="uk-UA"/>
              </w:rPr>
              <w:t>Михай-лицький</w:t>
            </w:r>
            <w:proofErr w:type="spellEnd"/>
          </w:p>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p>
        </w:tc>
      </w:tr>
      <w:tr w:rsidR="00D94338" w:rsidRPr="006E198D" w:rsidTr="006D4A5A">
        <w:trPr>
          <w:trHeight w:val="1675"/>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p>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Проведення районного фестивалю «Богатирські ігри»</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jc w:val="center"/>
              <w:rPr>
                <w:color w:val="000000" w:themeColor="text1"/>
                <w:sz w:val="28"/>
                <w:szCs w:val="28"/>
                <w:lang w:val="uk-UA"/>
              </w:rPr>
            </w:pPr>
            <w:r w:rsidRPr="006E198D">
              <w:rPr>
                <w:color w:val="000000" w:themeColor="text1"/>
                <w:sz w:val="28"/>
                <w:szCs w:val="28"/>
                <w:lang w:val="uk-UA"/>
              </w:rPr>
              <w:t>14</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bCs/>
                <w:color w:val="000000" w:themeColor="text1"/>
                <w:sz w:val="28"/>
                <w:szCs w:val="28"/>
                <w:lang w:val="uk-UA"/>
              </w:rPr>
              <w:t xml:space="preserve">В. </w:t>
            </w:r>
            <w:proofErr w:type="spellStart"/>
            <w:r w:rsidRPr="006E198D">
              <w:rPr>
                <w:bCs/>
                <w:color w:val="000000" w:themeColor="text1"/>
                <w:sz w:val="28"/>
                <w:szCs w:val="28"/>
                <w:lang w:val="uk-UA"/>
              </w:rPr>
              <w:t>Михай-лицький</w:t>
            </w:r>
            <w:proofErr w:type="spellEnd"/>
          </w:p>
        </w:tc>
      </w:tr>
      <w:tr w:rsidR="00D94338" w:rsidRPr="006E198D" w:rsidTr="006D4A5A">
        <w:trPr>
          <w:trHeight w:val="1008"/>
        </w:trPr>
        <w:tc>
          <w:tcPr>
            <w:tcW w:w="331" w:type="dxa"/>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jc w:val="center"/>
              <w:rPr>
                <w:color w:val="000000" w:themeColor="text1"/>
                <w:sz w:val="28"/>
                <w:szCs w:val="28"/>
                <w:lang w:val="uk-UA"/>
              </w:rPr>
            </w:pPr>
          </w:p>
        </w:tc>
        <w:tc>
          <w:tcPr>
            <w:tcW w:w="5601" w:type="dxa"/>
            <w:gridSpan w:val="2"/>
            <w:tcBorders>
              <w:top w:val="single" w:sz="4" w:space="0" w:color="C6D9F1"/>
              <w:left w:val="single" w:sz="4" w:space="0" w:color="C6D9F1"/>
              <w:bottom w:val="single" w:sz="4" w:space="0" w:color="C6D9F1"/>
              <w:right w:val="single" w:sz="4" w:space="0" w:color="C6D9F1"/>
            </w:tcBorders>
            <w:vAlign w:val="center"/>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Проведення районних змагань з шахів</w:t>
            </w:r>
          </w:p>
        </w:tc>
        <w:tc>
          <w:tcPr>
            <w:tcW w:w="5381"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spacing w:line="276" w:lineRule="auto"/>
              <w:rPr>
                <w:color w:val="000000" w:themeColor="text1"/>
                <w:sz w:val="28"/>
                <w:szCs w:val="28"/>
                <w:lang w:val="uk-UA"/>
              </w:rPr>
            </w:pPr>
            <w:r w:rsidRPr="006E198D">
              <w:rPr>
                <w:color w:val="000000" w:themeColor="text1"/>
                <w:sz w:val="28"/>
                <w:szCs w:val="28"/>
                <w:lang w:val="uk-UA"/>
              </w:rPr>
              <w:t>План роботи сектору молоді і спорту відділу освіти, молоді та спорту райдержадміністрації на 2017 рік</w:t>
            </w:r>
          </w:p>
        </w:tc>
        <w:tc>
          <w:tcPr>
            <w:tcW w:w="1718" w:type="dxa"/>
            <w:gridSpan w:val="2"/>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225"/>
                <w:tab w:val="center" w:pos="522"/>
              </w:tabs>
              <w:spacing w:line="276" w:lineRule="auto"/>
              <w:jc w:val="center"/>
              <w:rPr>
                <w:color w:val="000000" w:themeColor="text1"/>
                <w:sz w:val="28"/>
                <w:szCs w:val="28"/>
                <w:lang w:val="uk-UA"/>
              </w:rPr>
            </w:pPr>
            <w:r w:rsidRPr="006E198D">
              <w:rPr>
                <w:color w:val="000000" w:themeColor="text1"/>
                <w:sz w:val="28"/>
                <w:szCs w:val="28"/>
                <w:lang w:val="uk-UA"/>
              </w:rPr>
              <w:t>До 31</w:t>
            </w:r>
          </w:p>
        </w:tc>
        <w:tc>
          <w:tcPr>
            <w:tcW w:w="2074" w:type="dxa"/>
            <w:tcBorders>
              <w:top w:val="single" w:sz="4" w:space="0" w:color="C6D9F1"/>
              <w:left w:val="single" w:sz="4" w:space="0" w:color="C6D9F1"/>
              <w:bottom w:val="single" w:sz="4" w:space="0" w:color="C6D9F1"/>
              <w:right w:val="single" w:sz="4" w:space="0" w:color="C6D9F1"/>
            </w:tcBorders>
            <w:vAlign w:val="center"/>
            <w:hideMark/>
          </w:tcPr>
          <w:p w:rsidR="00D94338" w:rsidRPr="006E198D" w:rsidRDefault="00D94338" w:rsidP="006D4A5A">
            <w:pPr>
              <w:tabs>
                <w:tab w:val="left" w:pos="708"/>
                <w:tab w:val="left" w:pos="1416"/>
                <w:tab w:val="left" w:pos="2124"/>
                <w:tab w:val="left" w:pos="2832"/>
                <w:tab w:val="left" w:pos="3540"/>
                <w:tab w:val="left" w:pos="4248"/>
                <w:tab w:val="left" w:pos="4956"/>
                <w:tab w:val="left" w:pos="5664"/>
                <w:tab w:val="left" w:pos="12460"/>
              </w:tabs>
              <w:spacing w:line="276" w:lineRule="auto"/>
              <w:jc w:val="center"/>
              <w:rPr>
                <w:color w:val="000000" w:themeColor="text1"/>
                <w:sz w:val="28"/>
                <w:szCs w:val="28"/>
                <w:lang w:val="uk-UA"/>
              </w:rPr>
            </w:pPr>
            <w:r w:rsidRPr="006E198D">
              <w:rPr>
                <w:bCs/>
                <w:color w:val="000000" w:themeColor="text1"/>
                <w:sz w:val="28"/>
                <w:szCs w:val="28"/>
                <w:lang w:val="uk-UA"/>
              </w:rPr>
              <w:t xml:space="preserve">В. </w:t>
            </w:r>
            <w:proofErr w:type="spellStart"/>
            <w:r w:rsidRPr="006E198D">
              <w:rPr>
                <w:bCs/>
                <w:color w:val="000000" w:themeColor="text1"/>
                <w:sz w:val="28"/>
                <w:szCs w:val="28"/>
                <w:lang w:val="uk-UA"/>
              </w:rPr>
              <w:t>Михай-лицький</w:t>
            </w:r>
            <w:proofErr w:type="spellEnd"/>
          </w:p>
        </w:tc>
      </w:tr>
    </w:tbl>
    <w:p w:rsidR="00D94338" w:rsidRPr="006E198D" w:rsidRDefault="00D94338" w:rsidP="00D94338">
      <w:pPr>
        <w:jc w:val="both"/>
        <w:rPr>
          <w:color w:val="000000" w:themeColor="text1"/>
          <w:sz w:val="28"/>
          <w:szCs w:val="28"/>
          <w:lang w:val="uk-UA"/>
        </w:rPr>
      </w:pPr>
    </w:p>
    <w:p w:rsidR="00D94338" w:rsidRPr="006E198D" w:rsidRDefault="00D94338" w:rsidP="00D94338">
      <w:pPr>
        <w:rPr>
          <w:color w:val="000000" w:themeColor="text1"/>
          <w:sz w:val="28"/>
          <w:szCs w:val="28"/>
          <w:lang w:val="uk-UA"/>
        </w:rPr>
      </w:pPr>
    </w:p>
    <w:p w:rsidR="00D94338" w:rsidRPr="006E198D" w:rsidRDefault="00D94338" w:rsidP="00D94338">
      <w:pPr>
        <w:rPr>
          <w:color w:val="000000" w:themeColor="text1"/>
        </w:rPr>
      </w:pPr>
      <w:r w:rsidRPr="006E198D">
        <w:rPr>
          <w:color w:val="000000" w:themeColor="text1"/>
          <w:sz w:val="28"/>
          <w:szCs w:val="28"/>
          <w:lang w:val="uk-UA"/>
        </w:rPr>
        <w:t xml:space="preserve">        Керівник апарату  райдержадміністрації</w:t>
      </w:r>
      <w:r w:rsidRPr="006E198D">
        <w:rPr>
          <w:color w:val="000000" w:themeColor="text1"/>
          <w:sz w:val="28"/>
          <w:szCs w:val="28"/>
          <w:lang w:val="uk-UA"/>
        </w:rPr>
        <w:tab/>
      </w:r>
      <w:r w:rsidRPr="006E198D">
        <w:rPr>
          <w:color w:val="000000" w:themeColor="text1"/>
          <w:sz w:val="28"/>
          <w:szCs w:val="28"/>
          <w:lang w:val="uk-UA"/>
        </w:rPr>
        <w:tab/>
      </w:r>
      <w:r w:rsidRPr="006E198D">
        <w:rPr>
          <w:color w:val="000000" w:themeColor="text1"/>
          <w:sz w:val="28"/>
          <w:szCs w:val="28"/>
          <w:lang w:val="uk-UA"/>
        </w:rPr>
        <w:tab/>
        <w:t xml:space="preserve">                                                                                          </w:t>
      </w:r>
      <w:r w:rsidRPr="006E198D">
        <w:rPr>
          <w:color w:val="000000" w:themeColor="text1"/>
          <w:sz w:val="28"/>
          <w:szCs w:val="28"/>
          <w:lang w:val="uk-UA"/>
        </w:rPr>
        <w:tab/>
        <w:t xml:space="preserve">  В. Стельмах</w:t>
      </w:r>
    </w:p>
    <w:p w:rsidR="00D94338" w:rsidRPr="006E198D" w:rsidRDefault="00D94338" w:rsidP="00D94338">
      <w:pPr>
        <w:rPr>
          <w:color w:val="000000" w:themeColor="text1"/>
        </w:rPr>
      </w:pPr>
    </w:p>
    <w:p w:rsidR="00D94338" w:rsidRPr="006E198D" w:rsidRDefault="00D94338" w:rsidP="00D94338">
      <w:pPr>
        <w:rPr>
          <w:color w:val="000000" w:themeColor="text1"/>
        </w:rPr>
      </w:pPr>
    </w:p>
    <w:p w:rsidR="00D94338" w:rsidRPr="006E198D" w:rsidRDefault="00D94338" w:rsidP="00D94338">
      <w:pPr>
        <w:rPr>
          <w:color w:val="000000" w:themeColor="text1"/>
          <w:lang w:val="uk-UA"/>
        </w:rPr>
      </w:pPr>
    </w:p>
    <w:p w:rsidR="00D94338" w:rsidRPr="006E198D" w:rsidRDefault="00D94338" w:rsidP="00D94338">
      <w:pPr>
        <w:rPr>
          <w:color w:val="000000" w:themeColor="text1"/>
        </w:rPr>
      </w:pPr>
    </w:p>
    <w:p w:rsidR="00D94338" w:rsidRPr="006E198D" w:rsidRDefault="00D94338" w:rsidP="00D94338">
      <w:pPr>
        <w:rPr>
          <w:color w:val="000000" w:themeColor="text1"/>
        </w:rPr>
      </w:pPr>
    </w:p>
    <w:p w:rsidR="00D94338" w:rsidRPr="006E198D" w:rsidRDefault="00D94338" w:rsidP="00D94338">
      <w:pPr>
        <w:rPr>
          <w:color w:val="000000" w:themeColor="text1"/>
        </w:rPr>
      </w:pPr>
    </w:p>
    <w:p w:rsidR="00D94338" w:rsidRPr="00D94338" w:rsidRDefault="00D94338">
      <w:pPr>
        <w:rPr>
          <w:lang w:val="uk-UA"/>
        </w:rPr>
      </w:pPr>
    </w:p>
    <w:sectPr w:rsidR="00D94338" w:rsidRPr="00D94338" w:rsidSect="00D94338">
      <w:pgSz w:w="16838" w:h="11906" w:orient="landscape"/>
      <w:pgMar w:top="1134"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67BF4"/>
    <w:rsid w:val="0000698D"/>
    <w:rsid w:val="00017DFD"/>
    <w:rsid w:val="000C0A38"/>
    <w:rsid w:val="001214E5"/>
    <w:rsid w:val="0013111A"/>
    <w:rsid w:val="001562E1"/>
    <w:rsid w:val="00182538"/>
    <w:rsid w:val="001923B4"/>
    <w:rsid w:val="00193191"/>
    <w:rsid w:val="00197C66"/>
    <w:rsid w:val="00201FCE"/>
    <w:rsid w:val="002237C6"/>
    <w:rsid w:val="002559C9"/>
    <w:rsid w:val="002A0ADA"/>
    <w:rsid w:val="002A3392"/>
    <w:rsid w:val="002D2BFF"/>
    <w:rsid w:val="002F0BA8"/>
    <w:rsid w:val="00310AC2"/>
    <w:rsid w:val="00312FC0"/>
    <w:rsid w:val="00387626"/>
    <w:rsid w:val="00397FC5"/>
    <w:rsid w:val="003B3F6F"/>
    <w:rsid w:val="003D366E"/>
    <w:rsid w:val="003F0128"/>
    <w:rsid w:val="003F026A"/>
    <w:rsid w:val="003F5075"/>
    <w:rsid w:val="00406A70"/>
    <w:rsid w:val="00410AF4"/>
    <w:rsid w:val="0041300F"/>
    <w:rsid w:val="00551B24"/>
    <w:rsid w:val="00587E94"/>
    <w:rsid w:val="005C3FD5"/>
    <w:rsid w:val="00615108"/>
    <w:rsid w:val="00657B9C"/>
    <w:rsid w:val="00670444"/>
    <w:rsid w:val="00684080"/>
    <w:rsid w:val="0068470C"/>
    <w:rsid w:val="00694823"/>
    <w:rsid w:val="006C0D65"/>
    <w:rsid w:val="006F320A"/>
    <w:rsid w:val="0072060D"/>
    <w:rsid w:val="00721CAC"/>
    <w:rsid w:val="00732956"/>
    <w:rsid w:val="0078224C"/>
    <w:rsid w:val="007B47C2"/>
    <w:rsid w:val="007C258E"/>
    <w:rsid w:val="007F63A7"/>
    <w:rsid w:val="00803F72"/>
    <w:rsid w:val="00866B0A"/>
    <w:rsid w:val="008E47E6"/>
    <w:rsid w:val="008E6EAC"/>
    <w:rsid w:val="008F4137"/>
    <w:rsid w:val="0090403C"/>
    <w:rsid w:val="00911F81"/>
    <w:rsid w:val="00925BEC"/>
    <w:rsid w:val="00955132"/>
    <w:rsid w:val="009C6C59"/>
    <w:rsid w:val="009F0CB0"/>
    <w:rsid w:val="009F12A5"/>
    <w:rsid w:val="009F52A6"/>
    <w:rsid w:val="00A355DC"/>
    <w:rsid w:val="00A51951"/>
    <w:rsid w:val="00AF5545"/>
    <w:rsid w:val="00B440F6"/>
    <w:rsid w:val="00B55B14"/>
    <w:rsid w:val="00BA71DE"/>
    <w:rsid w:val="00BC5597"/>
    <w:rsid w:val="00BD3EF8"/>
    <w:rsid w:val="00BF37BD"/>
    <w:rsid w:val="00C724F4"/>
    <w:rsid w:val="00CA5240"/>
    <w:rsid w:val="00CE104E"/>
    <w:rsid w:val="00CE60B3"/>
    <w:rsid w:val="00D015AD"/>
    <w:rsid w:val="00D37F95"/>
    <w:rsid w:val="00D47168"/>
    <w:rsid w:val="00D539C1"/>
    <w:rsid w:val="00D94338"/>
    <w:rsid w:val="00DB3887"/>
    <w:rsid w:val="00DB404B"/>
    <w:rsid w:val="00DB4C11"/>
    <w:rsid w:val="00DC1A08"/>
    <w:rsid w:val="00DF0328"/>
    <w:rsid w:val="00E2029B"/>
    <w:rsid w:val="00E42C8F"/>
    <w:rsid w:val="00E62915"/>
    <w:rsid w:val="00E67BF4"/>
    <w:rsid w:val="00E74E1D"/>
    <w:rsid w:val="00E83D01"/>
    <w:rsid w:val="00E94155"/>
    <w:rsid w:val="00EC6840"/>
    <w:rsid w:val="00EF5414"/>
    <w:rsid w:val="00F40432"/>
    <w:rsid w:val="00F87BAD"/>
    <w:rsid w:val="00FF5B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BF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67BF4"/>
    <w:pPr>
      <w:keepNext/>
      <w:outlineLvl w:val="0"/>
    </w:pPr>
    <w:rPr>
      <w:sz w:val="28"/>
      <w:lang w:val="en-US"/>
    </w:rPr>
  </w:style>
  <w:style w:type="paragraph" w:styleId="3">
    <w:name w:val="heading 3"/>
    <w:basedOn w:val="a"/>
    <w:next w:val="a"/>
    <w:link w:val="30"/>
    <w:semiHidden/>
    <w:unhideWhenUsed/>
    <w:qFormat/>
    <w:rsid w:val="00E67BF4"/>
    <w:pPr>
      <w:keepNext/>
      <w:jc w:val="center"/>
      <w:outlineLvl w:val="2"/>
    </w:pPr>
    <w:rPr>
      <w:b/>
      <w:sz w:val="28"/>
      <w:lang w:val="en-US"/>
    </w:rPr>
  </w:style>
  <w:style w:type="paragraph" w:styleId="9">
    <w:name w:val="heading 9"/>
    <w:basedOn w:val="a"/>
    <w:next w:val="a"/>
    <w:link w:val="90"/>
    <w:unhideWhenUsed/>
    <w:qFormat/>
    <w:rsid w:val="00E67BF4"/>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7BF4"/>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semiHidden/>
    <w:rsid w:val="00E67BF4"/>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E67BF4"/>
    <w:rPr>
      <w:rFonts w:ascii="Times New Roman" w:eastAsia="Times New Roman" w:hAnsi="Times New Roman" w:cs="Times New Roman"/>
      <w:sz w:val="40"/>
      <w:szCs w:val="20"/>
      <w:lang w:eastAsia="ru-RU"/>
    </w:rPr>
  </w:style>
  <w:style w:type="paragraph" w:styleId="a3">
    <w:name w:val="header"/>
    <w:basedOn w:val="a"/>
    <w:link w:val="a4"/>
    <w:unhideWhenUsed/>
    <w:rsid w:val="00E67BF4"/>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E67BF4"/>
  </w:style>
  <w:style w:type="paragraph" w:styleId="31">
    <w:name w:val="Body Text 3"/>
    <w:basedOn w:val="a"/>
    <w:link w:val="32"/>
    <w:unhideWhenUsed/>
    <w:rsid w:val="00D94338"/>
    <w:pPr>
      <w:jc w:val="both"/>
    </w:pPr>
    <w:rPr>
      <w:sz w:val="28"/>
      <w:lang w:val="uk-UA"/>
    </w:rPr>
  </w:style>
  <w:style w:type="character" w:customStyle="1" w:styleId="32">
    <w:name w:val="Основной текст 3 Знак"/>
    <w:basedOn w:val="a0"/>
    <w:link w:val="31"/>
    <w:rsid w:val="00D94338"/>
    <w:rPr>
      <w:rFonts w:ascii="Times New Roman" w:eastAsia="Times New Roman" w:hAnsi="Times New Roman" w:cs="Times New Roman"/>
      <w:sz w:val="28"/>
      <w:szCs w:val="20"/>
      <w:lang w:eastAsia="ru-RU"/>
    </w:rPr>
  </w:style>
  <w:style w:type="table" w:styleId="a5">
    <w:name w:val="Table Grid"/>
    <w:basedOn w:val="a1"/>
    <w:uiPriority w:val="59"/>
    <w:rsid w:val="00D9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22992</Words>
  <Characters>13107</Characters>
  <Application>Microsoft Office Word</Application>
  <DocSecurity>0</DocSecurity>
  <Lines>109</Lines>
  <Paragraphs>72</Paragraphs>
  <ScaleCrop>false</ScaleCrop>
  <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2</cp:revision>
  <dcterms:created xsi:type="dcterms:W3CDTF">2017-09-27T06:51:00Z</dcterms:created>
  <dcterms:modified xsi:type="dcterms:W3CDTF">2017-09-27T06:51:00Z</dcterms:modified>
</cp:coreProperties>
</file>