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3828" w:type="dxa"/>
        <w:tblInd w:w="11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8"/>
      </w:tblGrid>
      <w:tr w:rsidR="000D53EC" w:rsidRPr="00CF248E" w:rsidTr="000D53EC">
        <w:trPr>
          <w:trHeight w:val="1440"/>
        </w:trPr>
        <w:tc>
          <w:tcPr>
            <w:tcW w:w="3828" w:type="dxa"/>
            <w:hideMark/>
          </w:tcPr>
          <w:p w:rsidR="000D53EC" w:rsidRPr="00CF248E" w:rsidRDefault="000D53EC">
            <w:pPr>
              <w:rPr>
                <w:color w:val="000000" w:themeColor="text1"/>
                <w:sz w:val="28"/>
                <w:szCs w:val="28"/>
                <w:lang w:val="uk-UA"/>
              </w:rPr>
            </w:pPr>
            <w:proofErr w:type="spellStart"/>
            <w:r w:rsidRPr="00CF248E">
              <w:rPr>
                <w:color w:val="000000" w:themeColor="text1"/>
                <w:sz w:val="28"/>
                <w:szCs w:val="28"/>
              </w:rPr>
              <w:t>Додаток</w:t>
            </w:r>
            <w:proofErr w:type="spellEnd"/>
            <w:r w:rsidRPr="00CF248E">
              <w:rPr>
                <w:color w:val="000000" w:themeColor="text1"/>
                <w:sz w:val="28"/>
                <w:szCs w:val="28"/>
              </w:rPr>
              <w:t xml:space="preserve"> </w:t>
            </w:r>
          </w:p>
          <w:p w:rsidR="000D53EC" w:rsidRPr="00CF248E" w:rsidRDefault="000D53EC">
            <w:pPr>
              <w:rPr>
                <w:color w:val="000000" w:themeColor="text1"/>
                <w:sz w:val="28"/>
                <w:szCs w:val="28"/>
              </w:rPr>
            </w:pPr>
            <w:r w:rsidRPr="00CF248E">
              <w:rPr>
                <w:color w:val="000000" w:themeColor="text1"/>
                <w:sz w:val="28"/>
                <w:szCs w:val="28"/>
              </w:rPr>
              <w:t xml:space="preserve">до </w:t>
            </w:r>
            <w:proofErr w:type="spellStart"/>
            <w:r w:rsidRPr="00CF248E">
              <w:rPr>
                <w:color w:val="000000" w:themeColor="text1"/>
                <w:sz w:val="28"/>
                <w:szCs w:val="28"/>
              </w:rPr>
              <w:t>розпорядження</w:t>
            </w:r>
            <w:proofErr w:type="spellEnd"/>
            <w:r w:rsidRPr="00CF248E">
              <w:rPr>
                <w:color w:val="000000" w:themeColor="text1"/>
                <w:sz w:val="28"/>
                <w:szCs w:val="28"/>
              </w:rPr>
              <w:t xml:space="preserve"> </w:t>
            </w:r>
            <w:proofErr w:type="spellStart"/>
            <w:r w:rsidRPr="00CF248E">
              <w:rPr>
                <w:color w:val="000000" w:themeColor="text1"/>
                <w:sz w:val="28"/>
                <w:szCs w:val="28"/>
              </w:rPr>
              <w:t>голови</w:t>
            </w:r>
            <w:proofErr w:type="spellEnd"/>
          </w:p>
          <w:p w:rsidR="000D53EC" w:rsidRPr="00CF248E" w:rsidRDefault="000D53EC">
            <w:pPr>
              <w:rPr>
                <w:color w:val="000000" w:themeColor="text1"/>
                <w:sz w:val="28"/>
                <w:szCs w:val="28"/>
              </w:rPr>
            </w:pPr>
            <w:proofErr w:type="spellStart"/>
            <w:r w:rsidRPr="00CF248E">
              <w:rPr>
                <w:color w:val="000000" w:themeColor="text1"/>
                <w:sz w:val="28"/>
                <w:szCs w:val="28"/>
              </w:rPr>
              <w:t>райдержадміністрації</w:t>
            </w:r>
            <w:proofErr w:type="spellEnd"/>
          </w:p>
          <w:p w:rsidR="000D53EC" w:rsidRPr="00CF248E" w:rsidRDefault="00E17738">
            <w:pPr>
              <w:rPr>
                <w:color w:val="000000" w:themeColor="text1"/>
                <w:sz w:val="28"/>
                <w:szCs w:val="28"/>
              </w:rPr>
            </w:pPr>
            <w:r w:rsidRPr="00CF248E">
              <w:rPr>
                <w:color w:val="000000" w:themeColor="text1"/>
                <w:sz w:val="28"/>
                <w:szCs w:val="28"/>
                <w:lang w:val="uk-UA"/>
              </w:rPr>
              <w:t>26 листопада</w:t>
            </w:r>
            <w:r w:rsidR="000D53EC" w:rsidRPr="00CF248E">
              <w:rPr>
                <w:color w:val="000000" w:themeColor="text1"/>
                <w:sz w:val="28"/>
                <w:szCs w:val="28"/>
              </w:rPr>
              <w:t xml:space="preserve"> 201</w:t>
            </w:r>
            <w:r w:rsidR="000D53EC" w:rsidRPr="00CF248E">
              <w:rPr>
                <w:color w:val="000000" w:themeColor="text1"/>
                <w:sz w:val="28"/>
                <w:szCs w:val="28"/>
                <w:lang w:val="uk-UA"/>
              </w:rPr>
              <w:t>8</w:t>
            </w:r>
            <w:r w:rsidR="000D53EC" w:rsidRPr="00CF248E">
              <w:rPr>
                <w:color w:val="000000" w:themeColor="text1"/>
                <w:sz w:val="28"/>
                <w:szCs w:val="28"/>
              </w:rPr>
              <w:t xml:space="preserve"> року</w:t>
            </w:r>
          </w:p>
          <w:p w:rsidR="000D53EC" w:rsidRPr="00CF248E" w:rsidRDefault="000D53EC">
            <w:pPr>
              <w:rPr>
                <w:color w:val="000000" w:themeColor="text1"/>
                <w:sz w:val="28"/>
                <w:szCs w:val="28"/>
                <w:lang w:val="uk-UA"/>
              </w:rPr>
            </w:pPr>
            <w:r w:rsidRPr="00CF248E">
              <w:rPr>
                <w:color w:val="000000" w:themeColor="text1"/>
                <w:sz w:val="28"/>
                <w:szCs w:val="28"/>
              </w:rPr>
              <w:t>№</w:t>
            </w:r>
            <w:r w:rsidRPr="00CF248E">
              <w:rPr>
                <w:color w:val="000000" w:themeColor="text1"/>
                <w:sz w:val="28"/>
                <w:szCs w:val="28"/>
                <w:lang w:val="uk-UA"/>
              </w:rPr>
              <w:t xml:space="preserve"> </w:t>
            </w:r>
            <w:r w:rsidR="00E17738" w:rsidRPr="00CF248E">
              <w:rPr>
                <w:color w:val="000000" w:themeColor="text1"/>
                <w:sz w:val="28"/>
                <w:szCs w:val="28"/>
                <w:lang w:val="uk-UA"/>
              </w:rPr>
              <w:t>527</w:t>
            </w:r>
            <w:r w:rsidRPr="00CF248E">
              <w:rPr>
                <w:color w:val="000000" w:themeColor="text1"/>
                <w:sz w:val="28"/>
                <w:szCs w:val="28"/>
              </w:rPr>
              <w:t xml:space="preserve"> </w:t>
            </w:r>
          </w:p>
        </w:tc>
      </w:tr>
    </w:tbl>
    <w:p w:rsidR="000D53EC" w:rsidRPr="00CF248E" w:rsidRDefault="000D53EC" w:rsidP="000D53EC">
      <w:pPr>
        <w:pStyle w:val="3"/>
        <w:jc w:val="left"/>
        <w:rPr>
          <w:color w:val="000000" w:themeColor="text1"/>
          <w:szCs w:val="28"/>
          <w:lang w:val="uk-UA"/>
        </w:rPr>
      </w:pPr>
    </w:p>
    <w:p w:rsidR="000D53EC" w:rsidRPr="00CF248E" w:rsidRDefault="000D53EC" w:rsidP="000D53EC">
      <w:pPr>
        <w:pStyle w:val="3"/>
        <w:rPr>
          <w:color w:val="000000" w:themeColor="text1"/>
          <w:szCs w:val="28"/>
          <w:lang w:val="uk-UA"/>
        </w:rPr>
      </w:pPr>
      <w:r w:rsidRPr="00CF248E">
        <w:rPr>
          <w:color w:val="000000" w:themeColor="text1"/>
          <w:szCs w:val="28"/>
          <w:lang w:val="uk-UA"/>
        </w:rPr>
        <w:t>ПЛАН</w:t>
      </w:r>
    </w:p>
    <w:p w:rsidR="000D53EC" w:rsidRPr="00CF248E" w:rsidRDefault="000D53EC" w:rsidP="000D53EC">
      <w:pPr>
        <w:pStyle w:val="3"/>
        <w:rPr>
          <w:color w:val="000000" w:themeColor="text1"/>
          <w:szCs w:val="28"/>
          <w:lang w:val="uk-UA"/>
        </w:rPr>
      </w:pPr>
      <w:r w:rsidRPr="00CF248E">
        <w:rPr>
          <w:color w:val="000000" w:themeColor="text1"/>
          <w:szCs w:val="28"/>
          <w:lang w:val="uk-UA"/>
        </w:rPr>
        <w:t>роботи Сарненської районної дер</w:t>
      </w:r>
      <w:r w:rsidR="00960128" w:rsidRPr="00CF248E">
        <w:rPr>
          <w:color w:val="000000" w:themeColor="text1"/>
          <w:szCs w:val="28"/>
          <w:lang w:val="uk-UA"/>
        </w:rPr>
        <w:t>жавної адміністрації на грудень</w:t>
      </w:r>
      <w:r w:rsidRPr="00CF248E">
        <w:rPr>
          <w:color w:val="000000" w:themeColor="text1"/>
          <w:szCs w:val="28"/>
          <w:lang w:val="uk-UA"/>
        </w:rPr>
        <w:t xml:space="preserve"> 2018 року</w:t>
      </w:r>
    </w:p>
    <w:p w:rsidR="000D53EC" w:rsidRPr="00CF248E" w:rsidRDefault="000D53EC" w:rsidP="000D53EC">
      <w:pPr>
        <w:rPr>
          <w:color w:val="000000" w:themeColor="text1"/>
          <w:sz w:val="28"/>
          <w:szCs w:val="28"/>
          <w:lang w:val="uk-UA"/>
        </w:rPr>
      </w:pPr>
    </w:p>
    <w:tbl>
      <w:tblPr>
        <w:tblW w:w="15105" w:type="dxa"/>
        <w:tblInd w:w="675"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ayout w:type="fixed"/>
        <w:tblLook w:val="04A0"/>
      </w:tblPr>
      <w:tblGrid>
        <w:gridCol w:w="284"/>
        <w:gridCol w:w="48"/>
        <w:gridCol w:w="85"/>
        <w:gridCol w:w="5537"/>
        <w:gridCol w:w="83"/>
        <w:gridCol w:w="38"/>
        <w:gridCol w:w="104"/>
        <w:gridCol w:w="58"/>
        <w:gridCol w:w="5073"/>
        <w:gridCol w:w="1666"/>
        <w:gridCol w:w="51"/>
        <w:gridCol w:w="2078"/>
      </w:tblGrid>
      <w:tr w:rsidR="000D53EC" w:rsidRPr="00CF248E" w:rsidTr="000D53EC">
        <w:tc>
          <w:tcPr>
            <w:tcW w:w="332" w:type="dxa"/>
            <w:gridSpan w:val="2"/>
            <w:tcBorders>
              <w:top w:val="single" w:sz="4" w:space="0" w:color="C6D9F1"/>
              <w:left w:val="single" w:sz="4" w:space="0" w:color="C6D9F1"/>
              <w:bottom w:val="single" w:sz="4" w:space="0" w:color="C6D9F1"/>
              <w:right w:val="single" w:sz="4" w:space="0" w:color="C6D9F1"/>
            </w:tcBorders>
            <w:vAlign w:val="center"/>
          </w:tcPr>
          <w:p w:rsidR="000D53EC" w:rsidRPr="00CF248E" w:rsidRDefault="000D53EC">
            <w:pPr>
              <w:pStyle w:val="9"/>
              <w:spacing w:line="276" w:lineRule="auto"/>
              <w:jc w:val="center"/>
              <w:rPr>
                <w:b/>
                <w:color w:val="000000" w:themeColor="text1"/>
                <w:sz w:val="28"/>
                <w:szCs w:val="28"/>
              </w:rPr>
            </w:pPr>
          </w:p>
        </w:tc>
        <w:tc>
          <w:tcPr>
            <w:tcW w:w="5743" w:type="dxa"/>
            <w:gridSpan w:val="4"/>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jc w:val="center"/>
              <w:rPr>
                <w:i/>
                <w:color w:val="000000" w:themeColor="text1"/>
                <w:sz w:val="28"/>
                <w:szCs w:val="28"/>
                <w:lang w:val="uk-UA"/>
              </w:rPr>
            </w:pPr>
            <w:r w:rsidRPr="00CF248E">
              <w:rPr>
                <w:i/>
                <w:color w:val="000000" w:themeColor="text1"/>
                <w:sz w:val="28"/>
                <w:szCs w:val="28"/>
                <w:lang w:val="uk-UA"/>
              </w:rPr>
              <w:t>Зміст заходу</w:t>
            </w:r>
          </w:p>
        </w:tc>
        <w:tc>
          <w:tcPr>
            <w:tcW w:w="5235" w:type="dxa"/>
            <w:gridSpan w:val="3"/>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jc w:val="center"/>
              <w:rPr>
                <w:i/>
                <w:color w:val="000000" w:themeColor="text1"/>
                <w:sz w:val="28"/>
                <w:szCs w:val="28"/>
                <w:lang w:val="uk-UA"/>
              </w:rPr>
            </w:pPr>
            <w:r w:rsidRPr="00CF248E">
              <w:rPr>
                <w:i/>
                <w:color w:val="000000" w:themeColor="text1"/>
                <w:sz w:val="28"/>
                <w:szCs w:val="28"/>
                <w:lang w:val="uk-UA"/>
              </w:rPr>
              <w:t>Обґрунтування необхідності</w:t>
            </w:r>
          </w:p>
          <w:p w:rsidR="000D53EC" w:rsidRPr="00CF248E" w:rsidRDefault="000D53EC">
            <w:pPr>
              <w:spacing w:line="276" w:lineRule="auto"/>
              <w:jc w:val="center"/>
              <w:rPr>
                <w:i/>
                <w:color w:val="000000" w:themeColor="text1"/>
                <w:sz w:val="28"/>
                <w:szCs w:val="28"/>
                <w:lang w:val="uk-UA"/>
              </w:rPr>
            </w:pPr>
            <w:r w:rsidRPr="00CF248E">
              <w:rPr>
                <w:i/>
                <w:color w:val="000000" w:themeColor="text1"/>
                <w:sz w:val="28"/>
                <w:szCs w:val="28"/>
                <w:lang w:val="uk-UA"/>
              </w:rPr>
              <w:t>здійснення заходу</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jc w:val="center"/>
              <w:rPr>
                <w:i/>
                <w:color w:val="000000" w:themeColor="text1"/>
                <w:sz w:val="28"/>
                <w:szCs w:val="28"/>
                <w:lang w:val="uk-UA"/>
              </w:rPr>
            </w:pPr>
            <w:r w:rsidRPr="00CF248E">
              <w:rPr>
                <w:i/>
                <w:color w:val="000000" w:themeColor="text1"/>
                <w:sz w:val="28"/>
                <w:szCs w:val="28"/>
                <w:lang w:val="uk-UA"/>
              </w:rPr>
              <w:t>Термін виконання</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jc w:val="center"/>
              <w:rPr>
                <w:i/>
                <w:color w:val="000000" w:themeColor="text1"/>
                <w:sz w:val="28"/>
                <w:szCs w:val="28"/>
                <w:lang w:val="uk-UA"/>
              </w:rPr>
            </w:pPr>
            <w:r w:rsidRPr="00CF248E">
              <w:rPr>
                <w:i/>
                <w:color w:val="000000" w:themeColor="text1"/>
                <w:sz w:val="28"/>
                <w:szCs w:val="28"/>
                <w:lang w:val="uk-UA"/>
              </w:rPr>
              <w:t>Відповідальні за виконання</w:t>
            </w:r>
          </w:p>
        </w:tc>
      </w:tr>
      <w:tr w:rsidR="000D53EC" w:rsidRPr="00CF248E" w:rsidTr="000D53EC">
        <w:trPr>
          <w:cantSplit/>
        </w:trPr>
        <w:tc>
          <w:tcPr>
            <w:tcW w:w="15105" w:type="dxa"/>
            <w:gridSpan w:val="12"/>
            <w:tcBorders>
              <w:top w:val="single" w:sz="4" w:space="0" w:color="C6D9F1"/>
              <w:left w:val="single" w:sz="4" w:space="0" w:color="C6D9F1"/>
              <w:bottom w:val="single" w:sz="4" w:space="0" w:color="C6D9F1"/>
              <w:right w:val="single" w:sz="4" w:space="0" w:color="C6D9F1"/>
            </w:tcBorders>
          </w:tcPr>
          <w:p w:rsidR="000D53EC" w:rsidRPr="00CF248E" w:rsidRDefault="000D53EC">
            <w:pPr>
              <w:spacing w:line="276" w:lineRule="auto"/>
              <w:jc w:val="center"/>
              <w:rPr>
                <w:b/>
                <w:color w:val="000000" w:themeColor="text1"/>
                <w:sz w:val="28"/>
                <w:szCs w:val="28"/>
                <w:lang w:val="uk-UA"/>
              </w:rPr>
            </w:pPr>
          </w:p>
          <w:p w:rsidR="000D53EC" w:rsidRPr="00CF248E" w:rsidRDefault="000D53EC">
            <w:pPr>
              <w:spacing w:line="276" w:lineRule="auto"/>
              <w:jc w:val="center"/>
              <w:rPr>
                <w:color w:val="000000" w:themeColor="text1"/>
                <w:sz w:val="28"/>
                <w:szCs w:val="28"/>
                <w:lang w:val="uk-UA"/>
              </w:rPr>
            </w:pPr>
            <w:r w:rsidRPr="00CF248E">
              <w:rPr>
                <w:b/>
                <w:color w:val="000000" w:themeColor="text1"/>
                <w:sz w:val="28"/>
                <w:szCs w:val="28"/>
                <w:lang w:val="uk-UA"/>
              </w:rPr>
              <w:t>Засідання колегії районної державної адміністрації</w:t>
            </w:r>
          </w:p>
        </w:tc>
      </w:tr>
      <w:tr w:rsidR="000D53EC" w:rsidRPr="00CF248E" w:rsidTr="000D53EC">
        <w:trPr>
          <w:trHeight w:val="919"/>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0D53EC" w:rsidRPr="00CF248E" w:rsidRDefault="000D53EC">
            <w:pPr>
              <w:spacing w:line="276" w:lineRule="auto"/>
              <w:jc w:val="center"/>
              <w:rPr>
                <w:color w:val="000000" w:themeColor="text1"/>
                <w:sz w:val="28"/>
                <w:szCs w:val="28"/>
                <w:lang w:val="uk-UA"/>
              </w:rPr>
            </w:pPr>
          </w:p>
        </w:tc>
        <w:tc>
          <w:tcPr>
            <w:tcW w:w="5905" w:type="dxa"/>
            <w:gridSpan w:val="6"/>
            <w:tcBorders>
              <w:top w:val="single" w:sz="4" w:space="0" w:color="C6D9F1"/>
              <w:left w:val="single" w:sz="4" w:space="0" w:color="C6D9F1"/>
              <w:bottom w:val="single" w:sz="4" w:space="0" w:color="C6D9F1"/>
              <w:right w:val="single" w:sz="4" w:space="0" w:color="C6D9F1"/>
            </w:tcBorders>
            <w:vAlign w:val="center"/>
            <w:hideMark/>
          </w:tcPr>
          <w:p w:rsidR="00773BA3" w:rsidRPr="00CF248E" w:rsidRDefault="00773BA3">
            <w:pPr>
              <w:spacing w:line="276" w:lineRule="auto"/>
              <w:rPr>
                <w:color w:val="000000" w:themeColor="text1"/>
                <w:sz w:val="28"/>
                <w:szCs w:val="28"/>
                <w:lang w:val="uk-UA"/>
              </w:rPr>
            </w:pPr>
            <w:r w:rsidRPr="00CF248E">
              <w:rPr>
                <w:color w:val="000000" w:themeColor="text1"/>
                <w:sz w:val="28"/>
                <w:szCs w:val="28"/>
                <w:lang w:val="uk-UA"/>
              </w:rPr>
              <w:t xml:space="preserve">Про стан виконання визначених актами та дорученнями Президента України, інших актів законодавства у сфері державної кадрової політики </w:t>
            </w:r>
            <w:proofErr w:type="spellStart"/>
            <w:r w:rsidRPr="00CF248E">
              <w:rPr>
                <w:color w:val="000000" w:themeColor="text1"/>
                <w:sz w:val="28"/>
                <w:szCs w:val="28"/>
                <w:lang w:val="uk-UA"/>
              </w:rPr>
              <w:t>Сарненською</w:t>
            </w:r>
            <w:proofErr w:type="spellEnd"/>
            <w:r w:rsidRPr="00CF248E">
              <w:rPr>
                <w:color w:val="000000" w:themeColor="text1"/>
                <w:sz w:val="28"/>
                <w:szCs w:val="28"/>
                <w:lang w:val="uk-UA"/>
              </w:rPr>
              <w:t xml:space="preserve"> райдержадміністрацією</w:t>
            </w:r>
          </w:p>
        </w:tc>
        <w:tc>
          <w:tcPr>
            <w:tcW w:w="5073" w:type="dxa"/>
            <w:tcBorders>
              <w:top w:val="single" w:sz="4" w:space="0" w:color="C6D9F1"/>
              <w:left w:val="single" w:sz="4" w:space="0" w:color="C6D9F1"/>
              <w:bottom w:val="single" w:sz="4" w:space="0" w:color="C6D9F1"/>
              <w:right w:val="single" w:sz="4" w:space="0" w:color="C6D9F1"/>
            </w:tcBorders>
            <w:vAlign w:val="center"/>
            <w:hideMark/>
          </w:tcPr>
          <w:p w:rsidR="00773BA3" w:rsidRPr="00CF248E" w:rsidRDefault="00773BA3" w:rsidP="00773BA3">
            <w:pPr>
              <w:tabs>
                <w:tab w:val="left" w:pos="3133"/>
              </w:tabs>
              <w:rPr>
                <w:color w:val="000000" w:themeColor="text1"/>
                <w:sz w:val="28"/>
                <w:szCs w:val="28"/>
                <w:lang w:val="uk-UA"/>
              </w:rPr>
            </w:pPr>
            <w:r w:rsidRPr="00CF248E">
              <w:rPr>
                <w:color w:val="000000" w:themeColor="text1"/>
                <w:sz w:val="28"/>
                <w:szCs w:val="28"/>
                <w:lang w:val="uk-UA"/>
              </w:rPr>
              <w:t>Доручення Прем’єр-міністра України від 15.11.2010 №63821/3/1, розпорядження голови облдержадміністрації</w:t>
            </w:r>
          </w:p>
          <w:p w:rsidR="000D53EC" w:rsidRPr="00CF248E" w:rsidRDefault="00773BA3" w:rsidP="00773BA3">
            <w:pPr>
              <w:spacing w:line="276" w:lineRule="auto"/>
              <w:rPr>
                <w:color w:val="000000" w:themeColor="text1"/>
                <w:sz w:val="28"/>
                <w:szCs w:val="28"/>
                <w:lang w:val="uk-UA"/>
              </w:rPr>
            </w:pPr>
            <w:r w:rsidRPr="00CF248E">
              <w:rPr>
                <w:color w:val="000000" w:themeColor="text1"/>
                <w:sz w:val="28"/>
                <w:szCs w:val="28"/>
                <w:lang w:val="uk-UA"/>
              </w:rPr>
              <w:t>від 26.11.2010 №529</w:t>
            </w:r>
          </w:p>
        </w:tc>
        <w:tc>
          <w:tcPr>
            <w:tcW w:w="1666" w:type="dxa"/>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jc w:val="center"/>
              <w:rPr>
                <w:color w:val="000000" w:themeColor="text1"/>
                <w:sz w:val="28"/>
                <w:szCs w:val="28"/>
                <w:lang w:val="uk-UA"/>
              </w:rPr>
            </w:pPr>
            <w:r w:rsidRPr="00CF248E">
              <w:rPr>
                <w:color w:val="000000" w:themeColor="text1"/>
                <w:sz w:val="28"/>
                <w:szCs w:val="28"/>
                <w:lang w:val="uk-UA"/>
              </w:rPr>
              <w:t>2</w:t>
            </w:r>
            <w:r w:rsidR="00FB5157" w:rsidRPr="00CF248E">
              <w:rPr>
                <w:color w:val="000000" w:themeColor="text1"/>
                <w:sz w:val="28"/>
                <w:szCs w:val="28"/>
                <w:lang w:val="uk-UA"/>
              </w:rPr>
              <w:t>7</w:t>
            </w:r>
          </w:p>
        </w:tc>
        <w:tc>
          <w:tcPr>
            <w:tcW w:w="2129" w:type="dxa"/>
            <w:gridSpan w:val="2"/>
            <w:tcBorders>
              <w:top w:val="single" w:sz="4" w:space="0" w:color="C6D9F1"/>
              <w:left w:val="single" w:sz="4" w:space="0" w:color="C6D9F1"/>
              <w:bottom w:val="single" w:sz="4" w:space="0" w:color="C6D9F1"/>
              <w:right w:val="single" w:sz="4" w:space="0" w:color="C6D9F1"/>
            </w:tcBorders>
            <w:vAlign w:val="center"/>
          </w:tcPr>
          <w:p w:rsidR="000D53EC" w:rsidRPr="00CF248E" w:rsidRDefault="000D53EC">
            <w:pPr>
              <w:spacing w:line="276" w:lineRule="auto"/>
              <w:jc w:val="center"/>
              <w:rPr>
                <w:color w:val="000000" w:themeColor="text1"/>
                <w:sz w:val="28"/>
                <w:szCs w:val="28"/>
                <w:lang w:val="uk-UA"/>
              </w:rPr>
            </w:pPr>
          </w:p>
          <w:p w:rsidR="000D53EC" w:rsidRPr="00CF248E" w:rsidRDefault="00773BA3">
            <w:pPr>
              <w:spacing w:line="276" w:lineRule="auto"/>
              <w:jc w:val="center"/>
              <w:rPr>
                <w:color w:val="000000" w:themeColor="text1"/>
                <w:sz w:val="28"/>
                <w:szCs w:val="28"/>
                <w:lang w:val="uk-UA"/>
              </w:rPr>
            </w:pPr>
            <w:r w:rsidRPr="00CF248E">
              <w:rPr>
                <w:color w:val="000000" w:themeColor="text1"/>
                <w:sz w:val="28"/>
                <w:szCs w:val="28"/>
                <w:lang w:val="uk-UA"/>
              </w:rPr>
              <w:t>В. Стельмах</w:t>
            </w:r>
          </w:p>
        </w:tc>
      </w:tr>
      <w:tr w:rsidR="000D53EC" w:rsidRPr="00CF248E" w:rsidTr="000D53EC">
        <w:trPr>
          <w:trHeight w:val="281"/>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0D53EC" w:rsidRPr="00CF248E" w:rsidRDefault="000D53EC">
            <w:pPr>
              <w:spacing w:line="276" w:lineRule="auto"/>
              <w:jc w:val="center"/>
              <w:rPr>
                <w:color w:val="000000" w:themeColor="text1"/>
                <w:sz w:val="28"/>
                <w:szCs w:val="28"/>
                <w:lang w:val="uk-UA"/>
              </w:rPr>
            </w:pPr>
          </w:p>
        </w:tc>
        <w:tc>
          <w:tcPr>
            <w:tcW w:w="5905" w:type="dxa"/>
            <w:gridSpan w:val="6"/>
            <w:tcBorders>
              <w:top w:val="single" w:sz="4" w:space="0" w:color="C6D9F1"/>
              <w:left w:val="single" w:sz="4" w:space="0" w:color="C6D9F1"/>
              <w:bottom w:val="single" w:sz="4" w:space="0" w:color="C6D9F1"/>
              <w:right w:val="single" w:sz="4" w:space="0" w:color="C6D9F1"/>
            </w:tcBorders>
            <w:vAlign w:val="center"/>
            <w:hideMark/>
          </w:tcPr>
          <w:p w:rsidR="00773BA3" w:rsidRPr="00CF248E" w:rsidRDefault="00773BA3" w:rsidP="00773BA3">
            <w:pPr>
              <w:rPr>
                <w:color w:val="000000" w:themeColor="text1"/>
                <w:sz w:val="28"/>
                <w:szCs w:val="28"/>
                <w:lang w:val="uk-UA"/>
              </w:rPr>
            </w:pPr>
            <w:r w:rsidRPr="00CF248E">
              <w:rPr>
                <w:color w:val="000000" w:themeColor="text1"/>
                <w:sz w:val="28"/>
                <w:szCs w:val="28"/>
                <w:lang w:val="uk-UA"/>
              </w:rPr>
              <w:t>Про стан виконання програми розвитку туризму в Сарненському районі на 2016-2020 роки</w:t>
            </w:r>
          </w:p>
        </w:tc>
        <w:tc>
          <w:tcPr>
            <w:tcW w:w="5073" w:type="dxa"/>
            <w:tcBorders>
              <w:top w:val="single" w:sz="4" w:space="0" w:color="C6D9F1"/>
              <w:left w:val="single" w:sz="4" w:space="0" w:color="C6D9F1"/>
              <w:bottom w:val="single" w:sz="4" w:space="0" w:color="C6D9F1"/>
              <w:right w:val="single" w:sz="4" w:space="0" w:color="C6D9F1"/>
            </w:tcBorders>
            <w:vAlign w:val="center"/>
            <w:hideMark/>
          </w:tcPr>
          <w:p w:rsidR="00773BA3" w:rsidRPr="00CF248E" w:rsidRDefault="00773BA3" w:rsidP="00773BA3">
            <w:pPr>
              <w:spacing w:line="280" w:lineRule="exact"/>
              <w:rPr>
                <w:color w:val="000000" w:themeColor="text1"/>
                <w:sz w:val="28"/>
                <w:szCs w:val="28"/>
                <w:lang w:val="uk-UA"/>
              </w:rPr>
            </w:pPr>
            <w:r w:rsidRPr="00CF248E">
              <w:rPr>
                <w:color w:val="000000" w:themeColor="text1"/>
                <w:sz w:val="28"/>
                <w:szCs w:val="28"/>
                <w:lang w:val="uk-UA"/>
              </w:rPr>
              <w:t>Розпорядження голови райдержадміністрації від 01.03.2016 № 57 «Про програму розвитку туризму в Сарненському районі</w:t>
            </w:r>
          </w:p>
          <w:p w:rsidR="00773BA3" w:rsidRPr="00CF248E" w:rsidRDefault="00773BA3">
            <w:pPr>
              <w:spacing w:line="276" w:lineRule="auto"/>
              <w:rPr>
                <w:color w:val="000000" w:themeColor="text1"/>
                <w:sz w:val="28"/>
                <w:szCs w:val="28"/>
                <w:lang w:val="uk-UA"/>
              </w:rPr>
            </w:pPr>
            <w:r w:rsidRPr="00CF248E">
              <w:rPr>
                <w:color w:val="000000" w:themeColor="text1"/>
                <w:sz w:val="28"/>
                <w:szCs w:val="28"/>
                <w:lang w:val="uk-UA"/>
              </w:rPr>
              <w:t>на 2016-2020 роки»</w:t>
            </w:r>
          </w:p>
        </w:tc>
        <w:tc>
          <w:tcPr>
            <w:tcW w:w="1666" w:type="dxa"/>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jc w:val="center"/>
              <w:rPr>
                <w:color w:val="000000" w:themeColor="text1"/>
                <w:sz w:val="28"/>
                <w:szCs w:val="28"/>
                <w:lang w:val="uk-UA"/>
              </w:rPr>
            </w:pPr>
            <w:r w:rsidRPr="00CF248E">
              <w:rPr>
                <w:color w:val="000000" w:themeColor="text1"/>
                <w:sz w:val="28"/>
                <w:szCs w:val="28"/>
                <w:lang w:val="uk-UA"/>
              </w:rPr>
              <w:t>2</w:t>
            </w:r>
            <w:r w:rsidR="00FB5157" w:rsidRPr="00CF248E">
              <w:rPr>
                <w:color w:val="000000" w:themeColor="text1"/>
                <w:sz w:val="28"/>
                <w:szCs w:val="28"/>
                <w:lang w:val="uk-UA"/>
              </w:rPr>
              <w:t>7</w:t>
            </w:r>
          </w:p>
        </w:tc>
        <w:tc>
          <w:tcPr>
            <w:tcW w:w="2129" w:type="dxa"/>
            <w:gridSpan w:val="2"/>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773BA3">
            <w:pPr>
              <w:spacing w:line="276" w:lineRule="auto"/>
              <w:jc w:val="center"/>
              <w:rPr>
                <w:color w:val="000000" w:themeColor="text1"/>
                <w:sz w:val="28"/>
                <w:szCs w:val="28"/>
                <w:lang w:val="uk-UA"/>
              </w:rPr>
            </w:pPr>
            <w:r w:rsidRPr="00CF248E">
              <w:rPr>
                <w:color w:val="000000" w:themeColor="text1"/>
                <w:sz w:val="28"/>
                <w:szCs w:val="28"/>
                <w:lang w:val="uk-UA"/>
              </w:rPr>
              <w:t xml:space="preserve">Е. </w:t>
            </w:r>
            <w:proofErr w:type="spellStart"/>
            <w:r w:rsidRPr="00CF248E">
              <w:rPr>
                <w:color w:val="000000" w:themeColor="text1"/>
                <w:sz w:val="28"/>
                <w:szCs w:val="28"/>
                <w:lang w:val="uk-UA"/>
              </w:rPr>
              <w:t>Раковець</w:t>
            </w:r>
            <w:proofErr w:type="spellEnd"/>
          </w:p>
        </w:tc>
      </w:tr>
      <w:tr w:rsidR="000D53EC" w:rsidRPr="00CF248E" w:rsidTr="000D53EC">
        <w:trPr>
          <w:trHeight w:val="89"/>
        </w:trPr>
        <w:tc>
          <w:tcPr>
            <w:tcW w:w="15105" w:type="dxa"/>
            <w:gridSpan w:val="12"/>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jc w:val="center"/>
              <w:rPr>
                <w:b/>
                <w:color w:val="000000" w:themeColor="text1"/>
                <w:sz w:val="28"/>
                <w:szCs w:val="28"/>
                <w:lang w:val="uk-UA"/>
              </w:rPr>
            </w:pPr>
            <w:r w:rsidRPr="00CF248E">
              <w:rPr>
                <w:b/>
                <w:color w:val="000000" w:themeColor="text1"/>
                <w:sz w:val="28"/>
                <w:szCs w:val="28"/>
                <w:lang w:val="uk-UA"/>
              </w:rPr>
              <w:t>Питання, що розглядатимуться при заступниках голови райдержадміністрації</w:t>
            </w:r>
          </w:p>
        </w:tc>
      </w:tr>
      <w:tr w:rsidR="000D53EC" w:rsidRPr="00CF248E" w:rsidTr="000D53EC">
        <w:trPr>
          <w:trHeight w:val="709"/>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0D53EC" w:rsidRPr="00CF248E" w:rsidRDefault="000D53EC">
            <w:pPr>
              <w:spacing w:line="276" w:lineRule="auto"/>
              <w:jc w:val="center"/>
              <w:rPr>
                <w:color w:val="000000" w:themeColor="text1"/>
                <w:sz w:val="28"/>
                <w:szCs w:val="28"/>
                <w:lang w:val="uk-UA"/>
              </w:rPr>
            </w:pPr>
          </w:p>
        </w:tc>
        <w:tc>
          <w:tcPr>
            <w:tcW w:w="5743" w:type="dxa"/>
            <w:gridSpan w:val="4"/>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rPr>
                <w:color w:val="000000" w:themeColor="text1"/>
                <w:sz w:val="28"/>
                <w:szCs w:val="28"/>
                <w:lang w:val="uk-UA"/>
              </w:rPr>
            </w:pPr>
            <w:r w:rsidRPr="00CF248E">
              <w:rPr>
                <w:color w:val="000000" w:themeColor="text1"/>
                <w:sz w:val="28"/>
                <w:szCs w:val="28"/>
                <w:lang w:val="uk-UA"/>
              </w:rPr>
              <w:t xml:space="preserve">Засідання комісії з питань погашення заборгованості із заробітної плати (грошового забезпечення) пенсій, стипендій та інших соціальних виплат, забезпечення </w:t>
            </w:r>
            <w:r w:rsidRPr="00CF248E">
              <w:rPr>
                <w:color w:val="000000" w:themeColor="text1"/>
                <w:sz w:val="28"/>
                <w:szCs w:val="28"/>
                <w:lang w:val="uk-UA"/>
              </w:rPr>
              <w:lastRenderedPageBreak/>
              <w:t>реалізації рішень, спрямованих на підвищення рівня оплати праці, дотримання норм законодавства в частині мінімальної зарплати, легалізації виплат заробітної плати та зайнятості населення</w:t>
            </w:r>
          </w:p>
        </w:tc>
        <w:tc>
          <w:tcPr>
            <w:tcW w:w="5235" w:type="dxa"/>
            <w:gridSpan w:val="3"/>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rPr>
                <w:color w:val="000000" w:themeColor="text1"/>
                <w:sz w:val="28"/>
                <w:szCs w:val="28"/>
                <w:lang w:val="uk-UA"/>
              </w:rPr>
            </w:pPr>
            <w:r w:rsidRPr="00CF248E">
              <w:rPr>
                <w:color w:val="000000" w:themeColor="text1"/>
                <w:sz w:val="28"/>
                <w:szCs w:val="28"/>
                <w:lang w:val="uk-UA"/>
              </w:rPr>
              <w:lastRenderedPageBreak/>
              <w:t xml:space="preserve">Постанова Кабінету Міністрів України від 26.04. 2017 № 295 «Про деякі питання реалізації статті 259 Кодексу законів про працю України та статті 34 Закону </w:t>
            </w:r>
            <w:r w:rsidRPr="00CF248E">
              <w:rPr>
                <w:color w:val="000000" w:themeColor="text1"/>
                <w:sz w:val="28"/>
                <w:szCs w:val="28"/>
                <w:lang w:val="uk-UA"/>
              </w:rPr>
              <w:lastRenderedPageBreak/>
              <w:t>України «Про місцеве самоврядування в Україні», розпорядження голови райдержадміністрації від 24.04.2017 №147 «Про районну тимчасову комісію з питань погашення заборгованості із заробітної плати, пенсій, стипендій праці та інших соціальних виплат» (зі змінами)</w:t>
            </w:r>
          </w:p>
        </w:tc>
        <w:tc>
          <w:tcPr>
            <w:tcW w:w="1666" w:type="dxa"/>
            <w:tcBorders>
              <w:top w:val="single" w:sz="4" w:space="0" w:color="C6D9F1"/>
              <w:left w:val="single" w:sz="4" w:space="0" w:color="C6D9F1"/>
              <w:bottom w:val="single" w:sz="4" w:space="0" w:color="C6D9F1"/>
              <w:right w:val="single" w:sz="4" w:space="0" w:color="C6D9F1"/>
            </w:tcBorders>
            <w:vAlign w:val="center"/>
          </w:tcPr>
          <w:p w:rsidR="000D53EC" w:rsidRPr="00CF248E" w:rsidRDefault="000D53EC">
            <w:pPr>
              <w:spacing w:line="276" w:lineRule="auto"/>
              <w:jc w:val="center"/>
              <w:rPr>
                <w:color w:val="000000" w:themeColor="text1"/>
                <w:sz w:val="28"/>
                <w:szCs w:val="28"/>
                <w:lang w:val="uk-UA"/>
              </w:rPr>
            </w:pPr>
          </w:p>
          <w:p w:rsidR="000D53EC" w:rsidRPr="00CF248E" w:rsidRDefault="000D53EC">
            <w:pPr>
              <w:spacing w:line="276" w:lineRule="auto"/>
              <w:jc w:val="center"/>
              <w:rPr>
                <w:color w:val="000000" w:themeColor="text1"/>
                <w:sz w:val="28"/>
                <w:szCs w:val="28"/>
                <w:lang w:val="uk-UA"/>
              </w:rPr>
            </w:pPr>
            <w:r w:rsidRPr="00CF248E">
              <w:rPr>
                <w:color w:val="000000" w:themeColor="text1"/>
                <w:sz w:val="28"/>
                <w:szCs w:val="28"/>
                <w:lang w:val="uk-UA"/>
              </w:rPr>
              <w:t>2</w:t>
            </w:r>
            <w:r w:rsidR="0061270D" w:rsidRPr="00CF248E">
              <w:rPr>
                <w:color w:val="000000" w:themeColor="text1"/>
                <w:sz w:val="28"/>
                <w:szCs w:val="28"/>
                <w:lang w:val="uk-UA"/>
              </w:rPr>
              <w:t>7</w:t>
            </w:r>
          </w:p>
        </w:tc>
        <w:tc>
          <w:tcPr>
            <w:tcW w:w="2129" w:type="dxa"/>
            <w:gridSpan w:val="2"/>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jc w:val="center"/>
              <w:rPr>
                <w:color w:val="000000" w:themeColor="text1"/>
                <w:sz w:val="28"/>
                <w:szCs w:val="28"/>
                <w:lang w:val="uk-UA"/>
              </w:rPr>
            </w:pPr>
            <w:r w:rsidRPr="00CF248E">
              <w:rPr>
                <w:color w:val="000000" w:themeColor="text1"/>
                <w:sz w:val="28"/>
                <w:szCs w:val="28"/>
                <w:lang w:val="uk-UA"/>
              </w:rPr>
              <w:t xml:space="preserve">І. </w:t>
            </w:r>
            <w:proofErr w:type="spellStart"/>
            <w:r w:rsidRPr="00CF248E">
              <w:rPr>
                <w:color w:val="000000" w:themeColor="text1"/>
                <w:sz w:val="28"/>
                <w:szCs w:val="28"/>
                <w:lang w:val="uk-UA"/>
              </w:rPr>
              <w:t>Назарець</w:t>
            </w:r>
            <w:proofErr w:type="spellEnd"/>
          </w:p>
        </w:tc>
      </w:tr>
      <w:tr w:rsidR="000D53EC" w:rsidRPr="00CF248E" w:rsidTr="000D53EC">
        <w:trPr>
          <w:trHeight w:val="431"/>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0D53EC" w:rsidRPr="00CF248E" w:rsidRDefault="000D53EC">
            <w:pPr>
              <w:spacing w:line="276" w:lineRule="auto"/>
              <w:jc w:val="center"/>
              <w:rPr>
                <w:color w:val="000000" w:themeColor="text1"/>
                <w:sz w:val="28"/>
                <w:szCs w:val="28"/>
                <w:lang w:val="uk-UA"/>
              </w:rPr>
            </w:pPr>
          </w:p>
        </w:tc>
        <w:tc>
          <w:tcPr>
            <w:tcW w:w="5743" w:type="dxa"/>
            <w:gridSpan w:val="4"/>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rPr>
                <w:color w:val="000000" w:themeColor="text1"/>
                <w:sz w:val="28"/>
                <w:szCs w:val="28"/>
                <w:lang w:val="uk-UA"/>
              </w:rPr>
            </w:pPr>
            <w:r w:rsidRPr="00CF248E">
              <w:rPr>
                <w:color w:val="000000" w:themeColor="text1"/>
                <w:sz w:val="28"/>
                <w:szCs w:val="28"/>
                <w:lang w:val="uk-UA"/>
              </w:rPr>
              <w:t>Засідання районної спеціальної комісії  з питань розрахунків за спожиті енергоносії та надані житлово-комунальні послуги</w:t>
            </w:r>
          </w:p>
        </w:tc>
        <w:tc>
          <w:tcPr>
            <w:tcW w:w="5235" w:type="dxa"/>
            <w:gridSpan w:val="3"/>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rPr>
                <w:color w:val="000000" w:themeColor="text1"/>
                <w:sz w:val="28"/>
                <w:szCs w:val="28"/>
                <w:lang w:val="uk-UA"/>
              </w:rPr>
            </w:pPr>
            <w:r w:rsidRPr="00CF248E">
              <w:rPr>
                <w:color w:val="000000" w:themeColor="text1"/>
                <w:sz w:val="28"/>
                <w:szCs w:val="28"/>
                <w:lang w:val="uk-UA"/>
              </w:rPr>
              <w:t>Розпорядження голови райдержадміністрації від 26.06.2006 №282 «Про районну спеціальну комісію з питань розрахунків за спожиті енергоносії» (зі змінами)</w:t>
            </w:r>
          </w:p>
        </w:tc>
        <w:tc>
          <w:tcPr>
            <w:tcW w:w="1666" w:type="dxa"/>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jc w:val="center"/>
              <w:rPr>
                <w:color w:val="000000" w:themeColor="text1"/>
                <w:sz w:val="28"/>
                <w:szCs w:val="28"/>
                <w:lang w:val="uk-UA"/>
              </w:rPr>
            </w:pPr>
            <w:r w:rsidRPr="00CF248E">
              <w:rPr>
                <w:color w:val="000000" w:themeColor="text1"/>
                <w:sz w:val="28"/>
                <w:szCs w:val="28"/>
                <w:lang w:val="uk-UA"/>
              </w:rPr>
              <w:t>2</w:t>
            </w:r>
            <w:r w:rsidR="0061270D" w:rsidRPr="00CF248E">
              <w:rPr>
                <w:color w:val="000000" w:themeColor="text1"/>
                <w:sz w:val="28"/>
                <w:szCs w:val="28"/>
                <w:lang w:val="uk-UA"/>
              </w:rPr>
              <w:t>1</w:t>
            </w:r>
          </w:p>
        </w:tc>
        <w:tc>
          <w:tcPr>
            <w:tcW w:w="2129" w:type="dxa"/>
            <w:gridSpan w:val="2"/>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jc w:val="center"/>
              <w:rPr>
                <w:color w:val="000000" w:themeColor="text1"/>
                <w:sz w:val="28"/>
                <w:szCs w:val="28"/>
                <w:lang w:val="uk-UA"/>
              </w:rPr>
            </w:pPr>
            <w:r w:rsidRPr="00CF248E">
              <w:rPr>
                <w:color w:val="000000" w:themeColor="text1"/>
                <w:sz w:val="28"/>
                <w:szCs w:val="28"/>
                <w:lang w:val="uk-UA"/>
              </w:rPr>
              <w:t xml:space="preserve">І. </w:t>
            </w:r>
            <w:proofErr w:type="spellStart"/>
            <w:r w:rsidRPr="00CF248E">
              <w:rPr>
                <w:color w:val="000000" w:themeColor="text1"/>
                <w:sz w:val="28"/>
                <w:szCs w:val="28"/>
                <w:lang w:val="uk-UA"/>
              </w:rPr>
              <w:t>Назарець</w:t>
            </w:r>
            <w:proofErr w:type="spellEnd"/>
          </w:p>
        </w:tc>
      </w:tr>
      <w:tr w:rsidR="000D53EC" w:rsidRPr="00CF248E" w:rsidTr="000D53EC">
        <w:trPr>
          <w:trHeight w:val="431"/>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0D53EC" w:rsidRPr="00CF248E" w:rsidRDefault="000D53EC">
            <w:pPr>
              <w:spacing w:line="276" w:lineRule="auto"/>
              <w:jc w:val="center"/>
              <w:rPr>
                <w:color w:val="000000" w:themeColor="text1"/>
                <w:sz w:val="28"/>
                <w:szCs w:val="28"/>
                <w:lang w:val="uk-UA"/>
              </w:rPr>
            </w:pPr>
          </w:p>
        </w:tc>
        <w:tc>
          <w:tcPr>
            <w:tcW w:w="5743" w:type="dxa"/>
            <w:gridSpan w:val="4"/>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rPr>
                <w:color w:val="000000" w:themeColor="text1"/>
                <w:sz w:val="28"/>
                <w:szCs w:val="28"/>
                <w:lang w:val="uk-UA"/>
              </w:rPr>
            </w:pPr>
            <w:r w:rsidRPr="00CF248E">
              <w:rPr>
                <w:color w:val="000000" w:themeColor="text1"/>
                <w:sz w:val="28"/>
                <w:szCs w:val="28"/>
                <w:lang w:val="uk-UA"/>
              </w:rPr>
              <w:t>Засідання комісії  з питань техногенно-екологічної безпеки та надзвичайних ситуацій Сарненського району</w:t>
            </w:r>
          </w:p>
        </w:tc>
        <w:tc>
          <w:tcPr>
            <w:tcW w:w="5235" w:type="dxa"/>
            <w:gridSpan w:val="3"/>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rPr>
                <w:color w:val="000000" w:themeColor="text1"/>
                <w:sz w:val="28"/>
                <w:szCs w:val="28"/>
                <w:lang w:val="uk-UA"/>
              </w:rPr>
            </w:pPr>
            <w:r w:rsidRPr="00CF248E">
              <w:rPr>
                <w:color w:val="000000" w:themeColor="text1"/>
                <w:sz w:val="28"/>
                <w:szCs w:val="28"/>
                <w:lang w:val="uk-UA"/>
              </w:rPr>
              <w:t>Закон України «Про місцеві де</w:t>
            </w:r>
            <w:r w:rsidR="00CA1603" w:rsidRPr="00CF248E">
              <w:rPr>
                <w:color w:val="000000" w:themeColor="text1"/>
                <w:sz w:val="28"/>
                <w:szCs w:val="28"/>
                <w:lang w:val="uk-UA"/>
              </w:rPr>
              <w:t>ржавні адміністрації», постанова</w:t>
            </w:r>
            <w:r w:rsidRPr="00CF248E">
              <w:rPr>
                <w:color w:val="000000" w:themeColor="text1"/>
                <w:sz w:val="28"/>
                <w:szCs w:val="28"/>
                <w:lang w:val="uk-UA"/>
              </w:rPr>
              <w:t xml:space="preserve"> Ка</w:t>
            </w:r>
            <w:r w:rsidR="00CA1603" w:rsidRPr="00CF248E">
              <w:rPr>
                <w:color w:val="000000" w:themeColor="text1"/>
                <w:sz w:val="28"/>
                <w:szCs w:val="28"/>
                <w:lang w:val="uk-UA"/>
              </w:rPr>
              <w:t xml:space="preserve">бінету Міністрів України від 17 червня 2015 року №409 </w:t>
            </w:r>
            <w:r w:rsidRPr="00CF248E">
              <w:rPr>
                <w:color w:val="000000" w:themeColor="text1"/>
                <w:sz w:val="28"/>
                <w:szCs w:val="28"/>
                <w:lang w:val="uk-UA"/>
              </w:rPr>
              <w:t xml:space="preserve">«Про </w:t>
            </w:r>
            <w:r w:rsidR="00CA1603" w:rsidRPr="00CF248E">
              <w:rPr>
                <w:color w:val="000000" w:themeColor="text1"/>
                <w:sz w:val="28"/>
                <w:szCs w:val="28"/>
                <w:lang w:val="uk-UA"/>
              </w:rPr>
              <w:t>затвердження Типового положення про регіональну на місцеву комісію з питань техногенно-екологічної безпеки і</w:t>
            </w:r>
            <w:r w:rsidRPr="00CF248E">
              <w:rPr>
                <w:color w:val="000000" w:themeColor="text1"/>
                <w:sz w:val="28"/>
                <w:szCs w:val="28"/>
                <w:lang w:val="uk-UA"/>
              </w:rPr>
              <w:t xml:space="preserve"> надзвичайних ситуацій», розпорядження голови обласної державної адміністрації від 04.07.2016 № 396 «Про постійну комісію з питань техногенно-екологічної безпеки та надзвичайних ситуацій Рівненської області»  </w:t>
            </w:r>
            <w:r w:rsidR="00CA1603" w:rsidRPr="00CF248E">
              <w:rPr>
                <w:color w:val="000000" w:themeColor="text1"/>
                <w:sz w:val="28"/>
                <w:szCs w:val="28"/>
                <w:lang w:val="uk-UA"/>
              </w:rPr>
              <w:t>(зі змінами)</w:t>
            </w:r>
          </w:p>
        </w:tc>
        <w:tc>
          <w:tcPr>
            <w:tcW w:w="1666" w:type="dxa"/>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61270D">
            <w:pPr>
              <w:spacing w:line="276" w:lineRule="auto"/>
              <w:jc w:val="center"/>
              <w:rPr>
                <w:color w:val="000000" w:themeColor="text1"/>
                <w:sz w:val="28"/>
                <w:szCs w:val="28"/>
                <w:lang w:val="uk-UA"/>
              </w:rPr>
            </w:pPr>
            <w:r w:rsidRPr="00CF248E">
              <w:rPr>
                <w:color w:val="000000" w:themeColor="text1"/>
                <w:sz w:val="28"/>
                <w:szCs w:val="28"/>
                <w:lang w:val="uk-UA"/>
              </w:rPr>
              <w:t>12</w:t>
            </w:r>
          </w:p>
        </w:tc>
        <w:tc>
          <w:tcPr>
            <w:tcW w:w="2129" w:type="dxa"/>
            <w:gridSpan w:val="2"/>
            <w:tcBorders>
              <w:top w:val="single" w:sz="4" w:space="0" w:color="C6D9F1"/>
              <w:left w:val="single" w:sz="4" w:space="0" w:color="C6D9F1"/>
              <w:bottom w:val="single" w:sz="4" w:space="0" w:color="C6D9F1"/>
              <w:right w:val="single" w:sz="4" w:space="0" w:color="C6D9F1"/>
            </w:tcBorders>
            <w:vAlign w:val="center"/>
          </w:tcPr>
          <w:p w:rsidR="000D53EC" w:rsidRPr="00CF248E" w:rsidRDefault="000D53EC">
            <w:pPr>
              <w:spacing w:line="276" w:lineRule="auto"/>
              <w:jc w:val="center"/>
              <w:rPr>
                <w:color w:val="000000" w:themeColor="text1"/>
                <w:sz w:val="28"/>
                <w:szCs w:val="28"/>
                <w:lang w:val="uk-UA"/>
              </w:rPr>
            </w:pPr>
          </w:p>
          <w:p w:rsidR="000D53EC" w:rsidRPr="00CF248E" w:rsidRDefault="000D53EC">
            <w:pPr>
              <w:spacing w:line="276" w:lineRule="auto"/>
              <w:jc w:val="center"/>
              <w:rPr>
                <w:color w:val="000000" w:themeColor="text1"/>
                <w:sz w:val="28"/>
                <w:szCs w:val="28"/>
                <w:lang w:val="uk-UA"/>
              </w:rPr>
            </w:pPr>
            <w:r w:rsidRPr="00CF248E">
              <w:rPr>
                <w:color w:val="000000" w:themeColor="text1"/>
                <w:sz w:val="28"/>
                <w:szCs w:val="28"/>
                <w:lang w:val="uk-UA"/>
              </w:rPr>
              <w:t xml:space="preserve">І. </w:t>
            </w:r>
            <w:proofErr w:type="spellStart"/>
            <w:r w:rsidRPr="00CF248E">
              <w:rPr>
                <w:color w:val="000000" w:themeColor="text1"/>
                <w:sz w:val="28"/>
                <w:szCs w:val="28"/>
                <w:lang w:val="uk-UA"/>
              </w:rPr>
              <w:t>Назарець</w:t>
            </w:r>
            <w:proofErr w:type="spellEnd"/>
            <w:r w:rsidRPr="00CF248E">
              <w:rPr>
                <w:color w:val="000000" w:themeColor="text1"/>
                <w:sz w:val="28"/>
                <w:szCs w:val="28"/>
                <w:lang w:val="uk-UA"/>
              </w:rPr>
              <w:t xml:space="preserve"> </w:t>
            </w:r>
          </w:p>
          <w:p w:rsidR="000D53EC" w:rsidRPr="00CF248E" w:rsidRDefault="000D53EC">
            <w:pPr>
              <w:spacing w:line="276" w:lineRule="auto"/>
              <w:jc w:val="center"/>
              <w:rPr>
                <w:color w:val="000000" w:themeColor="text1"/>
                <w:sz w:val="28"/>
                <w:szCs w:val="28"/>
                <w:lang w:val="uk-UA"/>
              </w:rPr>
            </w:pPr>
          </w:p>
        </w:tc>
      </w:tr>
      <w:tr w:rsidR="000D53EC" w:rsidRPr="00CF248E" w:rsidTr="000D53EC">
        <w:trPr>
          <w:trHeight w:val="431"/>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0D53EC" w:rsidRPr="00CF248E" w:rsidRDefault="000D53EC">
            <w:pPr>
              <w:spacing w:line="276" w:lineRule="auto"/>
              <w:jc w:val="center"/>
              <w:rPr>
                <w:color w:val="000000" w:themeColor="text1"/>
                <w:sz w:val="28"/>
                <w:szCs w:val="28"/>
                <w:lang w:val="uk-UA"/>
              </w:rPr>
            </w:pPr>
          </w:p>
        </w:tc>
        <w:tc>
          <w:tcPr>
            <w:tcW w:w="5743" w:type="dxa"/>
            <w:gridSpan w:val="4"/>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rPr>
                <w:color w:val="000000" w:themeColor="text1"/>
                <w:sz w:val="28"/>
                <w:szCs w:val="28"/>
                <w:lang w:val="uk-UA"/>
              </w:rPr>
            </w:pPr>
            <w:r w:rsidRPr="00CF248E">
              <w:rPr>
                <w:color w:val="000000" w:themeColor="text1"/>
                <w:sz w:val="28"/>
                <w:szCs w:val="28"/>
                <w:lang w:val="uk-UA"/>
              </w:rPr>
              <w:t>Засідання районної комісії по призначенню  соціальної допомоги малозабезпеченим сім’ям, субсидій на житлово-комунальні послуги, тверде паливо та скраплений газ та про включення  до Єдиного державного автоматизованого реєстру осіб, які мають право на пільги, інформації про пільговика за місцем фактичного проживання</w:t>
            </w:r>
          </w:p>
        </w:tc>
        <w:tc>
          <w:tcPr>
            <w:tcW w:w="5235" w:type="dxa"/>
            <w:gridSpan w:val="3"/>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rPr>
                <w:color w:val="000000" w:themeColor="text1"/>
                <w:sz w:val="28"/>
                <w:szCs w:val="28"/>
                <w:lang w:val="uk-UA"/>
              </w:rPr>
            </w:pPr>
            <w:r w:rsidRPr="00CF248E">
              <w:rPr>
                <w:color w:val="000000" w:themeColor="text1"/>
                <w:sz w:val="28"/>
                <w:szCs w:val="28"/>
                <w:lang w:val="uk-UA"/>
              </w:rPr>
              <w:t>Розпорядження голови райдержадміністрації від 07.04.2017 «Про внесення змін до розпорядження голови райдержадміністрації від 13.05.2014 №143 «Про районну комісію по призначенню державної соціальної допомоги малозабезпеченим сім’ям, субсидій на житлово-комунальні послуги, тверде паливо та скраплений газ та про включення до Єдиного державного автоматизованого реєстру осіб, які мають право на пільги, інформації про пільговика за місцем фактичного проживання»</w:t>
            </w:r>
          </w:p>
        </w:tc>
        <w:tc>
          <w:tcPr>
            <w:tcW w:w="1666" w:type="dxa"/>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jc w:val="center"/>
              <w:rPr>
                <w:color w:val="000000" w:themeColor="text1"/>
                <w:sz w:val="28"/>
                <w:szCs w:val="28"/>
                <w:lang w:val="uk-UA"/>
              </w:rPr>
            </w:pPr>
            <w:r w:rsidRPr="00CF248E">
              <w:rPr>
                <w:color w:val="000000" w:themeColor="text1"/>
                <w:sz w:val="28"/>
                <w:szCs w:val="28"/>
                <w:lang w:val="uk-UA"/>
              </w:rPr>
              <w:t xml:space="preserve">До </w:t>
            </w:r>
            <w:r w:rsidR="00517113" w:rsidRPr="00CF248E">
              <w:rPr>
                <w:color w:val="000000" w:themeColor="text1"/>
                <w:sz w:val="28"/>
                <w:szCs w:val="28"/>
                <w:lang w:val="uk-UA"/>
              </w:rPr>
              <w:t>29</w:t>
            </w:r>
          </w:p>
        </w:tc>
        <w:tc>
          <w:tcPr>
            <w:tcW w:w="2129" w:type="dxa"/>
            <w:gridSpan w:val="2"/>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jc w:val="center"/>
              <w:rPr>
                <w:color w:val="000000" w:themeColor="text1"/>
                <w:sz w:val="28"/>
                <w:szCs w:val="28"/>
                <w:lang w:val="uk-UA"/>
              </w:rPr>
            </w:pPr>
            <w:r w:rsidRPr="00CF248E">
              <w:rPr>
                <w:color w:val="000000" w:themeColor="text1"/>
                <w:sz w:val="28"/>
                <w:szCs w:val="28"/>
                <w:lang w:val="uk-UA"/>
              </w:rPr>
              <w:t>Н. Параниця</w:t>
            </w:r>
          </w:p>
        </w:tc>
      </w:tr>
      <w:tr w:rsidR="000D53EC" w:rsidRPr="00CF248E" w:rsidTr="000D53EC">
        <w:trPr>
          <w:trHeight w:val="431"/>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0D53EC" w:rsidRPr="00CF248E" w:rsidRDefault="000D53EC">
            <w:pPr>
              <w:spacing w:line="276" w:lineRule="auto"/>
              <w:jc w:val="center"/>
              <w:rPr>
                <w:color w:val="000000" w:themeColor="text1"/>
                <w:sz w:val="28"/>
                <w:szCs w:val="28"/>
                <w:lang w:val="uk-UA"/>
              </w:rPr>
            </w:pPr>
          </w:p>
        </w:tc>
        <w:tc>
          <w:tcPr>
            <w:tcW w:w="5743" w:type="dxa"/>
            <w:gridSpan w:val="4"/>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rPr>
                <w:color w:val="000000" w:themeColor="text1"/>
                <w:sz w:val="28"/>
                <w:szCs w:val="28"/>
                <w:lang w:val="uk-UA"/>
              </w:rPr>
            </w:pPr>
            <w:r w:rsidRPr="00CF248E">
              <w:rPr>
                <w:color w:val="000000" w:themeColor="text1"/>
                <w:sz w:val="28"/>
                <w:szCs w:val="28"/>
                <w:lang w:val="uk-UA"/>
              </w:rPr>
              <w:t>Засідання районної комісії з питань захисту прав дитини</w:t>
            </w:r>
          </w:p>
        </w:tc>
        <w:tc>
          <w:tcPr>
            <w:tcW w:w="5235" w:type="dxa"/>
            <w:gridSpan w:val="3"/>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rPr>
                <w:color w:val="000000" w:themeColor="text1"/>
                <w:sz w:val="28"/>
                <w:szCs w:val="28"/>
                <w:lang w:val="uk-UA"/>
              </w:rPr>
            </w:pPr>
            <w:r w:rsidRPr="00CF248E">
              <w:rPr>
                <w:color w:val="000000" w:themeColor="text1"/>
                <w:sz w:val="28"/>
                <w:szCs w:val="28"/>
                <w:lang w:val="uk-UA"/>
              </w:rPr>
              <w:t>Розпорядження голови райдержадміністрації від 12.11.2008 № 566 «Про створення районної комісії з питань захисту прав дитини» із внесеними змінами</w:t>
            </w:r>
          </w:p>
        </w:tc>
        <w:tc>
          <w:tcPr>
            <w:tcW w:w="1666" w:type="dxa"/>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jc w:val="center"/>
              <w:rPr>
                <w:color w:val="000000" w:themeColor="text1"/>
                <w:sz w:val="28"/>
                <w:szCs w:val="28"/>
                <w:lang w:val="uk-UA"/>
              </w:rPr>
            </w:pPr>
            <w:r w:rsidRPr="00CF248E">
              <w:rPr>
                <w:color w:val="000000" w:themeColor="text1"/>
                <w:sz w:val="28"/>
                <w:szCs w:val="28"/>
                <w:lang w:val="uk-UA"/>
              </w:rPr>
              <w:t xml:space="preserve">До </w:t>
            </w:r>
            <w:r w:rsidR="00517113" w:rsidRPr="00CF248E">
              <w:rPr>
                <w:color w:val="000000" w:themeColor="text1"/>
                <w:sz w:val="28"/>
                <w:szCs w:val="28"/>
                <w:lang w:val="uk-UA"/>
              </w:rPr>
              <w:t>29</w:t>
            </w:r>
          </w:p>
        </w:tc>
        <w:tc>
          <w:tcPr>
            <w:tcW w:w="2129" w:type="dxa"/>
            <w:gridSpan w:val="2"/>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jc w:val="center"/>
              <w:rPr>
                <w:color w:val="000000" w:themeColor="text1"/>
                <w:sz w:val="28"/>
                <w:szCs w:val="28"/>
                <w:lang w:val="uk-UA"/>
              </w:rPr>
            </w:pPr>
            <w:r w:rsidRPr="00CF248E">
              <w:rPr>
                <w:color w:val="000000" w:themeColor="text1"/>
                <w:sz w:val="28"/>
                <w:szCs w:val="28"/>
                <w:lang w:val="uk-UA"/>
              </w:rPr>
              <w:t>Н. Параниця</w:t>
            </w:r>
          </w:p>
        </w:tc>
      </w:tr>
      <w:tr w:rsidR="000D53EC" w:rsidRPr="00CF248E" w:rsidTr="000D53EC">
        <w:trPr>
          <w:trHeight w:val="431"/>
        </w:trPr>
        <w:tc>
          <w:tcPr>
            <w:tcW w:w="15105" w:type="dxa"/>
            <w:gridSpan w:val="12"/>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jc w:val="center"/>
              <w:rPr>
                <w:color w:val="000000" w:themeColor="text1"/>
                <w:sz w:val="28"/>
                <w:szCs w:val="28"/>
                <w:lang w:val="uk-UA"/>
              </w:rPr>
            </w:pPr>
            <w:r w:rsidRPr="00CF248E">
              <w:rPr>
                <w:b/>
                <w:color w:val="000000" w:themeColor="text1"/>
                <w:sz w:val="28"/>
                <w:szCs w:val="28"/>
                <w:lang w:val="uk-UA"/>
              </w:rPr>
              <w:t>«Дні контролю» при заступниках голови райдержадміністрації</w:t>
            </w:r>
          </w:p>
        </w:tc>
      </w:tr>
      <w:tr w:rsidR="000D53EC" w:rsidRPr="00CF248E" w:rsidTr="000D53EC">
        <w:trPr>
          <w:trHeight w:val="283"/>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0D53EC" w:rsidRPr="00CF248E" w:rsidRDefault="000D53EC">
            <w:pPr>
              <w:spacing w:line="276" w:lineRule="auto"/>
              <w:jc w:val="center"/>
              <w:rPr>
                <w:color w:val="000000" w:themeColor="text1"/>
                <w:sz w:val="28"/>
                <w:szCs w:val="28"/>
                <w:lang w:val="uk-UA"/>
              </w:rPr>
            </w:pPr>
          </w:p>
        </w:tc>
        <w:tc>
          <w:tcPr>
            <w:tcW w:w="5743" w:type="dxa"/>
            <w:gridSpan w:val="4"/>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rsidP="00AD1437">
            <w:pPr>
              <w:tabs>
                <w:tab w:val="left" w:pos="1080"/>
              </w:tabs>
              <w:spacing w:line="276" w:lineRule="auto"/>
              <w:rPr>
                <w:color w:val="000000" w:themeColor="text1"/>
                <w:sz w:val="28"/>
                <w:szCs w:val="28"/>
                <w:lang w:val="uk-UA"/>
              </w:rPr>
            </w:pPr>
            <w:r w:rsidRPr="00CF248E">
              <w:rPr>
                <w:color w:val="000000" w:themeColor="text1"/>
                <w:sz w:val="28"/>
                <w:szCs w:val="28"/>
                <w:lang w:val="uk-UA"/>
              </w:rPr>
              <w:t>Про стан виконання розпорядження го</w:t>
            </w:r>
            <w:r w:rsidR="00AD1437" w:rsidRPr="00CF248E">
              <w:rPr>
                <w:color w:val="000000" w:themeColor="text1"/>
                <w:sz w:val="28"/>
                <w:szCs w:val="28"/>
                <w:lang w:val="uk-UA"/>
              </w:rPr>
              <w:t>лови райдержадміністрації від 26.07.2018 №304</w:t>
            </w:r>
            <w:r w:rsidRPr="00CF248E">
              <w:rPr>
                <w:color w:val="000000" w:themeColor="text1"/>
                <w:sz w:val="28"/>
                <w:szCs w:val="28"/>
                <w:lang w:val="uk-UA"/>
              </w:rPr>
              <w:t xml:space="preserve"> «Про </w:t>
            </w:r>
            <w:r w:rsidR="00AD1437" w:rsidRPr="00CF248E">
              <w:rPr>
                <w:color w:val="000000" w:themeColor="text1"/>
                <w:sz w:val="28"/>
                <w:szCs w:val="28"/>
                <w:lang w:val="uk-UA"/>
              </w:rPr>
              <w:t xml:space="preserve">виконання вимог Закону України «Про звернення громадян», інших нормативно-правових актів та стан роботи із зверненнями </w:t>
            </w:r>
            <w:r w:rsidR="00AD1437" w:rsidRPr="00CF248E">
              <w:rPr>
                <w:color w:val="000000" w:themeColor="text1"/>
                <w:sz w:val="28"/>
                <w:szCs w:val="28"/>
                <w:lang w:val="uk-UA"/>
              </w:rPr>
              <w:lastRenderedPageBreak/>
              <w:t>громадян, що надійшли до райдержадміністрації у першому півріччі 2018 року»</w:t>
            </w:r>
          </w:p>
        </w:tc>
        <w:tc>
          <w:tcPr>
            <w:tcW w:w="5235" w:type="dxa"/>
            <w:gridSpan w:val="3"/>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rPr>
                <w:color w:val="000000" w:themeColor="text1"/>
                <w:sz w:val="28"/>
                <w:szCs w:val="28"/>
                <w:lang w:val="uk-UA"/>
              </w:rPr>
            </w:pPr>
            <w:r w:rsidRPr="00CF248E">
              <w:rPr>
                <w:color w:val="000000" w:themeColor="text1"/>
                <w:sz w:val="28"/>
                <w:szCs w:val="28"/>
                <w:lang w:val="uk-UA"/>
              </w:rPr>
              <w:lastRenderedPageBreak/>
              <w:t>Контроль за виконанням розпорядження голови райдержадміністрації</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jc w:val="center"/>
              <w:rPr>
                <w:color w:val="000000" w:themeColor="text1"/>
                <w:sz w:val="28"/>
                <w:szCs w:val="28"/>
                <w:lang w:val="uk-UA"/>
              </w:rPr>
            </w:pPr>
            <w:r w:rsidRPr="00CF248E">
              <w:rPr>
                <w:color w:val="000000" w:themeColor="text1"/>
                <w:sz w:val="28"/>
                <w:szCs w:val="28"/>
                <w:lang w:val="uk-UA"/>
              </w:rPr>
              <w:t xml:space="preserve"> </w:t>
            </w:r>
            <w:r w:rsidR="00AD1437" w:rsidRPr="00CF248E">
              <w:rPr>
                <w:color w:val="000000" w:themeColor="text1"/>
                <w:sz w:val="28"/>
                <w:szCs w:val="28"/>
                <w:lang w:val="uk-UA"/>
              </w:rPr>
              <w:t>21</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AD1437">
            <w:pPr>
              <w:spacing w:line="276" w:lineRule="auto"/>
              <w:jc w:val="center"/>
              <w:rPr>
                <w:color w:val="000000" w:themeColor="text1"/>
                <w:sz w:val="28"/>
                <w:szCs w:val="28"/>
                <w:lang w:val="uk-UA"/>
              </w:rPr>
            </w:pPr>
            <w:r w:rsidRPr="00CF248E">
              <w:rPr>
                <w:color w:val="000000" w:themeColor="text1"/>
                <w:sz w:val="28"/>
                <w:szCs w:val="28"/>
                <w:lang w:val="uk-UA"/>
              </w:rPr>
              <w:t>В. Стельмах</w:t>
            </w:r>
            <w:r w:rsidR="000D53EC" w:rsidRPr="00CF248E">
              <w:rPr>
                <w:color w:val="000000" w:themeColor="text1"/>
                <w:sz w:val="28"/>
                <w:szCs w:val="28"/>
                <w:lang w:val="uk-UA"/>
              </w:rPr>
              <w:t xml:space="preserve"> </w:t>
            </w:r>
          </w:p>
        </w:tc>
      </w:tr>
      <w:tr w:rsidR="000D53EC" w:rsidRPr="00CF248E" w:rsidTr="000D53EC">
        <w:trPr>
          <w:trHeight w:val="431"/>
        </w:trPr>
        <w:tc>
          <w:tcPr>
            <w:tcW w:w="15105" w:type="dxa"/>
            <w:gridSpan w:val="12"/>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jc w:val="center"/>
              <w:rPr>
                <w:b/>
                <w:color w:val="000000" w:themeColor="text1"/>
                <w:sz w:val="28"/>
                <w:szCs w:val="28"/>
                <w:lang w:val="uk-UA"/>
              </w:rPr>
            </w:pPr>
            <w:r w:rsidRPr="00CF248E">
              <w:rPr>
                <w:b/>
                <w:color w:val="000000" w:themeColor="text1"/>
                <w:sz w:val="28"/>
                <w:szCs w:val="28"/>
                <w:lang w:val="uk-UA"/>
              </w:rPr>
              <w:lastRenderedPageBreak/>
              <w:t>Контроль за виконанням документів органів влади вищого рівня та райдержадміністрації</w:t>
            </w:r>
          </w:p>
        </w:tc>
      </w:tr>
      <w:tr w:rsidR="000D53EC" w:rsidRPr="00CF248E" w:rsidTr="000D53EC">
        <w:trPr>
          <w:trHeight w:val="431"/>
        </w:trPr>
        <w:tc>
          <w:tcPr>
            <w:tcW w:w="417" w:type="dxa"/>
            <w:gridSpan w:val="3"/>
            <w:tcBorders>
              <w:top w:val="single" w:sz="4" w:space="0" w:color="C6D9F1"/>
              <w:left w:val="single" w:sz="4" w:space="0" w:color="C6D9F1"/>
              <w:bottom w:val="single" w:sz="4" w:space="0" w:color="C6D9F1"/>
              <w:right w:val="single" w:sz="4" w:space="0" w:color="C6D9F1"/>
            </w:tcBorders>
            <w:vAlign w:val="center"/>
          </w:tcPr>
          <w:p w:rsidR="000D53EC" w:rsidRPr="00CF248E" w:rsidRDefault="000D53EC">
            <w:pPr>
              <w:spacing w:line="276" w:lineRule="auto"/>
              <w:rPr>
                <w:color w:val="000000" w:themeColor="text1"/>
                <w:sz w:val="28"/>
                <w:szCs w:val="28"/>
                <w:lang w:val="uk-UA"/>
              </w:rPr>
            </w:pPr>
          </w:p>
        </w:tc>
        <w:tc>
          <w:tcPr>
            <w:tcW w:w="5762" w:type="dxa"/>
            <w:gridSpan w:val="4"/>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rPr>
                <w:color w:val="000000" w:themeColor="text1"/>
                <w:sz w:val="28"/>
                <w:szCs w:val="28"/>
                <w:lang w:val="uk-UA"/>
              </w:rPr>
            </w:pPr>
            <w:r w:rsidRPr="00CF248E">
              <w:rPr>
                <w:color w:val="000000" w:themeColor="text1"/>
                <w:sz w:val="28"/>
                <w:szCs w:val="28"/>
                <w:lang w:val="uk-UA"/>
              </w:rPr>
              <w:t xml:space="preserve">Розпорядження голови облдержадміністрації від 26.03.2007 № 127 «Про систему інформування щодо суспільно-політичної та соціально-економічної ситуації в області». Доручення голови облдержадміністрації від 30.03.2010 № 67/01-60/10 «Щодо </w:t>
            </w:r>
            <w:proofErr w:type="spellStart"/>
            <w:r w:rsidRPr="00CF248E">
              <w:rPr>
                <w:color w:val="000000" w:themeColor="text1"/>
                <w:sz w:val="28"/>
                <w:szCs w:val="28"/>
                <w:lang w:val="uk-UA"/>
              </w:rPr>
              <w:t>інфор-маційного</w:t>
            </w:r>
            <w:proofErr w:type="spellEnd"/>
            <w:r w:rsidRPr="00CF248E">
              <w:rPr>
                <w:color w:val="000000" w:themeColor="text1"/>
                <w:sz w:val="28"/>
                <w:szCs w:val="28"/>
                <w:lang w:val="uk-UA"/>
              </w:rPr>
              <w:t xml:space="preserve"> повідомлення прогнозованих подій та запланованих заходів»</w:t>
            </w:r>
          </w:p>
        </w:tc>
        <w:tc>
          <w:tcPr>
            <w:tcW w:w="5131" w:type="dxa"/>
            <w:gridSpan w:val="2"/>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rPr>
                <w:color w:val="000000" w:themeColor="text1"/>
                <w:sz w:val="28"/>
                <w:szCs w:val="28"/>
                <w:lang w:val="uk-UA"/>
              </w:rPr>
            </w:pPr>
            <w:r w:rsidRPr="00CF248E">
              <w:rPr>
                <w:color w:val="000000" w:themeColor="text1"/>
                <w:sz w:val="28"/>
                <w:szCs w:val="28"/>
                <w:lang w:val="uk-UA"/>
              </w:rPr>
              <w:t>Контроль за виконанням документів органів влади вищого рівня</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jc w:val="center"/>
              <w:rPr>
                <w:color w:val="000000" w:themeColor="text1"/>
                <w:sz w:val="28"/>
                <w:szCs w:val="28"/>
                <w:lang w:val="uk-UA"/>
              </w:rPr>
            </w:pPr>
            <w:r w:rsidRPr="00CF248E">
              <w:rPr>
                <w:color w:val="000000" w:themeColor="text1"/>
                <w:sz w:val="28"/>
                <w:szCs w:val="28"/>
                <w:lang w:val="uk-UA"/>
              </w:rPr>
              <w:t>Щоденно</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jc w:val="center"/>
              <w:rPr>
                <w:color w:val="000000" w:themeColor="text1"/>
                <w:sz w:val="28"/>
                <w:szCs w:val="28"/>
                <w:lang w:val="uk-UA"/>
              </w:rPr>
            </w:pPr>
            <w:r w:rsidRPr="00CF248E">
              <w:rPr>
                <w:color w:val="000000" w:themeColor="text1"/>
                <w:sz w:val="28"/>
                <w:szCs w:val="28"/>
                <w:lang w:val="uk-UA"/>
              </w:rPr>
              <w:t>О. Демченко</w:t>
            </w:r>
          </w:p>
        </w:tc>
      </w:tr>
      <w:tr w:rsidR="000D53EC" w:rsidRPr="00CF248E" w:rsidTr="000D53EC">
        <w:trPr>
          <w:trHeight w:val="431"/>
        </w:trPr>
        <w:tc>
          <w:tcPr>
            <w:tcW w:w="417" w:type="dxa"/>
            <w:gridSpan w:val="3"/>
            <w:tcBorders>
              <w:top w:val="single" w:sz="4" w:space="0" w:color="C6D9F1"/>
              <w:left w:val="single" w:sz="4" w:space="0" w:color="C6D9F1"/>
              <w:bottom w:val="single" w:sz="4" w:space="0" w:color="C6D9F1"/>
              <w:right w:val="single" w:sz="4" w:space="0" w:color="C6D9F1"/>
            </w:tcBorders>
            <w:vAlign w:val="center"/>
          </w:tcPr>
          <w:p w:rsidR="000D53EC" w:rsidRPr="00CF248E" w:rsidRDefault="000D53EC">
            <w:pPr>
              <w:spacing w:line="276" w:lineRule="auto"/>
              <w:rPr>
                <w:color w:val="000000" w:themeColor="text1"/>
                <w:sz w:val="28"/>
                <w:szCs w:val="28"/>
                <w:lang w:val="uk-UA"/>
              </w:rPr>
            </w:pPr>
          </w:p>
        </w:tc>
        <w:tc>
          <w:tcPr>
            <w:tcW w:w="5762" w:type="dxa"/>
            <w:gridSpan w:val="4"/>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rPr>
                <w:color w:val="000000" w:themeColor="text1"/>
                <w:sz w:val="28"/>
                <w:szCs w:val="28"/>
                <w:lang w:val="uk-UA"/>
              </w:rPr>
            </w:pPr>
            <w:r w:rsidRPr="00CF248E">
              <w:rPr>
                <w:color w:val="000000" w:themeColor="text1"/>
                <w:sz w:val="28"/>
                <w:szCs w:val="28"/>
                <w:lang w:val="uk-UA"/>
              </w:rPr>
              <w:t>Лист ОДА від 25.11.2010 №9658/0/01-48/10 щодо системного моніторингу виконання плану основних заходів райдержадміністрації</w:t>
            </w:r>
          </w:p>
        </w:tc>
        <w:tc>
          <w:tcPr>
            <w:tcW w:w="5131" w:type="dxa"/>
            <w:gridSpan w:val="2"/>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rPr>
                <w:color w:val="000000" w:themeColor="text1"/>
                <w:sz w:val="28"/>
                <w:szCs w:val="28"/>
                <w:lang w:val="uk-UA"/>
              </w:rPr>
            </w:pPr>
            <w:r w:rsidRPr="00CF248E">
              <w:rPr>
                <w:color w:val="000000" w:themeColor="text1"/>
                <w:sz w:val="28"/>
                <w:szCs w:val="28"/>
                <w:lang w:val="uk-UA"/>
              </w:rPr>
              <w:t>Контроль за виконанням документів органів влади вищого рівня</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jc w:val="center"/>
              <w:rPr>
                <w:color w:val="000000" w:themeColor="text1"/>
                <w:sz w:val="28"/>
                <w:szCs w:val="28"/>
                <w:lang w:val="uk-UA"/>
              </w:rPr>
            </w:pPr>
            <w:proofErr w:type="spellStart"/>
            <w:r w:rsidRPr="00CF248E">
              <w:rPr>
                <w:color w:val="000000" w:themeColor="text1"/>
                <w:sz w:val="28"/>
                <w:szCs w:val="28"/>
                <w:lang w:val="uk-UA"/>
              </w:rPr>
              <w:t>Щопо-неділка</w:t>
            </w:r>
            <w:proofErr w:type="spellEnd"/>
            <w:r w:rsidRPr="00CF248E">
              <w:rPr>
                <w:color w:val="000000" w:themeColor="text1"/>
                <w:sz w:val="28"/>
                <w:szCs w:val="28"/>
                <w:lang w:val="uk-UA"/>
              </w:rPr>
              <w:t xml:space="preserve"> та щоп’ятниці</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jc w:val="center"/>
              <w:rPr>
                <w:color w:val="000000" w:themeColor="text1"/>
                <w:sz w:val="28"/>
                <w:szCs w:val="28"/>
                <w:lang w:val="uk-UA"/>
              </w:rPr>
            </w:pPr>
            <w:r w:rsidRPr="00CF248E">
              <w:rPr>
                <w:color w:val="000000" w:themeColor="text1"/>
                <w:sz w:val="28"/>
                <w:szCs w:val="28"/>
                <w:lang w:val="uk-UA"/>
              </w:rPr>
              <w:t>А. Ностер</w:t>
            </w:r>
          </w:p>
        </w:tc>
      </w:tr>
      <w:tr w:rsidR="000D53EC" w:rsidRPr="00CF248E" w:rsidTr="000D53EC">
        <w:trPr>
          <w:trHeight w:val="431"/>
        </w:trPr>
        <w:tc>
          <w:tcPr>
            <w:tcW w:w="417" w:type="dxa"/>
            <w:gridSpan w:val="3"/>
            <w:tcBorders>
              <w:top w:val="single" w:sz="4" w:space="0" w:color="C6D9F1"/>
              <w:left w:val="single" w:sz="4" w:space="0" w:color="C6D9F1"/>
              <w:bottom w:val="single" w:sz="4" w:space="0" w:color="C6D9F1"/>
              <w:right w:val="single" w:sz="4" w:space="0" w:color="C6D9F1"/>
            </w:tcBorders>
            <w:vAlign w:val="center"/>
          </w:tcPr>
          <w:p w:rsidR="000D53EC" w:rsidRPr="00CF248E" w:rsidRDefault="000D53EC">
            <w:pPr>
              <w:spacing w:line="276" w:lineRule="auto"/>
              <w:rPr>
                <w:color w:val="000000" w:themeColor="text1"/>
                <w:sz w:val="28"/>
                <w:szCs w:val="28"/>
                <w:lang w:val="uk-UA"/>
              </w:rPr>
            </w:pPr>
          </w:p>
        </w:tc>
        <w:tc>
          <w:tcPr>
            <w:tcW w:w="5762" w:type="dxa"/>
            <w:gridSpan w:val="4"/>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rPr>
                <w:color w:val="000000" w:themeColor="text1"/>
                <w:sz w:val="28"/>
                <w:szCs w:val="28"/>
                <w:lang w:val="uk-UA"/>
              </w:rPr>
            </w:pPr>
            <w:r w:rsidRPr="00CF248E">
              <w:rPr>
                <w:color w:val="000000" w:themeColor="text1"/>
                <w:sz w:val="28"/>
                <w:szCs w:val="28"/>
                <w:lang w:val="uk-UA"/>
              </w:rPr>
              <w:t>Розпорядження го</w:t>
            </w:r>
            <w:r w:rsidR="00F25471" w:rsidRPr="00CF248E">
              <w:rPr>
                <w:color w:val="000000" w:themeColor="text1"/>
                <w:sz w:val="28"/>
                <w:szCs w:val="28"/>
                <w:lang w:val="uk-UA"/>
              </w:rPr>
              <w:t>лови райдержадміністрації від 19.10.2018 №447</w:t>
            </w:r>
            <w:r w:rsidRPr="00CF248E">
              <w:rPr>
                <w:color w:val="000000" w:themeColor="text1"/>
                <w:sz w:val="28"/>
                <w:szCs w:val="28"/>
                <w:lang w:val="uk-UA"/>
              </w:rPr>
              <w:t xml:space="preserve"> «Про план роботи Сарненської районної державної адміністрації </w:t>
            </w:r>
            <w:r w:rsidR="00F25471" w:rsidRPr="00CF248E">
              <w:rPr>
                <w:color w:val="000000" w:themeColor="text1"/>
                <w:sz w:val="28"/>
                <w:szCs w:val="28"/>
                <w:lang w:val="uk-UA"/>
              </w:rPr>
              <w:t xml:space="preserve">на листопад </w:t>
            </w:r>
            <w:r w:rsidRPr="00CF248E">
              <w:rPr>
                <w:color w:val="000000" w:themeColor="text1"/>
                <w:sz w:val="28"/>
                <w:szCs w:val="28"/>
                <w:lang w:val="uk-UA"/>
              </w:rPr>
              <w:t>2018 року»</w:t>
            </w:r>
          </w:p>
        </w:tc>
        <w:tc>
          <w:tcPr>
            <w:tcW w:w="5131" w:type="dxa"/>
            <w:gridSpan w:val="2"/>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rPr>
                <w:color w:val="000000" w:themeColor="text1"/>
                <w:sz w:val="28"/>
                <w:szCs w:val="28"/>
                <w:lang w:val="uk-UA"/>
              </w:rPr>
            </w:pPr>
            <w:r w:rsidRPr="00CF248E">
              <w:rPr>
                <w:color w:val="000000" w:themeColor="text1"/>
                <w:sz w:val="28"/>
                <w:szCs w:val="28"/>
                <w:lang w:val="uk-UA"/>
              </w:rPr>
              <w:t>Контроль за виконанням розпорядження голови райдержадміністрації</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jc w:val="center"/>
              <w:rPr>
                <w:color w:val="000000" w:themeColor="text1"/>
                <w:sz w:val="28"/>
                <w:szCs w:val="28"/>
                <w:lang w:val="uk-UA"/>
              </w:rPr>
            </w:pPr>
            <w:r w:rsidRPr="00CF248E">
              <w:rPr>
                <w:color w:val="000000" w:themeColor="text1"/>
                <w:sz w:val="28"/>
                <w:szCs w:val="28"/>
                <w:lang w:val="uk-UA"/>
              </w:rPr>
              <w:t>До 20</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jc w:val="center"/>
              <w:rPr>
                <w:color w:val="000000" w:themeColor="text1"/>
                <w:sz w:val="28"/>
                <w:szCs w:val="28"/>
                <w:lang w:val="uk-UA"/>
              </w:rPr>
            </w:pPr>
            <w:r w:rsidRPr="00CF248E">
              <w:rPr>
                <w:color w:val="000000" w:themeColor="text1"/>
                <w:sz w:val="28"/>
                <w:szCs w:val="28"/>
                <w:lang w:val="uk-UA"/>
              </w:rPr>
              <w:t>А. Ностер</w:t>
            </w:r>
          </w:p>
        </w:tc>
      </w:tr>
      <w:tr w:rsidR="000D53EC" w:rsidRPr="00CF248E" w:rsidTr="000D53EC">
        <w:trPr>
          <w:trHeight w:val="431"/>
        </w:trPr>
        <w:tc>
          <w:tcPr>
            <w:tcW w:w="417" w:type="dxa"/>
            <w:gridSpan w:val="3"/>
            <w:tcBorders>
              <w:top w:val="single" w:sz="4" w:space="0" w:color="C6D9F1"/>
              <w:left w:val="single" w:sz="4" w:space="0" w:color="C6D9F1"/>
              <w:bottom w:val="single" w:sz="4" w:space="0" w:color="C6D9F1"/>
              <w:right w:val="single" w:sz="4" w:space="0" w:color="C6D9F1"/>
            </w:tcBorders>
            <w:vAlign w:val="center"/>
          </w:tcPr>
          <w:p w:rsidR="000D53EC" w:rsidRPr="00CF248E" w:rsidRDefault="000D53EC">
            <w:pPr>
              <w:spacing w:line="276" w:lineRule="auto"/>
              <w:rPr>
                <w:color w:val="000000" w:themeColor="text1"/>
                <w:sz w:val="28"/>
                <w:szCs w:val="28"/>
                <w:lang w:val="uk-UA"/>
              </w:rPr>
            </w:pPr>
          </w:p>
        </w:tc>
        <w:tc>
          <w:tcPr>
            <w:tcW w:w="5762" w:type="dxa"/>
            <w:gridSpan w:val="4"/>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rPr>
                <w:color w:val="000000" w:themeColor="text1"/>
                <w:sz w:val="28"/>
                <w:szCs w:val="28"/>
                <w:lang w:val="uk-UA"/>
              </w:rPr>
            </w:pPr>
            <w:r w:rsidRPr="00CF248E">
              <w:rPr>
                <w:color w:val="000000" w:themeColor="text1"/>
                <w:sz w:val="28"/>
                <w:szCs w:val="28"/>
                <w:lang w:val="uk-UA"/>
              </w:rPr>
              <w:t>Наказ Міністерства праці та соціального захисту населення України від 10.01.2007 №4 «Про затвердження порядку здійснення нагляду за додержанням вимог законодавства під час призначення (перерахунку) та виплати пенсій органами Пенсійного фонду України»</w:t>
            </w:r>
          </w:p>
        </w:tc>
        <w:tc>
          <w:tcPr>
            <w:tcW w:w="5131" w:type="dxa"/>
            <w:gridSpan w:val="2"/>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rPr>
                <w:color w:val="000000" w:themeColor="text1"/>
                <w:sz w:val="28"/>
                <w:szCs w:val="28"/>
                <w:lang w:val="uk-UA"/>
              </w:rPr>
            </w:pPr>
            <w:r w:rsidRPr="00CF248E">
              <w:rPr>
                <w:color w:val="000000" w:themeColor="text1"/>
                <w:sz w:val="28"/>
                <w:szCs w:val="28"/>
                <w:lang w:val="uk-UA"/>
              </w:rPr>
              <w:t>Контроль за виконанням документів органів влади вищого рівня</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jc w:val="center"/>
              <w:rPr>
                <w:color w:val="000000" w:themeColor="text1"/>
                <w:sz w:val="28"/>
                <w:szCs w:val="28"/>
                <w:lang w:val="uk-UA"/>
              </w:rPr>
            </w:pPr>
            <w:r w:rsidRPr="00CF248E">
              <w:rPr>
                <w:color w:val="000000" w:themeColor="text1"/>
                <w:sz w:val="28"/>
                <w:szCs w:val="28"/>
                <w:lang w:val="uk-UA"/>
              </w:rPr>
              <w:t xml:space="preserve">До </w:t>
            </w:r>
            <w:r w:rsidR="00AD2593" w:rsidRPr="00CF248E">
              <w:rPr>
                <w:color w:val="000000" w:themeColor="text1"/>
                <w:sz w:val="28"/>
                <w:szCs w:val="28"/>
                <w:lang w:val="uk-UA"/>
              </w:rPr>
              <w:t>29</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jc w:val="center"/>
              <w:rPr>
                <w:color w:val="000000" w:themeColor="text1"/>
                <w:sz w:val="28"/>
                <w:szCs w:val="28"/>
                <w:lang w:val="uk-UA"/>
              </w:rPr>
            </w:pPr>
            <w:r w:rsidRPr="00CF248E">
              <w:rPr>
                <w:color w:val="000000" w:themeColor="text1"/>
                <w:sz w:val="28"/>
                <w:szCs w:val="28"/>
                <w:lang w:val="uk-UA"/>
              </w:rPr>
              <w:t xml:space="preserve">В. </w:t>
            </w:r>
            <w:proofErr w:type="spellStart"/>
            <w:r w:rsidRPr="00CF248E">
              <w:rPr>
                <w:color w:val="000000" w:themeColor="text1"/>
                <w:sz w:val="28"/>
                <w:szCs w:val="28"/>
                <w:lang w:val="uk-UA"/>
              </w:rPr>
              <w:t>Дриганець</w:t>
            </w:r>
            <w:proofErr w:type="spellEnd"/>
          </w:p>
        </w:tc>
      </w:tr>
      <w:tr w:rsidR="000D53EC" w:rsidRPr="00CF248E" w:rsidTr="000D53EC">
        <w:trPr>
          <w:trHeight w:val="431"/>
        </w:trPr>
        <w:tc>
          <w:tcPr>
            <w:tcW w:w="417" w:type="dxa"/>
            <w:gridSpan w:val="3"/>
            <w:tcBorders>
              <w:top w:val="single" w:sz="4" w:space="0" w:color="C6D9F1"/>
              <w:left w:val="single" w:sz="4" w:space="0" w:color="C6D9F1"/>
              <w:bottom w:val="single" w:sz="4" w:space="0" w:color="C6D9F1"/>
              <w:right w:val="single" w:sz="4" w:space="0" w:color="C6D9F1"/>
            </w:tcBorders>
            <w:vAlign w:val="center"/>
          </w:tcPr>
          <w:p w:rsidR="000D53EC" w:rsidRPr="00CF248E" w:rsidRDefault="000D53EC">
            <w:pPr>
              <w:spacing w:line="276" w:lineRule="auto"/>
              <w:rPr>
                <w:color w:val="000000" w:themeColor="text1"/>
                <w:sz w:val="28"/>
                <w:szCs w:val="28"/>
                <w:lang w:val="uk-UA"/>
              </w:rPr>
            </w:pPr>
          </w:p>
        </w:tc>
        <w:tc>
          <w:tcPr>
            <w:tcW w:w="5762" w:type="dxa"/>
            <w:gridSpan w:val="4"/>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rPr>
                <w:color w:val="000000" w:themeColor="text1"/>
                <w:sz w:val="28"/>
                <w:szCs w:val="28"/>
                <w:lang w:val="uk-UA"/>
              </w:rPr>
            </w:pPr>
            <w:r w:rsidRPr="00CF248E">
              <w:rPr>
                <w:color w:val="000000" w:themeColor="text1"/>
                <w:sz w:val="28"/>
                <w:szCs w:val="28"/>
                <w:lang w:val="uk-UA"/>
              </w:rPr>
              <w:t>Наказ Міністерства праці та соціальної політики України від 09.08.2005 №253 «Про посилення державного контролю за своєчасною і нижче визначеного державою мінімального розміру оплатою праці». Розпорядження голови облдержадміністрації від 28.08.2008 №363</w:t>
            </w:r>
          </w:p>
        </w:tc>
        <w:tc>
          <w:tcPr>
            <w:tcW w:w="5131" w:type="dxa"/>
            <w:gridSpan w:val="2"/>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rPr>
                <w:color w:val="000000" w:themeColor="text1"/>
                <w:sz w:val="28"/>
                <w:szCs w:val="28"/>
                <w:lang w:val="uk-UA"/>
              </w:rPr>
            </w:pPr>
            <w:r w:rsidRPr="00CF248E">
              <w:rPr>
                <w:color w:val="000000" w:themeColor="text1"/>
                <w:sz w:val="28"/>
                <w:szCs w:val="28"/>
                <w:lang w:val="uk-UA"/>
              </w:rPr>
              <w:t>Контроль за виконанням документів органів влади вищого рівня</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jc w:val="center"/>
              <w:rPr>
                <w:color w:val="000000" w:themeColor="text1"/>
                <w:sz w:val="28"/>
                <w:szCs w:val="28"/>
                <w:lang w:val="uk-UA"/>
              </w:rPr>
            </w:pPr>
            <w:r w:rsidRPr="00CF248E">
              <w:rPr>
                <w:color w:val="000000" w:themeColor="text1"/>
                <w:sz w:val="28"/>
                <w:szCs w:val="28"/>
                <w:lang w:val="uk-UA"/>
              </w:rPr>
              <w:t xml:space="preserve">До </w:t>
            </w:r>
            <w:r w:rsidR="005F6FF2" w:rsidRPr="00CF248E">
              <w:rPr>
                <w:color w:val="000000" w:themeColor="text1"/>
                <w:sz w:val="28"/>
                <w:szCs w:val="28"/>
                <w:lang w:val="uk-UA"/>
              </w:rPr>
              <w:t>29</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jc w:val="center"/>
              <w:rPr>
                <w:color w:val="000000" w:themeColor="text1"/>
                <w:sz w:val="28"/>
                <w:szCs w:val="28"/>
                <w:lang w:val="uk-UA"/>
              </w:rPr>
            </w:pPr>
            <w:r w:rsidRPr="00CF248E">
              <w:rPr>
                <w:color w:val="000000" w:themeColor="text1"/>
                <w:sz w:val="28"/>
                <w:szCs w:val="28"/>
                <w:lang w:val="uk-UA"/>
              </w:rPr>
              <w:t xml:space="preserve">В. </w:t>
            </w:r>
            <w:proofErr w:type="spellStart"/>
            <w:r w:rsidRPr="00CF248E">
              <w:rPr>
                <w:color w:val="000000" w:themeColor="text1"/>
                <w:sz w:val="28"/>
                <w:szCs w:val="28"/>
                <w:lang w:val="uk-UA"/>
              </w:rPr>
              <w:t>Дриганець</w:t>
            </w:r>
            <w:proofErr w:type="spellEnd"/>
          </w:p>
        </w:tc>
      </w:tr>
      <w:tr w:rsidR="000D53EC" w:rsidRPr="00CF248E" w:rsidTr="000D53EC">
        <w:trPr>
          <w:trHeight w:val="431"/>
        </w:trPr>
        <w:tc>
          <w:tcPr>
            <w:tcW w:w="417" w:type="dxa"/>
            <w:gridSpan w:val="3"/>
            <w:tcBorders>
              <w:top w:val="single" w:sz="4" w:space="0" w:color="C6D9F1"/>
              <w:left w:val="single" w:sz="4" w:space="0" w:color="C6D9F1"/>
              <w:bottom w:val="single" w:sz="4" w:space="0" w:color="C6D9F1"/>
              <w:right w:val="single" w:sz="4" w:space="0" w:color="C6D9F1"/>
            </w:tcBorders>
            <w:vAlign w:val="center"/>
          </w:tcPr>
          <w:p w:rsidR="000D53EC" w:rsidRPr="00CF248E" w:rsidRDefault="000D53EC">
            <w:pPr>
              <w:spacing w:line="276" w:lineRule="auto"/>
              <w:rPr>
                <w:color w:val="000000" w:themeColor="text1"/>
                <w:sz w:val="28"/>
                <w:szCs w:val="28"/>
                <w:lang w:val="uk-UA"/>
              </w:rPr>
            </w:pPr>
          </w:p>
        </w:tc>
        <w:tc>
          <w:tcPr>
            <w:tcW w:w="5762" w:type="dxa"/>
            <w:gridSpan w:val="4"/>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rPr>
                <w:color w:val="000000" w:themeColor="text1"/>
                <w:sz w:val="28"/>
                <w:szCs w:val="28"/>
                <w:lang w:val="uk-UA"/>
              </w:rPr>
            </w:pPr>
            <w:r w:rsidRPr="00CF248E">
              <w:rPr>
                <w:color w:val="000000" w:themeColor="text1"/>
                <w:sz w:val="28"/>
                <w:szCs w:val="28"/>
                <w:lang w:val="uk-UA"/>
              </w:rPr>
              <w:t xml:space="preserve">Розпорядження голови обласної державної адміністрації від 02.04.2010 №124 «Про запобігання негативним тенденціям у ціновій ситуації на споживчому ринку області» </w:t>
            </w:r>
          </w:p>
        </w:tc>
        <w:tc>
          <w:tcPr>
            <w:tcW w:w="5131" w:type="dxa"/>
            <w:gridSpan w:val="2"/>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rPr>
                <w:color w:val="000000" w:themeColor="text1"/>
                <w:sz w:val="28"/>
                <w:szCs w:val="28"/>
                <w:lang w:val="uk-UA"/>
              </w:rPr>
            </w:pPr>
            <w:r w:rsidRPr="00CF248E">
              <w:rPr>
                <w:color w:val="000000" w:themeColor="text1"/>
                <w:sz w:val="28"/>
                <w:szCs w:val="28"/>
                <w:lang w:val="uk-UA"/>
              </w:rPr>
              <w:t>Контроль за виконанням документів органів влади вищого рівня</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jc w:val="center"/>
              <w:rPr>
                <w:color w:val="000000" w:themeColor="text1"/>
                <w:sz w:val="28"/>
                <w:szCs w:val="28"/>
                <w:lang w:val="uk-UA"/>
              </w:rPr>
            </w:pPr>
            <w:r w:rsidRPr="00CF248E">
              <w:rPr>
                <w:color w:val="000000" w:themeColor="text1"/>
                <w:sz w:val="28"/>
                <w:szCs w:val="28"/>
                <w:lang w:val="uk-UA"/>
              </w:rPr>
              <w:t xml:space="preserve">  До 03</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jc w:val="center"/>
              <w:rPr>
                <w:color w:val="000000" w:themeColor="text1"/>
                <w:sz w:val="28"/>
                <w:szCs w:val="28"/>
                <w:lang w:val="uk-UA"/>
              </w:rPr>
            </w:pPr>
            <w:r w:rsidRPr="00CF248E">
              <w:rPr>
                <w:color w:val="000000" w:themeColor="text1"/>
                <w:sz w:val="28"/>
                <w:szCs w:val="28"/>
                <w:lang w:val="uk-UA"/>
              </w:rPr>
              <w:t xml:space="preserve">Н. </w:t>
            </w:r>
            <w:proofErr w:type="spellStart"/>
            <w:r w:rsidRPr="00CF248E">
              <w:rPr>
                <w:color w:val="000000" w:themeColor="text1"/>
                <w:sz w:val="28"/>
                <w:szCs w:val="28"/>
                <w:lang w:val="uk-UA"/>
              </w:rPr>
              <w:t>Меснікович</w:t>
            </w:r>
            <w:proofErr w:type="spellEnd"/>
          </w:p>
        </w:tc>
      </w:tr>
      <w:tr w:rsidR="000D53EC" w:rsidRPr="00CF248E" w:rsidTr="000D53EC">
        <w:trPr>
          <w:trHeight w:val="431"/>
        </w:trPr>
        <w:tc>
          <w:tcPr>
            <w:tcW w:w="417" w:type="dxa"/>
            <w:gridSpan w:val="3"/>
            <w:tcBorders>
              <w:top w:val="single" w:sz="4" w:space="0" w:color="C6D9F1"/>
              <w:left w:val="single" w:sz="4" w:space="0" w:color="C6D9F1"/>
              <w:bottom w:val="single" w:sz="4" w:space="0" w:color="C6D9F1"/>
              <w:right w:val="single" w:sz="4" w:space="0" w:color="C6D9F1"/>
            </w:tcBorders>
            <w:vAlign w:val="center"/>
          </w:tcPr>
          <w:p w:rsidR="000D53EC" w:rsidRPr="00CF248E" w:rsidRDefault="000D53EC">
            <w:pPr>
              <w:spacing w:line="276" w:lineRule="auto"/>
              <w:rPr>
                <w:color w:val="000000" w:themeColor="text1"/>
                <w:sz w:val="28"/>
                <w:szCs w:val="28"/>
                <w:lang w:val="uk-UA"/>
              </w:rPr>
            </w:pPr>
          </w:p>
        </w:tc>
        <w:tc>
          <w:tcPr>
            <w:tcW w:w="5762" w:type="dxa"/>
            <w:gridSpan w:val="4"/>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rPr>
                <w:color w:val="000000" w:themeColor="text1"/>
                <w:sz w:val="28"/>
                <w:szCs w:val="28"/>
                <w:lang w:val="uk-UA"/>
              </w:rPr>
            </w:pPr>
            <w:r w:rsidRPr="00CF248E">
              <w:rPr>
                <w:color w:val="000000" w:themeColor="text1"/>
                <w:sz w:val="28"/>
                <w:szCs w:val="28"/>
                <w:lang w:val="uk-UA"/>
              </w:rPr>
              <w:t xml:space="preserve">Лист департаменту фінансів Рівненської обласної державної адміністрації від 22.02.2017 № 01-8-20/161про заборгованість і виплату державної допомоги сім’ям з дітьми </w:t>
            </w:r>
          </w:p>
        </w:tc>
        <w:tc>
          <w:tcPr>
            <w:tcW w:w="5131" w:type="dxa"/>
            <w:gridSpan w:val="2"/>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rPr>
                <w:color w:val="000000" w:themeColor="text1"/>
                <w:sz w:val="28"/>
                <w:szCs w:val="28"/>
                <w:lang w:val="uk-UA"/>
              </w:rPr>
            </w:pPr>
            <w:r w:rsidRPr="00CF248E">
              <w:rPr>
                <w:color w:val="000000" w:themeColor="text1"/>
                <w:sz w:val="28"/>
                <w:szCs w:val="28"/>
              </w:rPr>
              <w:t xml:space="preserve">Контроль за </w:t>
            </w:r>
            <w:proofErr w:type="spellStart"/>
            <w:r w:rsidRPr="00CF248E">
              <w:rPr>
                <w:color w:val="000000" w:themeColor="text1"/>
                <w:sz w:val="28"/>
                <w:szCs w:val="28"/>
              </w:rPr>
              <w:t>виконанням</w:t>
            </w:r>
            <w:proofErr w:type="spellEnd"/>
            <w:r w:rsidRPr="00CF248E">
              <w:rPr>
                <w:color w:val="000000" w:themeColor="text1"/>
                <w:sz w:val="28"/>
                <w:szCs w:val="28"/>
              </w:rPr>
              <w:t xml:space="preserve"> </w:t>
            </w:r>
            <w:proofErr w:type="spellStart"/>
            <w:r w:rsidRPr="00CF248E">
              <w:rPr>
                <w:color w:val="000000" w:themeColor="text1"/>
                <w:sz w:val="28"/>
                <w:szCs w:val="28"/>
              </w:rPr>
              <w:t>документів</w:t>
            </w:r>
            <w:proofErr w:type="spellEnd"/>
            <w:r w:rsidRPr="00CF248E">
              <w:rPr>
                <w:color w:val="000000" w:themeColor="text1"/>
                <w:sz w:val="28"/>
                <w:szCs w:val="28"/>
              </w:rPr>
              <w:t xml:space="preserve"> </w:t>
            </w:r>
            <w:proofErr w:type="spellStart"/>
            <w:r w:rsidRPr="00CF248E">
              <w:rPr>
                <w:color w:val="000000" w:themeColor="text1"/>
                <w:sz w:val="28"/>
                <w:szCs w:val="28"/>
              </w:rPr>
              <w:t>органів</w:t>
            </w:r>
            <w:proofErr w:type="spellEnd"/>
            <w:r w:rsidRPr="00CF248E">
              <w:rPr>
                <w:color w:val="000000" w:themeColor="text1"/>
                <w:sz w:val="28"/>
                <w:szCs w:val="28"/>
              </w:rPr>
              <w:t xml:space="preserve"> </w:t>
            </w:r>
            <w:proofErr w:type="spellStart"/>
            <w:r w:rsidRPr="00CF248E">
              <w:rPr>
                <w:color w:val="000000" w:themeColor="text1"/>
                <w:sz w:val="28"/>
                <w:szCs w:val="28"/>
              </w:rPr>
              <w:t>влади</w:t>
            </w:r>
            <w:proofErr w:type="spellEnd"/>
            <w:r w:rsidRPr="00CF248E">
              <w:rPr>
                <w:color w:val="000000" w:themeColor="text1"/>
                <w:sz w:val="28"/>
                <w:szCs w:val="28"/>
              </w:rPr>
              <w:t xml:space="preserve"> </w:t>
            </w:r>
            <w:proofErr w:type="spellStart"/>
            <w:r w:rsidRPr="00CF248E">
              <w:rPr>
                <w:color w:val="000000" w:themeColor="text1"/>
                <w:sz w:val="28"/>
                <w:szCs w:val="28"/>
              </w:rPr>
              <w:t>вищого</w:t>
            </w:r>
            <w:proofErr w:type="spellEnd"/>
            <w:r w:rsidRPr="00CF248E">
              <w:rPr>
                <w:color w:val="000000" w:themeColor="text1"/>
                <w:sz w:val="28"/>
                <w:szCs w:val="28"/>
              </w:rPr>
              <w:t xml:space="preserve"> </w:t>
            </w:r>
            <w:proofErr w:type="spellStart"/>
            <w:proofErr w:type="gramStart"/>
            <w:r w:rsidRPr="00CF248E">
              <w:rPr>
                <w:color w:val="000000" w:themeColor="text1"/>
                <w:sz w:val="28"/>
                <w:szCs w:val="28"/>
              </w:rPr>
              <w:t>р</w:t>
            </w:r>
            <w:proofErr w:type="gramEnd"/>
            <w:r w:rsidRPr="00CF248E">
              <w:rPr>
                <w:color w:val="000000" w:themeColor="text1"/>
                <w:sz w:val="28"/>
                <w:szCs w:val="28"/>
              </w:rPr>
              <w:t>івня</w:t>
            </w:r>
            <w:proofErr w:type="spellEnd"/>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jc w:val="center"/>
              <w:rPr>
                <w:color w:val="000000" w:themeColor="text1"/>
                <w:sz w:val="28"/>
                <w:szCs w:val="28"/>
                <w:lang w:val="uk-UA"/>
              </w:rPr>
            </w:pPr>
            <w:r w:rsidRPr="00CF248E">
              <w:rPr>
                <w:color w:val="000000" w:themeColor="text1"/>
                <w:sz w:val="28"/>
                <w:szCs w:val="28"/>
                <w:lang w:val="uk-UA"/>
              </w:rPr>
              <w:t>04, 19</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jc w:val="center"/>
              <w:rPr>
                <w:color w:val="000000" w:themeColor="text1"/>
                <w:sz w:val="28"/>
                <w:szCs w:val="28"/>
                <w:lang w:val="uk-UA"/>
              </w:rPr>
            </w:pPr>
            <w:r w:rsidRPr="00CF248E">
              <w:rPr>
                <w:color w:val="000000" w:themeColor="text1"/>
                <w:sz w:val="28"/>
                <w:szCs w:val="28"/>
                <w:lang w:val="uk-UA"/>
              </w:rPr>
              <w:t>О. Радько</w:t>
            </w:r>
          </w:p>
        </w:tc>
      </w:tr>
      <w:tr w:rsidR="000D53EC" w:rsidRPr="00CF248E" w:rsidTr="000D53EC">
        <w:trPr>
          <w:trHeight w:val="431"/>
        </w:trPr>
        <w:tc>
          <w:tcPr>
            <w:tcW w:w="417" w:type="dxa"/>
            <w:gridSpan w:val="3"/>
            <w:tcBorders>
              <w:top w:val="single" w:sz="4" w:space="0" w:color="C6D9F1"/>
              <w:left w:val="single" w:sz="4" w:space="0" w:color="C6D9F1"/>
              <w:bottom w:val="single" w:sz="4" w:space="0" w:color="C6D9F1"/>
              <w:right w:val="single" w:sz="4" w:space="0" w:color="C6D9F1"/>
            </w:tcBorders>
            <w:vAlign w:val="center"/>
          </w:tcPr>
          <w:p w:rsidR="000D53EC" w:rsidRPr="00CF248E" w:rsidRDefault="000D53EC">
            <w:pPr>
              <w:spacing w:line="276" w:lineRule="auto"/>
              <w:rPr>
                <w:color w:val="000000" w:themeColor="text1"/>
                <w:sz w:val="28"/>
                <w:szCs w:val="28"/>
                <w:lang w:val="uk-UA"/>
              </w:rPr>
            </w:pPr>
          </w:p>
        </w:tc>
        <w:tc>
          <w:tcPr>
            <w:tcW w:w="5762" w:type="dxa"/>
            <w:gridSpan w:val="4"/>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rPr>
                <w:color w:val="000000" w:themeColor="text1"/>
                <w:sz w:val="28"/>
                <w:szCs w:val="28"/>
                <w:lang w:val="uk-UA"/>
              </w:rPr>
            </w:pPr>
            <w:r w:rsidRPr="00CF248E">
              <w:rPr>
                <w:color w:val="000000" w:themeColor="text1"/>
                <w:sz w:val="28"/>
                <w:szCs w:val="28"/>
                <w:lang w:val="uk-UA"/>
              </w:rPr>
              <w:t>Лист головного фінансового управління Рівненської обласної державної від 02.02.2018 № 02-4-13/109 щодо проведення аналізу використання бюджетних коштів, які виділяються у вигляді субвенцій з місцевого бюджету на надання пільг та житлових субсидій населенню на оплату електроенергії, природного газу, природного газу, рідких нечистот за рахунок відповідної субвенції з державного бюджету</w:t>
            </w:r>
          </w:p>
        </w:tc>
        <w:tc>
          <w:tcPr>
            <w:tcW w:w="5131" w:type="dxa"/>
            <w:gridSpan w:val="2"/>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rPr>
                <w:color w:val="000000" w:themeColor="text1"/>
                <w:sz w:val="28"/>
                <w:szCs w:val="28"/>
                <w:lang w:val="uk-UA"/>
              </w:rPr>
            </w:pPr>
            <w:r w:rsidRPr="00CF248E">
              <w:rPr>
                <w:color w:val="000000" w:themeColor="text1"/>
                <w:sz w:val="28"/>
                <w:szCs w:val="28"/>
              </w:rPr>
              <w:t xml:space="preserve">Контроль за </w:t>
            </w:r>
            <w:proofErr w:type="spellStart"/>
            <w:r w:rsidRPr="00CF248E">
              <w:rPr>
                <w:color w:val="000000" w:themeColor="text1"/>
                <w:sz w:val="28"/>
                <w:szCs w:val="28"/>
              </w:rPr>
              <w:t>виконанням</w:t>
            </w:r>
            <w:proofErr w:type="spellEnd"/>
            <w:r w:rsidRPr="00CF248E">
              <w:rPr>
                <w:color w:val="000000" w:themeColor="text1"/>
                <w:sz w:val="28"/>
                <w:szCs w:val="28"/>
              </w:rPr>
              <w:t xml:space="preserve"> </w:t>
            </w:r>
            <w:proofErr w:type="spellStart"/>
            <w:r w:rsidRPr="00CF248E">
              <w:rPr>
                <w:color w:val="000000" w:themeColor="text1"/>
                <w:sz w:val="28"/>
                <w:szCs w:val="28"/>
              </w:rPr>
              <w:t>документів</w:t>
            </w:r>
            <w:proofErr w:type="spellEnd"/>
            <w:r w:rsidRPr="00CF248E">
              <w:rPr>
                <w:color w:val="000000" w:themeColor="text1"/>
                <w:sz w:val="28"/>
                <w:szCs w:val="28"/>
              </w:rPr>
              <w:t xml:space="preserve"> </w:t>
            </w:r>
            <w:proofErr w:type="spellStart"/>
            <w:r w:rsidRPr="00CF248E">
              <w:rPr>
                <w:color w:val="000000" w:themeColor="text1"/>
                <w:sz w:val="28"/>
                <w:szCs w:val="28"/>
              </w:rPr>
              <w:t>органів</w:t>
            </w:r>
            <w:proofErr w:type="spellEnd"/>
            <w:r w:rsidRPr="00CF248E">
              <w:rPr>
                <w:color w:val="000000" w:themeColor="text1"/>
                <w:sz w:val="28"/>
                <w:szCs w:val="28"/>
              </w:rPr>
              <w:t xml:space="preserve"> </w:t>
            </w:r>
            <w:proofErr w:type="spellStart"/>
            <w:r w:rsidRPr="00CF248E">
              <w:rPr>
                <w:color w:val="000000" w:themeColor="text1"/>
                <w:sz w:val="28"/>
                <w:szCs w:val="28"/>
              </w:rPr>
              <w:t>влади</w:t>
            </w:r>
            <w:proofErr w:type="spellEnd"/>
            <w:r w:rsidRPr="00CF248E">
              <w:rPr>
                <w:color w:val="000000" w:themeColor="text1"/>
                <w:sz w:val="28"/>
                <w:szCs w:val="28"/>
              </w:rPr>
              <w:t xml:space="preserve"> </w:t>
            </w:r>
            <w:proofErr w:type="spellStart"/>
            <w:r w:rsidRPr="00CF248E">
              <w:rPr>
                <w:color w:val="000000" w:themeColor="text1"/>
                <w:sz w:val="28"/>
                <w:szCs w:val="28"/>
              </w:rPr>
              <w:t>вищого</w:t>
            </w:r>
            <w:proofErr w:type="spellEnd"/>
            <w:r w:rsidRPr="00CF248E">
              <w:rPr>
                <w:color w:val="000000" w:themeColor="text1"/>
                <w:sz w:val="28"/>
                <w:szCs w:val="28"/>
              </w:rPr>
              <w:t xml:space="preserve"> </w:t>
            </w:r>
            <w:proofErr w:type="spellStart"/>
            <w:proofErr w:type="gramStart"/>
            <w:r w:rsidRPr="00CF248E">
              <w:rPr>
                <w:color w:val="000000" w:themeColor="text1"/>
                <w:sz w:val="28"/>
                <w:szCs w:val="28"/>
              </w:rPr>
              <w:t>р</w:t>
            </w:r>
            <w:proofErr w:type="gramEnd"/>
            <w:r w:rsidRPr="00CF248E">
              <w:rPr>
                <w:color w:val="000000" w:themeColor="text1"/>
                <w:sz w:val="28"/>
                <w:szCs w:val="28"/>
              </w:rPr>
              <w:t>івня</w:t>
            </w:r>
            <w:proofErr w:type="spellEnd"/>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jc w:val="center"/>
              <w:rPr>
                <w:color w:val="000000" w:themeColor="text1"/>
                <w:sz w:val="28"/>
                <w:szCs w:val="28"/>
                <w:lang w:val="uk-UA"/>
              </w:rPr>
            </w:pPr>
            <w:r w:rsidRPr="00CF248E">
              <w:rPr>
                <w:color w:val="000000" w:themeColor="text1"/>
                <w:sz w:val="28"/>
                <w:szCs w:val="28"/>
                <w:lang w:val="uk-UA"/>
              </w:rPr>
              <w:t>06</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jc w:val="center"/>
              <w:rPr>
                <w:color w:val="000000" w:themeColor="text1"/>
                <w:sz w:val="28"/>
                <w:szCs w:val="28"/>
                <w:lang w:val="uk-UA"/>
              </w:rPr>
            </w:pPr>
            <w:r w:rsidRPr="00CF248E">
              <w:rPr>
                <w:color w:val="000000" w:themeColor="text1"/>
                <w:sz w:val="28"/>
                <w:szCs w:val="28"/>
                <w:lang w:val="uk-UA"/>
              </w:rPr>
              <w:t>О. Радько</w:t>
            </w:r>
          </w:p>
        </w:tc>
      </w:tr>
      <w:tr w:rsidR="000D53EC" w:rsidRPr="00CF248E" w:rsidTr="000D53EC">
        <w:trPr>
          <w:trHeight w:val="283"/>
        </w:trPr>
        <w:tc>
          <w:tcPr>
            <w:tcW w:w="417" w:type="dxa"/>
            <w:gridSpan w:val="3"/>
            <w:tcBorders>
              <w:top w:val="single" w:sz="4" w:space="0" w:color="C6D9F1"/>
              <w:left w:val="single" w:sz="4" w:space="0" w:color="C6D9F1"/>
              <w:bottom w:val="single" w:sz="4" w:space="0" w:color="C6D9F1"/>
              <w:right w:val="single" w:sz="4" w:space="0" w:color="C6D9F1"/>
            </w:tcBorders>
            <w:vAlign w:val="center"/>
          </w:tcPr>
          <w:p w:rsidR="000D53EC" w:rsidRPr="00CF248E" w:rsidRDefault="000D53EC">
            <w:pPr>
              <w:spacing w:line="276" w:lineRule="auto"/>
              <w:rPr>
                <w:color w:val="000000" w:themeColor="text1"/>
                <w:sz w:val="28"/>
                <w:szCs w:val="28"/>
                <w:lang w:val="uk-UA"/>
              </w:rPr>
            </w:pPr>
          </w:p>
        </w:tc>
        <w:tc>
          <w:tcPr>
            <w:tcW w:w="5762" w:type="dxa"/>
            <w:gridSpan w:val="4"/>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rPr>
                <w:color w:val="000000" w:themeColor="text1"/>
                <w:sz w:val="28"/>
                <w:szCs w:val="28"/>
                <w:lang w:val="uk-UA"/>
              </w:rPr>
            </w:pPr>
            <w:r w:rsidRPr="00CF248E">
              <w:rPr>
                <w:color w:val="000000" w:themeColor="text1"/>
                <w:sz w:val="28"/>
                <w:szCs w:val="28"/>
                <w:lang w:val="uk-UA"/>
              </w:rPr>
              <w:t>Лист департаменту фінансів Рівненської обласної державної адміністрації від 03.04.2018 № 02-4-13/234 про стан розрахунків бюджетних установ та організацій за спожиті енергоносії, а також по пільгах і субсидіях, наданих окремим категоріям населення за рахунок субвенції  з державного бюджету</w:t>
            </w:r>
          </w:p>
        </w:tc>
        <w:tc>
          <w:tcPr>
            <w:tcW w:w="5131" w:type="dxa"/>
            <w:gridSpan w:val="2"/>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rPr>
                <w:color w:val="000000" w:themeColor="text1"/>
                <w:sz w:val="28"/>
                <w:szCs w:val="28"/>
                <w:lang w:val="uk-UA"/>
              </w:rPr>
            </w:pPr>
            <w:r w:rsidRPr="00CF248E">
              <w:rPr>
                <w:color w:val="000000" w:themeColor="text1"/>
                <w:sz w:val="28"/>
                <w:szCs w:val="28"/>
              </w:rPr>
              <w:t xml:space="preserve">Контроль за </w:t>
            </w:r>
            <w:proofErr w:type="spellStart"/>
            <w:r w:rsidRPr="00CF248E">
              <w:rPr>
                <w:color w:val="000000" w:themeColor="text1"/>
                <w:sz w:val="28"/>
                <w:szCs w:val="28"/>
              </w:rPr>
              <w:t>виконанням</w:t>
            </w:r>
            <w:proofErr w:type="spellEnd"/>
            <w:r w:rsidRPr="00CF248E">
              <w:rPr>
                <w:color w:val="000000" w:themeColor="text1"/>
                <w:sz w:val="28"/>
                <w:szCs w:val="28"/>
              </w:rPr>
              <w:t xml:space="preserve"> </w:t>
            </w:r>
            <w:proofErr w:type="spellStart"/>
            <w:r w:rsidRPr="00CF248E">
              <w:rPr>
                <w:color w:val="000000" w:themeColor="text1"/>
                <w:sz w:val="28"/>
                <w:szCs w:val="28"/>
              </w:rPr>
              <w:t>документів</w:t>
            </w:r>
            <w:proofErr w:type="spellEnd"/>
            <w:r w:rsidRPr="00CF248E">
              <w:rPr>
                <w:color w:val="000000" w:themeColor="text1"/>
                <w:sz w:val="28"/>
                <w:szCs w:val="28"/>
              </w:rPr>
              <w:t xml:space="preserve"> </w:t>
            </w:r>
            <w:proofErr w:type="spellStart"/>
            <w:r w:rsidRPr="00CF248E">
              <w:rPr>
                <w:color w:val="000000" w:themeColor="text1"/>
                <w:sz w:val="28"/>
                <w:szCs w:val="28"/>
              </w:rPr>
              <w:t>органів</w:t>
            </w:r>
            <w:proofErr w:type="spellEnd"/>
            <w:r w:rsidRPr="00CF248E">
              <w:rPr>
                <w:color w:val="000000" w:themeColor="text1"/>
                <w:sz w:val="28"/>
                <w:szCs w:val="28"/>
              </w:rPr>
              <w:t xml:space="preserve"> </w:t>
            </w:r>
            <w:proofErr w:type="spellStart"/>
            <w:r w:rsidRPr="00CF248E">
              <w:rPr>
                <w:color w:val="000000" w:themeColor="text1"/>
                <w:sz w:val="28"/>
                <w:szCs w:val="28"/>
              </w:rPr>
              <w:t>влади</w:t>
            </w:r>
            <w:proofErr w:type="spellEnd"/>
            <w:r w:rsidRPr="00CF248E">
              <w:rPr>
                <w:color w:val="000000" w:themeColor="text1"/>
                <w:sz w:val="28"/>
                <w:szCs w:val="28"/>
              </w:rPr>
              <w:t xml:space="preserve"> </w:t>
            </w:r>
            <w:proofErr w:type="spellStart"/>
            <w:r w:rsidRPr="00CF248E">
              <w:rPr>
                <w:color w:val="000000" w:themeColor="text1"/>
                <w:sz w:val="28"/>
                <w:szCs w:val="28"/>
              </w:rPr>
              <w:t>вищого</w:t>
            </w:r>
            <w:proofErr w:type="spellEnd"/>
            <w:r w:rsidRPr="00CF248E">
              <w:rPr>
                <w:color w:val="000000" w:themeColor="text1"/>
                <w:sz w:val="28"/>
                <w:szCs w:val="28"/>
              </w:rPr>
              <w:t xml:space="preserve"> </w:t>
            </w:r>
            <w:proofErr w:type="spellStart"/>
            <w:proofErr w:type="gramStart"/>
            <w:r w:rsidRPr="00CF248E">
              <w:rPr>
                <w:color w:val="000000" w:themeColor="text1"/>
                <w:sz w:val="28"/>
                <w:szCs w:val="28"/>
              </w:rPr>
              <w:t>р</w:t>
            </w:r>
            <w:proofErr w:type="gramEnd"/>
            <w:r w:rsidRPr="00CF248E">
              <w:rPr>
                <w:color w:val="000000" w:themeColor="text1"/>
                <w:sz w:val="28"/>
                <w:szCs w:val="28"/>
              </w:rPr>
              <w:t>івня</w:t>
            </w:r>
            <w:proofErr w:type="spellEnd"/>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jc w:val="center"/>
              <w:rPr>
                <w:color w:val="000000" w:themeColor="text1"/>
                <w:sz w:val="28"/>
                <w:szCs w:val="28"/>
                <w:lang w:val="uk-UA"/>
              </w:rPr>
            </w:pPr>
            <w:r w:rsidRPr="00CF248E">
              <w:rPr>
                <w:color w:val="000000" w:themeColor="text1"/>
                <w:sz w:val="28"/>
                <w:szCs w:val="28"/>
                <w:lang w:val="uk-UA"/>
              </w:rPr>
              <w:t>Щочетверга</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jc w:val="center"/>
              <w:rPr>
                <w:color w:val="000000" w:themeColor="text1"/>
                <w:sz w:val="28"/>
                <w:szCs w:val="28"/>
                <w:lang w:val="uk-UA"/>
              </w:rPr>
            </w:pPr>
            <w:r w:rsidRPr="00CF248E">
              <w:rPr>
                <w:color w:val="000000" w:themeColor="text1"/>
                <w:sz w:val="28"/>
                <w:szCs w:val="28"/>
                <w:lang w:val="uk-UA"/>
              </w:rPr>
              <w:t>О. Радько</w:t>
            </w:r>
          </w:p>
        </w:tc>
      </w:tr>
      <w:tr w:rsidR="000D53EC" w:rsidRPr="00CF248E" w:rsidTr="000D53EC">
        <w:trPr>
          <w:trHeight w:val="431"/>
        </w:trPr>
        <w:tc>
          <w:tcPr>
            <w:tcW w:w="417" w:type="dxa"/>
            <w:gridSpan w:val="3"/>
            <w:tcBorders>
              <w:top w:val="single" w:sz="4" w:space="0" w:color="C6D9F1"/>
              <w:left w:val="single" w:sz="4" w:space="0" w:color="C6D9F1"/>
              <w:bottom w:val="single" w:sz="4" w:space="0" w:color="C6D9F1"/>
              <w:right w:val="single" w:sz="4" w:space="0" w:color="C6D9F1"/>
            </w:tcBorders>
            <w:vAlign w:val="center"/>
          </w:tcPr>
          <w:p w:rsidR="000D53EC" w:rsidRPr="00CF248E" w:rsidRDefault="000D53EC">
            <w:pPr>
              <w:spacing w:line="276" w:lineRule="auto"/>
              <w:rPr>
                <w:color w:val="000000" w:themeColor="text1"/>
                <w:sz w:val="28"/>
                <w:szCs w:val="28"/>
                <w:lang w:val="uk-UA"/>
              </w:rPr>
            </w:pPr>
          </w:p>
        </w:tc>
        <w:tc>
          <w:tcPr>
            <w:tcW w:w="5762" w:type="dxa"/>
            <w:gridSpan w:val="4"/>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rPr>
                <w:color w:val="000000" w:themeColor="text1"/>
                <w:sz w:val="28"/>
                <w:szCs w:val="28"/>
                <w:lang w:val="uk-UA"/>
              </w:rPr>
            </w:pPr>
            <w:r w:rsidRPr="00CF248E">
              <w:rPr>
                <w:color w:val="000000" w:themeColor="text1"/>
                <w:sz w:val="28"/>
                <w:szCs w:val="28"/>
                <w:lang w:val="uk-UA"/>
              </w:rPr>
              <w:t>Постанова К</w:t>
            </w:r>
            <w:r w:rsidR="00F26EAD" w:rsidRPr="00CF248E">
              <w:rPr>
                <w:color w:val="000000" w:themeColor="text1"/>
                <w:sz w:val="28"/>
                <w:szCs w:val="28"/>
                <w:lang w:val="uk-UA"/>
              </w:rPr>
              <w:t>абінету Міністрів України від 27.09.2017  №733</w:t>
            </w:r>
            <w:r w:rsidRPr="00CF248E">
              <w:rPr>
                <w:color w:val="000000" w:themeColor="text1"/>
                <w:sz w:val="28"/>
                <w:szCs w:val="28"/>
                <w:lang w:val="uk-UA"/>
              </w:rPr>
              <w:t xml:space="preserve"> «Про затвердження Положення про організацію оповіщення </w:t>
            </w:r>
            <w:r w:rsidR="00F26EAD" w:rsidRPr="00CF248E">
              <w:rPr>
                <w:color w:val="000000" w:themeColor="text1"/>
                <w:sz w:val="28"/>
                <w:szCs w:val="28"/>
                <w:lang w:val="uk-UA"/>
              </w:rPr>
              <w:t>про загрозу виникнення надзвичайних ситуацій та зв’язку у сфері цивільного захисту</w:t>
            </w:r>
            <w:r w:rsidRPr="00CF248E">
              <w:rPr>
                <w:color w:val="000000" w:themeColor="text1"/>
                <w:sz w:val="28"/>
                <w:szCs w:val="28"/>
                <w:lang w:val="uk-UA"/>
              </w:rPr>
              <w:t>»</w:t>
            </w:r>
          </w:p>
        </w:tc>
        <w:tc>
          <w:tcPr>
            <w:tcW w:w="5131" w:type="dxa"/>
            <w:gridSpan w:val="2"/>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rPr>
                <w:color w:val="000000" w:themeColor="text1"/>
                <w:sz w:val="28"/>
                <w:szCs w:val="28"/>
                <w:lang w:val="uk-UA"/>
              </w:rPr>
            </w:pPr>
            <w:r w:rsidRPr="00CF248E">
              <w:rPr>
                <w:color w:val="000000" w:themeColor="text1"/>
                <w:sz w:val="28"/>
                <w:szCs w:val="28"/>
                <w:lang w:val="uk-UA"/>
              </w:rPr>
              <w:t>Контроль за виконанням документів органів влади вищого рівня</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jc w:val="center"/>
              <w:rPr>
                <w:color w:val="000000" w:themeColor="text1"/>
                <w:sz w:val="28"/>
                <w:szCs w:val="28"/>
                <w:lang w:val="uk-UA"/>
              </w:rPr>
            </w:pPr>
            <w:r w:rsidRPr="00CF248E">
              <w:rPr>
                <w:color w:val="000000" w:themeColor="text1"/>
                <w:sz w:val="28"/>
                <w:szCs w:val="28"/>
                <w:lang w:val="uk-UA"/>
              </w:rPr>
              <w:t xml:space="preserve">До </w:t>
            </w:r>
            <w:r w:rsidR="00F26EAD" w:rsidRPr="00CF248E">
              <w:rPr>
                <w:color w:val="000000" w:themeColor="text1"/>
                <w:sz w:val="28"/>
                <w:szCs w:val="28"/>
                <w:lang w:val="uk-UA"/>
              </w:rPr>
              <w:t>29</w:t>
            </w:r>
          </w:p>
        </w:tc>
        <w:tc>
          <w:tcPr>
            <w:tcW w:w="2078" w:type="dxa"/>
            <w:tcBorders>
              <w:top w:val="single" w:sz="4" w:space="0" w:color="C6D9F1"/>
              <w:left w:val="single" w:sz="4" w:space="0" w:color="C6D9F1"/>
              <w:bottom w:val="single" w:sz="4" w:space="0" w:color="C6D9F1"/>
              <w:right w:val="single" w:sz="4" w:space="0" w:color="C6D9F1"/>
            </w:tcBorders>
            <w:vAlign w:val="center"/>
          </w:tcPr>
          <w:p w:rsidR="000D53EC" w:rsidRPr="00CF248E" w:rsidRDefault="000D53EC">
            <w:pPr>
              <w:spacing w:line="276" w:lineRule="auto"/>
              <w:jc w:val="center"/>
              <w:rPr>
                <w:color w:val="000000" w:themeColor="text1"/>
                <w:sz w:val="28"/>
                <w:szCs w:val="28"/>
                <w:lang w:val="uk-UA"/>
              </w:rPr>
            </w:pPr>
          </w:p>
          <w:p w:rsidR="000D53EC" w:rsidRPr="00CF248E" w:rsidRDefault="000D53EC">
            <w:pPr>
              <w:spacing w:line="276" w:lineRule="auto"/>
              <w:jc w:val="center"/>
              <w:rPr>
                <w:color w:val="000000" w:themeColor="text1"/>
                <w:sz w:val="28"/>
                <w:szCs w:val="28"/>
                <w:lang w:val="uk-UA"/>
              </w:rPr>
            </w:pPr>
            <w:r w:rsidRPr="00CF248E">
              <w:rPr>
                <w:color w:val="000000" w:themeColor="text1"/>
                <w:sz w:val="28"/>
                <w:szCs w:val="28"/>
                <w:lang w:val="uk-UA"/>
              </w:rPr>
              <w:t xml:space="preserve">О. </w:t>
            </w:r>
            <w:proofErr w:type="spellStart"/>
            <w:r w:rsidRPr="00CF248E">
              <w:rPr>
                <w:color w:val="000000" w:themeColor="text1"/>
                <w:sz w:val="28"/>
                <w:szCs w:val="28"/>
                <w:lang w:val="uk-UA"/>
              </w:rPr>
              <w:t>Сварицевич</w:t>
            </w:r>
            <w:proofErr w:type="spellEnd"/>
          </w:p>
          <w:p w:rsidR="000D53EC" w:rsidRPr="00CF248E" w:rsidRDefault="000D53EC">
            <w:pPr>
              <w:spacing w:line="276" w:lineRule="auto"/>
              <w:jc w:val="center"/>
              <w:rPr>
                <w:color w:val="000000" w:themeColor="text1"/>
                <w:sz w:val="28"/>
                <w:szCs w:val="28"/>
                <w:lang w:val="uk-UA"/>
              </w:rPr>
            </w:pPr>
          </w:p>
        </w:tc>
      </w:tr>
      <w:tr w:rsidR="000D53EC" w:rsidRPr="00CF248E" w:rsidTr="000D53EC">
        <w:trPr>
          <w:trHeight w:val="431"/>
        </w:trPr>
        <w:tc>
          <w:tcPr>
            <w:tcW w:w="417" w:type="dxa"/>
            <w:gridSpan w:val="3"/>
            <w:tcBorders>
              <w:top w:val="single" w:sz="4" w:space="0" w:color="C6D9F1"/>
              <w:left w:val="single" w:sz="4" w:space="0" w:color="C6D9F1"/>
              <w:bottom w:val="single" w:sz="4" w:space="0" w:color="C6D9F1"/>
              <w:right w:val="single" w:sz="4" w:space="0" w:color="C6D9F1"/>
            </w:tcBorders>
            <w:vAlign w:val="center"/>
          </w:tcPr>
          <w:p w:rsidR="000D53EC" w:rsidRPr="00CF248E" w:rsidRDefault="000D53EC">
            <w:pPr>
              <w:spacing w:line="276" w:lineRule="auto"/>
              <w:rPr>
                <w:color w:val="000000" w:themeColor="text1"/>
                <w:sz w:val="28"/>
                <w:szCs w:val="28"/>
                <w:lang w:val="uk-UA"/>
              </w:rPr>
            </w:pPr>
          </w:p>
        </w:tc>
        <w:tc>
          <w:tcPr>
            <w:tcW w:w="5762" w:type="dxa"/>
            <w:gridSpan w:val="4"/>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rPr>
                <w:color w:val="000000" w:themeColor="text1"/>
                <w:sz w:val="28"/>
                <w:szCs w:val="28"/>
                <w:lang w:val="uk-UA"/>
              </w:rPr>
            </w:pPr>
            <w:r w:rsidRPr="00CF248E">
              <w:rPr>
                <w:color w:val="000000" w:themeColor="text1"/>
                <w:sz w:val="28"/>
                <w:szCs w:val="28"/>
                <w:lang w:val="uk-UA"/>
              </w:rPr>
              <w:t>Лист ОДА від 19.10.2011 №9032/0/01-38/11 «Про тарифи на житлово-комунальні послуги»</w:t>
            </w:r>
          </w:p>
        </w:tc>
        <w:tc>
          <w:tcPr>
            <w:tcW w:w="5131" w:type="dxa"/>
            <w:gridSpan w:val="2"/>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rPr>
                <w:color w:val="000000" w:themeColor="text1"/>
                <w:sz w:val="28"/>
                <w:szCs w:val="28"/>
                <w:lang w:val="uk-UA"/>
              </w:rPr>
            </w:pPr>
            <w:r w:rsidRPr="00CF248E">
              <w:rPr>
                <w:color w:val="000000" w:themeColor="text1"/>
                <w:sz w:val="28"/>
                <w:szCs w:val="28"/>
                <w:lang w:val="uk-UA"/>
              </w:rPr>
              <w:t>Контроль за виконанням документів органів влади вищого рівня</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jc w:val="center"/>
              <w:rPr>
                <w:color w:val="000000" w:themeColor="text1"/>
                <w:sz w:val="28"/>
                <w:szCs w:val="28"/>
                <w:lang w:val="uk-UA"/>
              </w:rPr>
            </w:pPr>
            <w:r w:rsidRPr="00CF248E">
              <w:rPr>
                <w:color w:val="000000" w:themeColor="text1"/>
                <w:sz w:val="28"/>
                <w:szCs w:val="28"/>
                <w:lang w:val="uk-UA"/>
              </w:rPr>
              <w:t>До 03</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jc w:val="center"/>
              <w:rPr>
                <w:color w:val="000000" w:themeColor="text1"/>
                <w:sz w:val="28"/>
                <w:szCs w:val="28"/>
                <w:lang w:val="uk-UA"/>
              </w:rPr>
            </w:pPr>
            <w:r w:rsidRPr="00CF248E">
              <w:rPr>
                <w:color w:val="000000" w:themeColor="text1"/>
                <w:sz w:val="28"/>
                <w:szCs w:val="28"/>
                <w:lang w:val="uk-UA"/>
              </w:rPr>
              <w:t xml:space="preserve">Т. </w:t>
            </w:r>
            <w:proofErr w:type="spellStart"/>
            <w:r w:rsidRPr="00CF248E">
              <w:rPr>
                <w:color w:val="000000" w:themeColor="text1"/>
                <w:sz w:val="28"/>
                <w:szCs w:val="28"/>
                <w:lang w:val="uk-UA"/>
              </w:rPr>
              <w:t>Пупко</w:t>
            </w:r>
            <w:proofErr w:type="spellEnd"/>
          </w:p>
        </w:tc>
      </w:tr>
      <w:tr w:rsidR="000D53EC" w:rsidRPr="00CF248E" w:rsidTr="000D53EC">
        <w:trPr>
          <w:trHeight w:val="431"/>
        </w:trPr>
        <w:tc>
          <w:tcPr>
            <w:tcW w:w="417" w:type="dxa"/>
            <w:gridSpan w:val="3"/>
            <w:tcBorders>
              <w:top w:val="single" w:sz="4" w:space="0" w:color="C6D9F1"/>
              <w:left w:val="single" w:sz="4" w:space="0" w:color="C6D9F1"/>
              <w:bottom w:val="single" w:sz="4" w:space="0" w:color="C6D9F1"/>
              <w:right w:val="single" w:sz="4" w:space="0" w:color="C6D9F1"/>
            </w:tcBorders>
            <w:vAlign w:val="center"/>
          </w:tcPr>
          <w:p w:rsidR="000D53EC" w:rsidRPr="00CF248E" w:rsidRDefault="000D53EC">
            <w:pPr>
              <w:spacing w:line="276" w:lineRule="auto"/>
              <w:rPr>
                <w:color w:val="000000" w:themeColor="text1"/>
                <w:sz w:val="28"/>
                <w:szCs w:val="28"/>
                <w:lang w:val="uk-UA"/>
              </w:rPr>
            </w:pPr>
          </w:p>
        </w:tc>
        <w:tc>
          <w:tcPr>
            <w:tcW w:w="5762" w:type="dxa"/>
            <w:gridSpan w:val="4"/>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rPr>
                <w:color w:val="000000" w:themeColor="text1"/>
                <w:sz w:val="28"/>
                <w:szCs w:val="28"/>
                <w:lang w:val="uk-UA"/>
              </w:rPr>
            </w:pPr>
            <w:r w:rsidRPr="00CF248E">
              <w:rPr>
                <w:color w:val="000000" w:themeColor="text1"/>
                <w:sz w:val="28"/>
                <w:szCs w:val="28"/>
                <w:lang w:val="uk-UA"/>
              </w:rPr>
              <w:t xml:space="preserve">Лист департаменту житлово-комунального господарства від 30.05.2016 №1493/01.1/14  щодо заборгованості із заробітної плати на підприємствах житлово-комунального господарства   </w:t>
            </w:r>
          </w:p>
        </w:tc>
        <w:tc>
          <w:tcPr>
            <w:tcW w:w="5131" w:type="dxa"/>
            <w:gridSpan w:val="2"/>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rPr>
                <w:color w:val="000000" w:themeColor="text1"/>
                <w:sz w:val="28"/>
                <w:szCs w:val="28"/>
                <w:lang w:val="uk-UA"/>
              </w:rPr>
            </w:pPr>
            <w:r w:rsidRPr="00CF248E">
              <w:rPr>
                <w:color w:val="000000" w:themeColor="text1"/>
                <w:sz w:val="28"/>
                <w:szCs w:val="28"/>
                <w:lang w:val="uk-UA"/>
              </w:rPr>
              <w:t>Контроль за виконанням документів органів влади вищого рівня</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jc w:val="center"/>
              <w:rPr>
                <w:color w:val="000000" w:themeColor="text1"/>
                <w:sz w:val="28"/>
                <w:szCs w:val="28"/>
                <w:lang w:val="uk-UA"/>
              </w:rPr>
            </w:pPr>
            <w:r w:rsidRPr="00CF248E">
              <w:rPr>
                <w:color w:val="000000" w:themeColor="text1"/>
                <w:sz w:val="28"/>
                <w:szCs w:val="28"/>
                <w:lang w:val="uk-UA"/>
              </w:rPr>
              <w:t>До 15</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jc w:val="center"/>
              <w:rPr>
                <w:color w:val="000000" w:themeColor="text1"/>
                <w:sz w:val="28"/>
                <w:szCs w:val="28"/>
                <w:lang w:val="uk-UA"/>
              </w:rPr>
            </w:pPr>
            <w:r w:rsidRPr="00CF248E">
              <w:rPr>
                <w:color w:val="000000" w:themeColor="text1"/>
                <w:sz w:val="28"/>
                <w:szCs w:val="28"/>
                <w:lang w:val="uk-UA"/>
              </w:rPr>
              <w:t xml:space="preserve">Т. </w:t>
            </w:r>
            <w:proofErr w:type="spellStart"/>
            <w:r w:rsidRPr="00CF248E">
              <w:rPr>
                <w:color w:val="000000" w:themeColor="text1"/>
                <w:sz w:val="28"/>
                <w:szCs w:val="28"/>
                <w:lang w:val="uk-UA"/>
              </w:rPr>
              <w:t>Пупко</w:t>
            </w:r>
            <w:proofErr w:type="spellEnd"/>
          </w:p>
        </w:tc>
      </w:tr>
      <w:tr w:rsidR="000D53EC" w:rsidRPr="00CF248E" w:rsidTr="000D53EC">
        <w:trPr>
          <w:trHeight w:val="431"/>
        </w:trPr>
        <w:tc>
          <w:tcPr>
            <w:tcW w:w="417" w:type="dxa"/>
            <w:gridSpan w:val="3"/>
            <w:tcBorders>
              <w:top w:val="single" w:sz="4" w:space="0" w:color="C6D9F1"/>
              <w:left w:val="single" w:sz="4" w:space="0" w:color="C6D9F1"/>
              <w:bottom w:val="single" w:sz="4" w:space="0" w:color="C6D9F1"/>
              <w:right w:val="single" w:sz="4" w:space="0" w:color="C6D9F1"/>
            </w:tcBorders>
            <w:vAlign w:val="center"/>
          </w:tcPr>
          <w:p w:rsidR="000D53EC" w:rsidRPr="00CF248E" w:rsidRDefault="000D53EC">
            <w:pPr>
              <w:spacing w:line="276" w:lineRule="auto"/>
              <w:rPr>
                <w:color w:val="000000" w:themeColor="text1"/>
                <w:sz w:val="28"/>
                <w:szCs w:val="28"/>
                <w:lang w:val="uk-UA"/>
              </w:rPr>
            </w:pPr>
          </w:p>
        </w:tc>
        <w:tc>
          <w:tcPr>
            <w:tcW w:w="5762" w:type="dxa"/>
            <w:gridSpan w:val="4"/>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rPr>
                <w:color w:val="000000" w:themeColor="text1"/>
                <w:sz w:val="28"/>
                <w:szCs w:val="28"/>
                <w:lang w:val="uk-UA"/>
              </w:rPr>
            </w:pPr>
            <w:r w:rsidRPr="00CF248E">
              <w:rPr>
                <w:color w:val="000000" w:themeColor="text1"/>
                <w:sz w:val="28"/>
                <w:szCs w:val="28"/>
                <w:lang w:val="uk-UA"/>
              </w:rPr>
              <w:t>Доручення голови облдержадміністрації від 18.05.2011 №177/01-60/10 щодо проведення робіт на меліоративних каналах</w:t>
            </w:r>
          </w:p>
        </w:tc>
        <w:tc>
          <w:tcPr>
            <w:tcW w:w="5131" w:type="dxa"/>
            <w:gridSpan w:val="2"/>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rPr>
                <w:color w:val="000000" w:themeColor="text1"/>
                <w:sz w:val="28"/>
                <w:szCs w:val="28"/>
                <w:lang w:val="uk-UA"/>
              </w:rPr>
            </w:pPr>
            <w:r w:rsidRPr="00CF248E">
              <w:rPr>
                <w:color w:val="000000" w:themeColor="text1"/>
                <w:sz w:val="28"/>
                <w:szCs w:val="28"/>
                <w:lang w:val="uk-UA"/>
              </w:rPr>
              <w:t>Контроль за виконанням документів органів влади вищого рівня</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jc w:val="center"/>
              <w:rPr>
                <w:color w:val="000000" w:themeColor="text1"/>
                <w:sz w:val="28"/>
                <w:szCs w:val="28"/>
                <w:lang w:val="uk-UA"/>
              </w:rPr>
            </w:pPr>
            <w:r w:rsidRPr="00CF248E">
              <w:rPr>
                <w:color w:val="000000" w:themeColor="text1"/>
                <w:sz w:val="28"/>
                <w:szCs w:val="28"/>
                <w:lang w:val="uk-UA"/>
              </w:rPr>
              <w:t>До 03</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jc w:val="center"/>
              <w:rPr>
                <w:color w:val="000000" w:themeColor="text1"/>
                <w:sz w:val="28"/>
                <w:szCs w:val="28"/>
                <w:lang w:val="uk-UA"/>
              </w:rPr>
            </w:pPr>
            <w:r w:rsidRPr="00CF248E">
              <w:rPr>
                <w:color w:val="000000" w:themeColor="text1"/>
                <w:sz w:val="28"/>
                <w:szCs w:val="28"/>
                <w:lang w:val="uk-UA"/>
              </w:rPr>
              <w:t>П. Боротюк</w:t>
            </w:r>
          </w:p>
        </w:tc>
      </w:tr>
      <w:tr w:rsidR="000D53EC" w:rsidRPr="00CF248E" w:rsidTr="000D53EC">
        <w:trPr>
          <w:trHeight w:val="431"/>
        </w:trPr>
        <w:tc>
          <w:tcPr>
            <w:tcW w:w="15105" w:type="dxa"/>
            <w:gridSpan w:val="12"/>
            <w:tcBorders>
              <w:top w:val="single" w:sz="4" w:space="0" w:color="C6D9F1"/>
              <w:left w:val="single" w:sz="4" w:space="0" w:color="C6D9F1"/>
              <w:bottom w:val="single" w:sz="4" w:space="0" w:color="C6D9F1"/>
              <w:right w:val="single" w:sz="4" w:space="0" w:color="C6D9F1"/>
            </w:tcBorders>
            <w:vAlign w:val="center"/>
          </w:tcPr>
          <w:p w:rsidR="000D53EC" w:rsidRPr="00CF248E" w:rsidRDefault="000D53EC">
            <w:pPr>
              <w:spacing w:line="276" w:lineRule="auto"/>
              <w:jc w:val="center"/>
              <w:rPr>
                <w:b/>
                <w:color w:val="000000" w:themeColor="text1"/>
                <w:sz w:val="28"/>
                <w:szCs w:val="28"/>
                <w:lang w:val="uk-UA"/>
              </w:rPr>
            </w:pPr>
          </w:p>
          <w:p w:rsidR="000D53EC" w:rsidRPr="00CF248E" w:rsidRDefault="000D53EC">
            <w:pPr>
              <w:spacing w:line="276" w:lineRule="auto"/>
              <w:jc w:val="center"/>
              <w:rPr>
                <w:b/>
                <w:color w:val="000000" w:themeColor="text1"/>
                <w:sz w:val="28"/>
                <w:szCs w:val="28"/>
                <w:lang w:val="uk-UA"/>
              </w:rPr>
            </w:pPr>
            <w:r w:rsidRPr="00CF248E">
              <w:rPr>
                <w:b/>
                <w:color w:val="000000" w:themeColor="text1"/>
                <w:sz w:val="28"/>
                <w:szCs w:val="28"/>
                <w:lang w:val="uk-UA"/>
              </w:rPr>
              <w:lastRenderedPageBreak/>
              <w:t>Проведення перевірок, аналіз, надання практичної допомоги</w:t>
            </w:r>
          </w:p>
        </w:tc>
      </w:tr>
      <w:tr w:rsidR="000D53EC" w:rsidRPr="00CF248E" w:rsidTr="000D53EC">
        <w:trPr>
          <w:trHeight w:val="431"/>
        </w:trPr>
        <w:tc>
          <w:tcPr>
            <w:tcW w:w="284" w:type="dxa"/>
            <w:tcBorders>
              <w:top w:val="single" w:sz="4" w:space="0" w:color="C6D9F1"/>
              <w:left w:val="single" w:sz="4" w:space="0" w:color="C6D9F1"/>
              <w:bottom w:val="single" w:sz="4" w:space="0" w:color="C6D9F1"/>
              <w:right w:val="single" w:sz="4" w:space="0" w:color="C6D9F1"/>
            </w:tcBorders>
            <w:vAlign w:val="center"/>
          </w:tcPr>
          <w:p w:rsidR="000D53EC" w:rsidRPr="00CF248E" w:rsidRDefault="000D53EC">
            <w:pPr>
              <w:spacing w:line="276" w:lineRule="auto"/>
              <w:jc w:val="center"/>
              <w:rPr>
                <w:color w:val="000000" w:themeColor="text1"/>
                <w:sz w:val="28"/>
                <w:szCs w:val="28"/>
                <w:lang w:val="uk-UA"/>
              </w:rPr>
            </w:pP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jc w:val="both"/>
              <w:rPr>
                <w:color w:val="000000" w:themeColor="text1"/>
                <w:sz w:val="28"/>
                <w:szCs w:val="28"/>
                <w:lang w:val="uk-UA"/>
              </w:rPr>
            </w:pPr>
            <w:r w:rsidRPr="00CF248E">
              <w:rPr>
                <w:color w:val="000000" w:themeColor="text1"/>
                <w:sz w:val="28"/>
                <w:szCs w:val="28"/>
                <w:lang w:val="uk-UA"/>
              </w:rPr>
              <w:t xml:space="preserve">Надання консультативно-методичної допомоги виконкомам місцевих рад щодо організації виконання делегованих повноважень    </w:t>
            </w:r>
          </w:p>
        </w:tc>
        <w:tc>
          <w:tcPr>
            <w:tcW w:w="5235" w:type="dxa"/>
            <w:gridSpan w:val="3"/>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jc w:val="both"/>
              <w:rPr>
                <w:color w:val="000000" w:themeColor="text1"/>
                <w:sz w:val="28"/>
                <w:szCs w:val="28"/>
                <w:lang w:val="uk-UA"/>
              </w:rPr>
            </w:pPr>
            <w:r w:rsidRPr="00CF248E">
              <w:rPr>
                <w:color w:val="000000" w:themeColor="text1"/>
                <w:sz w:val="28"/>
                <w:szCs w:val="28"/>
                <w:lang w:val="uk-UA"/>
              </w:rPr>
              <w:t>Положення про відділ організаційної роботи та зв’язків з громадськістю апарату райдержадміністрації</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jc w:val="center"/>
              <w:rPr>
                <w:color w:val="000000" w:themeColor="text1"/>
                <w:sz w:val="28"/>
                <w:szCs w:val="28"/>
                <w:lang w:val="uk-UA"/>
              </w:rPr>
            </w:pPr>
            <w:r w:rsidRPr="00CF248E">
              <w:rPr>
                <w:color w:val="000000" w:themeColor="text1"/>
                <w:sz w:val="28"/>
                <w:szCs w:val="28"/>
                <w:lang w:val="uk-UA"/>
              </w:rPr>
              <w:t xml:space="preserve">До </w:t>
            </w:r>
            <w:r w:rsidR="00B9005F" w:rsidRPr="00CF248E">
              <w:rPr>
                <w:color w:val="000000" w:themeColor="text1"/>
                <w:sz w:val="28"/>
                <w:szCs w:val="28"/>
                <w:lang w:val="uk-UA"/>
              </w:rPr>
              <w:t>29</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pStyle w:val="2"/>
              <w:spacing w:line="276" w:lineRule="auto"/>
              <w:jc w:val="center"/>
              <w:rPr>
                <w:rFonts w:eastAsiaTheme="minorEastAsia"/>
                <w:color w:val="000000" w:themeColor="text1"/>
                <w:sz w:val="28"/>
                <w:szCs w:val="28"/>
                <w:lang w:val="uk-UA"/>
              </w:rPr>
            </w:pPr>
            <w:r w:rsidRPr="00CF248E">
              <w:rPr>
                <w:rFonts w:eastAsiaTheme="minorEastAsia"/>
                <w:color w:val="000000" w:themeColor="text1"/>
                <w:sz w:val="28"/>
                <w:szCs w:val="28"/>
                <w:lang w:val="uk-UA"/>
              </w:rPr>
              <w:t>А. Ностер</w:t>
            </w:r>
          </w:p>
        </w:tc>
      </w:tr>
      <w:tr w:rsidR="000D53EC" w:rsidRPr="00CF248E" w:rsidTr="000D53EC">
        <w:trPr>
          <w:trHeight w:val="431"/>
        </w:trPr>
        <w:tc>
          <w:tcPr>
            <w:tcW w:w="284" w:type="dxa"/>
            <w:tcBorders>
              <w:top w:val="single" w:sz="4" w:space="0" w:color="C6D9F1"/>
              <w:left w:val="single" w:sz="4" w:space="0" w:color="C6D9F1"/>
              <w:bottom w:val="single" w:sz="4" w:space="0" w:color="C6D9F1"/>
              <w:right w:val="single" w:sz="4" w:space="0" w:color="C6D9F1"/>
            </w:tcBorders>
            <w:vAlign w:val="center"/>
          </w:tcPr>
          <w:p w:rsidR="000D53EC" w:rsidRPr="00CF248E" w:rsidRDefault="000D53EC">
            <w:pPr>
              <w:spacing w:line="276" w:lineRule="auto"/>
              <w:jc w:val="center"/>
              <w:rPr>
                <w:color w:val="000000" w:themeColor="text1"/>
                <w:sz w:val="28"/>
                <w:szCs w:val="28"/>
                <w:lang w:val="uk-UA"/>
              </w:rPr>
            </w:pP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rPr>
                <w:color w:val="000000" w:themeColor="text1"/>
                <w:sz w:val="28"/>
                <w:szCs w:val="28"/>
                <w:lang w:val="uk-UA"/>
              </w:rPr>
            </w:pPr>
            <w:r w:rsidRPr="00CF248E">
              <w:rPr>
                <w:color w:val="000000" w:themeColor="text1"/>
                <w:sz w:val="28"/>
                <w:szCs w:val="28"/>
                <w:lang w:val="uk-UA"/>
              </w:rPr>
              <w:t>Надання консультаційно-методичної допомоги структурним підрозділам райдержадміністрації з організаційних питань</w:t>
            </w:r>
          </w:p>
        </w:tc>
        <w:tc>
          <w:tcPr>
            <w:tcW w:w="5235" w:type="dxa"/>
            <w:gridSpan w:val="3"/>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rPr>
                <w:color w:val="000000" w:themeColor="text1"/>
                <w:sz w:val="28"/>
                <w:szCs w:val="28"/>
                <w:lang w:val="uk-UA"/>
              </w:rPr>
            </w:pPr>
            <w:r w:rsidRPr="00CF248E">
              <w:rPr>
                <w:color w:val="000000" w:themeColor="text1"/>
                <w:sz w:val="28"/>
                <w:szCs w:val="28"/>
                <w:lang w:val="uk-UA"/>
              </w:rPr>
              <w:t>Положення про відділ організаційної роботи та зв’язків з громадськістю апарату райдержадміністрації</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jc w:val="center"/>
              <w:rPr>
                <w:color w:val="000000" w:themeColor="text1"/>
                <w:sz w:val="28"/>
                <w:szCs w:val="28"/>
                <w:lang w:val="uk-UA"/>
              </w:rPr>
            </w:pPr>
            <w:r w:rsidRPr="00CF248E">
              <w:rPr>
                <w:color w:val="000000" w:themeColor="text1"/>
                <w:sz w:val="28"/>
                <w:szCs w:val="28"/>
                <w:lang w:val="uk-UA"/>
              </w:rPr>
              <w:t xml:space="preserve">До </w:t>
            </w:r>
            <w:r w:rsidR="00B9005F" w:rsidRPr="00CF248E">
              <w:rPr>
                <w:color w:val="000000" w:themeColor="text1"/>
                <w:sz w:val="28"/>
                <w:szCs w:val="28"/>
                <w:lang w:val="uk-UA"/>
              </w:rPr>
              <w:t>29</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jc w:val="center"/>
              <w:rPr>
                <w:color w:val="000000" w:themeColor="text1"/>
                <w:sz w:val="28"/>
                <w:szCs w:val="28"/>
                <w:lang w:val="uk-UA"/>
              </w:rPr>
            </w:pPr>
            <w:r w:rsidRPr="00CF248E">
              <w:rPr>
                <w:color w:val="000000" w:themeColor="text1"/>
                <w:sz w:val="28"/>
                <w:szCs w:val="28"/>
                <w:lang w:val="uk-UA"/>
              </w:rPr>
              <w:t>А. Ностер</w:t>
            </w:r>
          </w:p>
        </w:tc>
      </w:tr>
      <w:tr w:rsidR="000D53EC" w:rsidRPr="00CF248E" w:rsidTr="000D53EC">
        <w:trPr>
          <w:trHeight w:val="431"/>
        </w:trPr>
        <w:tc>
          <w:tcPr>
            <w:tcW w:w="284" w:type="dxa"/>
            <w:tcBorders>
              <w:top w:val="single" w:sz="4" w:space="0" w:color="C6D9F1"/>
              <w:left w:val="single" w:sz="4" w:space="0" w:color="C6D9F1"/>
              <w:bottom w:val="single" w:sz="4" w:space="0" w:color="C6D9F1"/>
              <w:right w:val="single" w:sz="4" w:space="0" w:color="C6D9F1"/>
            </w:tcBorders>
            <w:vAlign w:val="center"/>
          </w:tcPr>
          <w:p w:rsidR="000D53EC" w:rsidRPr="00CF248E" w:rsidRDefault="000D53EC">
            <w:pPr>
              <w:spacing w:line="276" w:lineRule="auto"/>
              <w:jc w:val="center"/>
              <w:rPr>
                <w:color w:val="000000" w:themeColor="text1"/>
                <w:sz w:val="28"/>
                <w:szCs w:val="28"/>
                <w:lang w:val="uk-UA"/>
              </w:rPr>
            </w:pP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rPr>
                <w:color w:val="000000" w:themeColor="text1"/>
                <w:sz w:val="28"/>
                <w:szCs w:val="28"/>
                <w:lang w:val="uk-UA"/>
              </w:rPr>
            </w:pPr>
            <w:r w:rsidRPr="00CF248E">
              <w:rPr>
                <w:color w:val="000000" w:themeColor="text1"/>
                <w:sz w:val="28"/>
                <w:szCs w:val="28"/>
                <w:lang w:val="uk-UA"/>
              </w:rPr>
              <w:t>Здійснення аналізу, узагальнення та прогнозування розвитку ситуації в інформаційному просторі району</w:t>
            </w:r>
          </w:p>
        </w:tc>
        <w:tc>
          <w:tcPr>
            <w:tcW w:w="5235" w:type="dxa"/>
            <w:gridSpan w:val="3"/>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rPr>
                <w:color w:val="000000" w:themeColor="text1"/>
                <w:sz w:val="28"/>
                <w:szCs w:val="28"/>
                <w:lang w:val="uk-UA"/>
              </w:rPr>
            </w:pPr>
            <w:r w:rsidRPr="00CF248E">
              <w:rPr>
                <w:color w:val="000000" w:themeColor="text1"/>
                <w:sz w:val="28"/>
                <w:szCs w:val="28"/>
                <w:lang w:val="uk-UA"/>
              </w:rPr>
              <w:t>Положення про відділ організаційної роботи та зв’язків з громадськістю апарату райдержадміністрації</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jc w:val="center"/>
              <w:rPr>
                <w:color w:val="000000" w:themeColor="text1"/>
                <w:sz w:val="28"/>
                <w:szCs w:val="28"/>
                <w:lang w:val="uk-UA"/>
              </w:rPr>
            </w:pPr>
            <w:r w:rsidRPr="00CF248E">
              <w:rPr>
                <w:color w:val="000000" w:themeColor="text1"/>
                <w:sz w:val="28"/>
                <w:szCs w:val="28"/>
                <w:lang w:val="uk-UA"/>
              </w:rPr>
              <w:t xml:space="preserve">До </w:t>
            </w:r>
            <w:r w:rsidR="000B55DB" w:rsidRPr="00CF248E">
              <w:rPr>
                <w:color w:val="000000" w:themeColor="text1"/>
                <w:sz w:val="28"/>
                <w:szCs w:val="28"/>
                <w:lang w:val="uk-UA"/>
              </w:rPr>
              <w:t>29</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jc w:val="center"/>
              <w:rPr>
                <w:color w:val="000000" w:themeColor="text1"/>
                <w:sz w:val="28"/>
                <w:szCs w:val="28"/>
                <w:lang w:val="uk-UA"/>
              </w:rPr>
            </w:pPr>
            <w:r w:rsidRPr="00CF248E">
              <w:rPr>
                <w:color w:val="000000" w:themeColor="text1"/>
                <w:sz w:val="28"/>
                <w:szCs w:val="28"/>
                <w:lang w:val="uk-UA"/>
              </w:rPr>
              <w:t>О. Демченко</w:t>
            </w:r>
          </w:p>
        </w:tc>
      </w:tr>
      <w:tr w:rsidR="000D53EC" w:rsidRPr="00CF248E" w:rsidTr="000D53EC">
        <w:trPr>
          <w:trHeight w:val="431"/>
        </w:trPr>
        <w:tc>
          <w:tcPr>
            <w:tcW w:w="284" w:type="dxa"/>
            <w:tcBorders>
              <w:top w:val="single" w:sz="4" w:space="0" w:color="C6D9F1"/>
              <w:left w:val="single" w:sz="4" w:space="0" w:color="C6D9F1"/>
              <w:bottom w:val="single" w:sz="4" w:space="0" w:color="C6D9F1"/>
              <w:right w:val="single" w:sz="4" w:space="0" w:color="C6D9F1"/>
            </w:tcBorders>
            <w:vAlign w:val="center"/>
          </w:tcPr>
          <w:p w:rsidR="000D53EC" w:rsidRPr="00CF248E" w:rsidRDefault="000D53EC">
            <w:pPr>
              <w:spacing w:line="276" w:lineRule="auto"/>
              <w:jc w:val="center"/>
              <w:rPr>
                <w:color w:val="000000" w:themeColor="text1"/>
                <w:sz w:val="28"/>
                <w:szCs w:val="28"/>
                <w:lang w:val="uk-UA"/>
              </w:rPr>
            </w:pP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rPr>
                <w:color w:val="000000" w:themeColor="text1"/>
                <w:sz w:val="28"/>
                <w:szCs w:val="28"/>
                <w:lang w:val="uk-UA"/>
              </w:rPr>
            </w:pPr>
            <w:r w:rsidRPr="00CF248E">
              <w:rPr>
                <w:color w:val="000000" w:themeColor="text1"/>
                <w:sz w:val="28"/>
                <w:szCs w:val="28"/>
                <w:lang w:val="uk-UA"/>
              </w:rPr>
              <w:t>Перевірка дотримання вимог інструкції з діловодства на підприємствах, в установах та організаціях району незалежно від форм власності</w:t>
            </w:r>
          </w:p>
        </w:tc>
        <w:tc>
          <w:tcPr>
            <w:tcW w:w="5235" w:type="dxa"/>
            <w:gridSpan w:val="3"/>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rPr>
                <w:color w:val="000000" w:themeColor="text1"/>
                <w:sz w:val="28"/>
                <w:szCs w:val="28"/>
                <w:lang w:val="uk-UA"/>
              </w:rPr>
            </w:pPr>
            <w:r w:rsidRPr="00CF248E">
              <w:rPr>
                <w:color w:val="000000" w:themeColor="text1"/>
                <w:sz w:val="28"/>
                <w:szCs w:val="28"/>
                <w:lang w:val="uk-UA"/>
              </w:rPr>
              <w:t>Закон України «Про місцеві державні адміністрації», розпорядження го</w:t>
            </w:r>
            <w:r w:rsidR="000B55DB" w:rsidRPr="00CF248E">
              <w:rPr>
                <w:color w:val="000000" w:themeColor="text1"/>
                <w:sz w:val="28"/>
                <w:szCs w:val="28"/>
                <w:lang w:val="uk-UA"/>
              </w:rPr>
              <w:t xml:space="preserve">лови райдержадміністрації від 10.07.2018 </w:t>
            </w:r>
            <w:r w:rsidR="000B55DB" w:rsidRPr="00CF248E">
              <w:rPr>
                <w:color w:val="000000" w:themeColor="text1"/>
                <w:sz w:val="28"/>
                <w:szCs w:val="28"/>
                <w:lang w:val="uk-UA"/>
              </w:rPr>
              <w:br/>
              <w:t>№272</w:t>
            </w:r>
            <w:r w:rsidRPr="00CF248E">
              <w:rPr>
                <w:color w:val="000000" w:themeColor="text1"/>
                <w:sz w:val="28"/>
                <w:szCs w:val="28"/>
                <w:lang w:val="uk-UA"/>
              </w:rPr>
              <w:t xml:space="preserve"> «Про Інструкцію з діловодства в апараті Сарненської районної державної адміністрації»</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jc w:val="center"/>
              <w:rPr>
                <w:color w:val="000000" w:themeColor="text1"/>
                <w:sz w:val="28"/>
                <w:szCs w:val="28"/>
                <w:lang w:val="uk-UA"/>
              </w:rPr>
            </w:pPr>
            <w:r w:rsidRPr="00CF248E">
              <w:rPr>
                <w:color w:val="000000" w:themeColor="text1"/>
                <w:sz w:val="28"/>
                <w:szCs w:val="28"/>
                <w:lang w:val="uk-UA"/>
              </w:rPr>
              <w:t>До</w:t>
            </w:r>
            <w:r w:rsidR="000B55DB" w:rsidRPr="00CF248E">
              <w:rPr>
                <w:color w:val="000000" w:themeColor="text1"/>
                <w:sz w:val="28"/>
                <w:szCs w:val="28"/>
                <w:lang w:val="uk-UA"/>
              </w:rPr>
              <w:t xml:space="preserve"> </w:t>
            </w:r>
            <w:r w:rsidR="001808B3" w:rsidRPr="00CF248E">
              <w:rPr>
                <w:color w:val="000000" w:themeColor="text1"/>
                <w:sz w:val="28"/>
                <w:szCs w:val="28"/>
                <w:lang w:val="uk-UA"/>
              </w:rPr>
              <w:t>29</w:t>
            </w:r>
          </w:p>
        </w:tc>
        <w:tc>
          <w:tcPr>
            <w:tcW w:w="2078" w:type="dxa"/>
            <w:tcBorders>
              <w:top w:val="single" w:sz="4" w:space="0" w:color="C6D9F1"/>
              <w:left w:val="single" w:sz="4" w:space="0" w:color="C6D9F1"/>
              <w:bottom w:val="single" w:sz="4" w:space="0" w:color="C6D9F1"/>
              <w:right w:val="single" w:sz="4" w:space="0" w:color="C6D9F1"/>
            </w:tcBorders>
            <w:vAlign w:val="center"/>
          </w:tcPr>
          <w:p w:rsidR="000D53EC" w:rsidRPr="00CF248E" w:rsidRDefault="000D53EC">
            <w:pPr>
              <w:spacing w:line="276" w:lineRule="auto"/>
              <w:jc w:val="center"/>
              <w:rPr>
                <w:color w:val="000000" w:themeColor="text1"/>
                <w:sz w:val="28"/>
                <w:szCs w:val="28"/>
                <w:lang w:val="uk-UA"/>
              </w:rPr>
            </w:pPr>
          </w:p>
          <w:p w:rsidR="000D53EC" w:rsidRPr="00CF248E" w:rsidRDefault="000D53EC">
            <w:pPr>
              <w:spacing w:line="276" w:lineRule="auto"/>
              <w:jc w:val="center"/>
              <w:rPr>
                <w:color w:val="000000" w:themeColor="text1"/>
                <w:sz w:val="28"/>
                <w:szCs w:val="28"/>
                <w:lang w:val="uk-UA"/>
              </w:rPr>
            </w:pPr>
          </w:p>
          <w:p w:rsidR="000D53EC" w:rsidRPr="00CF248E" w:rsidRDefault="000D53EC">
            <w:pPr>
              <w:spacing w:line="276" w:lineRule="auto"/>
              <w:jc w:val="center"/>
              <w:rPr>
                <w:color w:val="000000" w:themeColor="text1"/>
                <w:sz w:val="28"/>
                <w:szCs w:val="28"/>
                <w:lang w:val="uk-UA"/>
              </w:rPr>
            </w:pPr>
            <w:r w:rsidRPr="00CF248E">
              <w:rPr>
                <w:color w:val="000000" w:themeColor="text1"/>
                <w:sz w:val="28"/>
                <w:szCs w:val="28"/>
                <w:lang w:val="uk-UA"/>
              </w:rPr>
              <w:t xml:space="preserve">О. </w:t>
            </w:r>
            <w:proofErr w:type="spellStart"/>
            <w:r w:rsidRPr="00CF248E">
              <w:rPr>
                <w:color w:val="000000" w:themeColor="text1"/>
                <w:sz w:val="28"/>
                <w:szCs w:val="28"/>
                <w:lang w:val="uk-UA"/>
              </w:rPr>
              <w:t>Цицюра</w:t>
            </w:r>
            <w:proofErr w:type="spellEnd"/>
          </w:p>
          <w:p w:rsidR="000D53EC" w:rsidRPr="00CF248E" w:rsidRDefault="000D53EC">
            <w:pPr>
              <w:spacing w:line="276" w:lineRule="auto"/>
              <w:jc w:val="center"/>
              <w:rPr>
                <w:color w:val="000000" w:themeColor="text1"/>
                <w:sz w:val="28"/>
                <w:szCs w:val="28"/>
                <w:lang w:val="uk-UA"/>
              </w:rPr>
            </w:pPr>
          </w:p>
          <w:p w:rsidR="000D53EC" w:rsidRPr="00CF248E" w:rsidRDefault="000D53EC">
            <w:pPr>
              <w:spacing w:line="276" w:lineRule="auto"/>
              <w:jc w:val="center"/>
              <w:rPr>
                <w:color w:val="000000" w:themeColor="text1"/>
                <w:sz w:val="28"/>
                <w:szCs w:val="28"/>
                <w:lang w:val="uk-UA"/>
              </w:rPr>
            </w:pPr>
          </w:p>
        </w:tc>
      </w:tr>
      <w:tr w:rsidR="000D53EC" w:rsidRPr="00CF248E" w:rsidTr="000D53EC">
        <w:trPr>
          <w:trHeight w:val="431"/>
        </w:trPr>
        <w:tc>
          <w:tcPr>
            <w:tcW w:w="284" w:type="dxa"/>
            <w:tcBorders>
              <w:top w:val="single" w:sz="4" w:space="0" w:color="C6D9F1"/>
              <w:left w:val="single" w:sz="4" w:space="0" w:color="C6D9F1"/>
              <w:bottom w:val="single" w:sz="4" w:space="0" w:color="C6D9F1"/>
              <w:right w:val="single" w:sz="4" w:space="0" w:color="C6D9F1"/>
            </w:tcBorders>
            <w:vAlign w:val="center"/>
          </w:tcPr>
          <w:p w:rsidR="000D53EC" w:rsidRPr="00CF248E" w:rsidRDefault="000D53EC">
            <w:pPr>
              <w:spacing w:line="276" w:lineRule="auto"/>
              <w:jc w:val="center"/>
              <w:rPr>
                <w:color w:val="000000" w:themeColor="text1"/>
                <w:sz w:val="28"/>
                <w:szCs w:val="28"/>
                <w:lang w:val="uk-UA"/>
              </w:rPr>
            </w:pPr>
          </w:p>
        </w:tc>
        <w:tc>
          <w:tcPr>
            <w:tcW w:w="5791" w:type="dxa"/>
            <w:gridSpan w:val="5"/>
            <w:tcBorders>
              <w:top w:val="single" w:sz="4" w:space="0" w:color="C6D9F1"/>
              <w:left w:val="single" w:sz="4" w:space="0" w:color="C6D9F1"/>
              <w:bottom w:val="single" w:sz="4" w:space="0" w:color="C6D9F1"/>
              <w:right w:val="single" w:sz="4" w:space="0" w:color="C6D9F1"/>
            </w:tcBorders>
            <w:vAlign w:val="center"/>
          </w:tcPr>
          <w:p w:rsidR="000D53EC" w:rsidRPr="00CF248E" w:rsidRDefault="000D53EC">
            <w:pPr>
              <w:spacing w:line="276" w:lineRule="auto"/>
              <w:rPr>
                <w:color w:val="000000" w:themeColor="text1"/>
                <w:sz w:val="28"/>
                <w:szCs w:val="28"/>
                <w:lang w:val="uk-UA"/>
              </w:rPr>
            </w:pPr>
            <w:r w:rsidRPr="00CF248E">
              <w:rPr>
                <w:color w:val="000000" w:themeColor="text1"/>
                <w:sz w:val="28"/>
                <w:szCs w:val="28"/>
                <w:lang w:val="uk-UA"/>
              </w:rPr>
              <w:t>Надання консультативно-методичної допомоги керівникам, бухгалтерам підприємств усіх форм власності та громадянам з питань призначення компенсацій та надання пільг особам, які постраждали внаслідок Чорнобильської катастрофи</w:t>
            </w:r>
          </w:p>
          <w:p w:rsidR="000D53EC" w:rsidRPr="00CF248E" w:rsidRDefault="000D53EC">
            <w:pPr>
              <w:spacing w:line="276" w:lineRule="auto"/>
              <w:rPr>
                <w:color w:val="000000" w:themeColor="text1"/>
                <w:sz w:val="28"/>
                <w:szCs w:val="28"/>
                <w:lang w:val="uk-UA"/>
              </w:rPr>
            </w:pPr>
          </w:p>
        </w:tc>
        <w:tc>
          <w:tcPr>
            <w:tcW w:w="5235" w:type="dxa"/>
            <w:gridSpan w:val="3"/>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rPr>
                <w:color w:val="000000" w:themeColor="text1"/>
                <w:sz w:val="28"/>
                <w:szCs w:val="28"/>
                <w:lang w:val="uk-UA"/>
              </w:rPr>
            </w:pPr>
            <w:r w:rsidRPr="00CF248E">
              <w:rPr>
                <w:color w:val="000000" w:themeColor="text1"/>
                <w:sz w:val="28"/>
                <w:szCs w:val="28"/>
                <w:lang w:val="uk-UA"/>
              </w:rPr>
              <w:t xml:space="preserve">Закон України «Про статус і соціальний захист громадян, які постраждали внаслідок Чорнобильської катастрофи» Постанова Кабінету Міністрів України від 20.09.2005 №936 «Про затвердження порядку використання коштів державного бюджету для виконання програм пов’язаних із соціальним </w:t>
            </w:r>
            <w:r w:rsidRPr="00CF248E">
              <w:rPr>
                <w:color w:val="000000" w:themeColor="text1"/>
                <w:sz w:val="28"/>
                <w:szCs w:val="28"/>
                <w:lang w:val="uk-UA"/>
              </w:rPr>
              <w:lastRenderedPageBreak/>
              <w:t>захистом громадян, які постраждали внаслідок Чорнобильської катастрофи»</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jc w:val="center"/>
              <w:rPr>
                <w:color w:val="000000" w:themeColor="text1"/>
                <w:sz w:val="28"/>
                <w:szCs w:val="28"/>
                <w:lang w:val="uk-UA"/>
              </w:rPr>
            </w:pPr>
            <w:r w:rsidRPr="00CF248E">
              <w:rPr>
                <w:color w:val="000000" w:themeColor="text1"/>
                <w:sz w:val="28"/>
                <w:szCs w:val="28"/>
                <w:lang w:val="uk-UA"/>
              </w:rPr>
              <w:lastRenderedPageBreak/>
              <w:t xml:space="preserve">До </w:t>
            </w:r>
            <w:r w:rsidR="001808B3" w:rsidRPr="00CF248E">
              <w:rPr>
                <w:color w:val="000000" w:themeColor="text1"/>
                <w:sz w:val="28"/>
                <w:szCs w:val="28"/>
                <w:lang w:val="uk-UA"/>
              </w:rPr>
              <w:t>29</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jc w:val="center"/>
              <w:rPr>
                <w:color w:val="000000" w:themeColor="text1"/>
                <w:sz w:val="28"/>
                <w:szCs w:val="28"/>
                <w:lang w:val="uk-UA"/>
              </w:rPr>
            </w:pPr>
            <w:r w:rsidRPr="00CF248E">
              <w:rPr>
                <w:color w:val="000000" w:themeColor="text1"/>
                <w:sz w:val="28"/>
                <w:szCs w:val="28"/>
                <w:lang w:val="uk-UA"/>
              </w:rPr>
              <w:t xml:space="preserve">В. </w:t>
            </w:r>
            <w:proofErr w:type="spellStart"/>
            <w:r w:rsidRPr="00CF248E">
              <w:rPr>
                <w:color w:val="000000" w:themeColor="text1"/>
                <w:sz w:val="28"/>
                <w:szCs w:val="28"/>
                <w:lang w:val="uk-UA"/>
              </w:rPr>
              <w:t>Дриганець</w:t>
            </w:r>
            <w:proofErr w:type="spellEnd"/>
          </w:p>
        </w:tc>
      </w:tr>
      <w:tr w:rsidR="000D53EC" w:rsidRPr="00CF248E" w:rsidTr="000D53EC">
        <w:trPr>
          <w:trHeight w:val="431"/>
        </w:trPr>
        <w:tc>
          <w:tcPr>
            <w:tcW w:w="284" w:type="dxa"/>
            <w:tcBorders>
              <w:top w:val="single" w:sz="4" w:space="0" w:color="C6D9F1"/>
              <w:left w:val="single" w:sz="4" w:space="0" w:color="C6D9F1"/>
              <w:bottom w:val="single" w:sz="4" w:space="0" w:color="C6D9F1"/>
              <w:right w:val="single" w:sz="4" w:space="0" w:color="C6D9F1"/>
            </w:tcBorders>
            <w:vAlign w:val="center"/>
          </w:tcPr>
          <w:p w:rsidR="000D53EC" w:rsidRPr="00CF248E" w:rsidRDefault="000D53EC">
            <w:pPr>
              <w:spacing w:line="276" w:lineRule="auto"/>
              <w:jc w:val="center"/>
              <w:rPr>
                <w:color w:val="000000" w:themeColor="text1"/>
                <w:sz w:val="28"/>
                <w:szCs w:val="28"/>
                <w:lang w:val="uk-UA"/>
              </w:rPr>
            </w:pP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rPr>
                <w:color w:val="000000" w:themeColor="text1"/>
                <w:sz w:val="28"/>
                <w:szCs w:val="28"/>
                <w:lang w:val="uk-UA"/>
              </w:rPr>
            </w:pPr>
            <w:r w:rsidRPr="00CF248E">
              <w:rPr>
                <w:color w:val="000000" w:themeColor="text1"/>
                <w:sz w:val="28"/>
                <w:szCs w:val="28"/>
                <w:lang w:val="uk-UA"/>
              </w:rPr>
              <w:t>Надання консультативно-методичної допомоги керівникам, бухгалтерам підприємств усіх форм власності та громадянам з питань  надання пільг ветеранам війни, ветеранам військової служби та органів внутрішніх справ</w:t>
            </w:r>
          </w:p>
        </w:tc>
        <w:tc>
          <w:tcPr>
            <w:tcW w:w="5235" w:type="dxa"/>
            <w:gridSpan w:val="3"/>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rPr>
                <w:color w:val="000000" w:themeColor="text1"/>
                <w:sz w:val="28"/>
                <w:szCs w:val="28"/>
                <w:lang w:val="uk-UA"/>
              </w:rPr>
            </w:pPr>
            <w:r w:rsidRPr="00CF248E">
              <w:rPr>
                <w:color w:val="000000" w:themeColor="text1"/>
                <w:sz w:val="28"/>
                <w:szCs w:val="28"/>
                <w:lang w:val="uk-UA"/>
              </w:rPr>
              <w:t xml:space="preserve">Закон України від 22.10.1993 №3551-ХІІ «Про статус ветеранів війни, гарантії їх соціального захисту» Закон України від 24.03.1998 №203/98-ВР «Про ветеранів військової служби та органів внутрішніх справ та їх соціальний захист» </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jc w:val="center"/>
              <w:rPr>
                <w:color w:val="000000" w:themeColor="text1"/>
                <w:sz w:val="28"/>
                <w:szCs w:val="28"/>
                <w:lang w:val="uk-UA"/>
              </w:rPr>
            </w:pPr>
            <w:r w:rsidRPr="00CF248E">
              <w:rPr>
                <w:color w:val="000000" w:themeColor="text1"/>
                <w:sz w:val="28"/>
                <w:szCs w:val="28"/>
                <w:lang w:val="uk-UA"/>
              </w:rPr>
              <w:t xml:space="preserve">До </w:t>
            </w:r>
            <w:r w:rsidR="0056170F" w:rsidRPr="00CF248E">
              <w:rPr>
                <w:color w:val="000000" w:themeColor="text1"/>
                <w:sz w:val="28"/>
                <w:szCs w:val="28"/>
                <w:lang w:val="uk-UA"/>
              </w:rPr>
              <w:t>29</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jc w:val="center"/>
              <w:rPr>
                <w:color w:val="000000" w:themeColor="text1"/>
                <w:sz w:val="28"/>
                <w:szCs w:val="28"/>
                <w:lang w:val="uk-UA"/>
              </w:rPr>
            </w:pPr>
            <w:r w:rsidRPr="00CF248E">
              <w:rPr>
                <w:color w:val="000000" w:themeColor="text1"/>
                <w:sz w:val="28"/>
                <w:szCs w:val="28"/>
                <w:lang w:val="uk-UA"/>
              </w:rPr>
              <w:t xml:space="preserve">В. </w:t>
            </w:r>
            <w:proofErr w:type="spellStart"/>
            <w:r w:rsidRPr="00CF248E">
              <w:rPr>
                <w:color w:val="000000" w:themeColor="text1"/>
                <w:sz w:val="28"/>
                <w:szCs w:val="28"/>
                <w:lang w:val="uk-UA"/>
              </w:rPr>
              <w:t>Дриганець</w:t>
            </w:r>
            <w:proofErr w:type="spellEnd"/>
          </w:p>
        </w:tc>
      </w:tr>
      <w:tr w:rsidR="000D53EC" w:rsidRPr="00CF248E" w:rsidTr="000D53EC">
        <w:trPr>
          <w:trHeight w:val="431"/>
        </w:trPr>
        <w:tc>
          <w:tcPr>
            <w:tcW w:w="284" w:type="dxa"/>
            <w:tcBorders>
              <w:top w:val="single" w:sz="4" w:space="0" w:color="C6D9F1"/>
              <w:left w:val="single" w:sz="4" w:space="0" w:color="C6D9F1"/>
              <w:bottom w:val="single" w:sz="4" w:space="0" w:color="C6D9F1"/>
              <w:right w:val="single" w:sz="4" w:space="0" w:color="C6D9F1"/>
            </w:tcBorders>
            <w:vAlign w:val="center"/>
          </w:tcPr>
          <w:p w:rsidR="000D53EC" w:rsidRPr="00CF248E" w:rsidRDefault="000D53EC">
            <w:pPr>
              <w:spacing w:line="276" w:lineRule="auto"/>
              <w:jc w:val="center"/>
              <w:rPr>
                <w:color w:val="000000" w:themeColor="text1"/>
                <w:sz w:val="28"/>
                <w:szCs w:val="28"/>
                <w:lang w:val="uk-UA"/>
              </w:rPr>
            </w:pPr>
          </w:p>
        </w:tc>
        <w:tc>
          <w:tcPr>
            <w:tcW w:w="5791" w:type="dxa"/>
            <w:gridSpan w:val="5"/>
            <w:tcBorders>
              <w:top w:val="single" w:sz="4" w:space="0" w:color="C6D9F1"/>
              <w:left w:val="single" w:sz="4" w:space="0" w:color="C6D9F1"/>
              <w:bottom w:val="single" w:sz="4" w:space="0" w:color="C6D9F1"/>
              <w:right w:val="single" w:sz="4" w:space="0" w:color="C6D9F1"/>
            </w:tcBorders>
            <w:vAlign w:val="center"/>
          </w:tcPr>
          <w:p w:rsidR="000D53EC" w:rsidRPr="00CF248E" w:rsidRDefault="000D53EC">
            <w:pPr>
              <w:spacing w:line="276" w:lineRule="auto"/>
              <w:rPr>
                <w:color w:val="000000" w:themeColor="text1"/>
                <w:sz w:val="28"/>
                <w:szCs w:val="28"/>
                <w:lang w:val="uk-UA"/>
              </w:rPr>
            </w:pPr>
            <w:r w:rsidRPr="00CF248E">
              <w:rPr>
                <w:color w:val="000000" w:themeColor="text1"/>
                <w:sz w:val="28"/>
                <w:szCs w:val="28"/>
                <w:lang w:val="uk-UA"/>
              </w:rPr>
              <w:t>Аналіз стану виплати зарплати та ліквідації заборгованості по зарплатах на підприємствах усіх форм власності та виплати її не нижче мінімального розміру, визначеного законодавством. Контроль за виконанням графіків погашення заборгованості по заробітній платі</w:t>
            </w:r>
          </w:p>
          <w:p w:rsidR="000D53EC" w:rsidRPr="00CF248E" w:rsidRDefault="000D53EC">
            <w:pPr>
              <w:spacing w:line="276" w:lineRule="auto"/>
              <w:rPr>
                <w:color w:val="000000" w:themeColor="text1"/>
                <w:sz w:val="28"/>
                <w:szCs w:val="28"/>
                <w:lang w:val="uk-UA"/>
              </w:rPr>
            </w:pPr>
          </w:p>
          <w:p w:rsidR="000D53EC" w:rsidRPr="00CF248E" w:rsidRDefault="000D53EC">
            <w:pPr>
              <w:spacing w:line="276" w:lineRule="auto"/>
              <w:rPr>
                <w:color w:val="000000" w:themeColor="text1"/>
                <w:sz w:val="28"/>
                <w:szCs w:val="28"/>
                <w:lang w:val="uk-UA"/>
              </w:rPr>
            </w:pPr>
          </w:p>
        </w:tc>
        <w:tc>
          <w:tcPr>
            <w:tcW w:w="5235" w:type="dxa"/>
            <w:gridSpan w:val="3"/>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rPr>
                <w:color w:val="000000" w:themeColor="text1"/>
                <w:sz w:val="28"/>
                <w:szCs w:val="28"/>
                <w:lang w:val="uk-UA"/>
              </w:rPr>
            </w:pPr>
            <w:r w:rsidRPr="00CF248E">
              <w:rPr>
                <w:color w:val="000000" w:themeColor="text1"/>
                <w:sz w:val="28"/>
                <w:szCs w:val="28"/>
                <w:lang w:val="uk-UA"/>
              </w:rPr>
              <w:t>Наказ Міністерства праці та соціальної політики України від 09.08.2005 №253 «Про посилення державного контролю за своєчасною і нижче визначеного державою мінімального розміру оплатою праці». Розпорядження голови обласної державної адміністрації від 28.08.2008 №363 «Про підвищення рівня заробітної плати в області та погашення заборгованості із її виплати»</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jc w:val="center"/>
              <w:rPr>
                <w:color w:val="000000" w:themeColor="text1"/>
                <w:sz w:val="28"/>
                <w:szCs w:val="28"/>
                <w:lang w:val="uk-UA"/>
              </w:rPr>
            </w:pPr>
            <w:r w:rsidRPr="00CF248E">
              <w:rPr>
                <w:color w:val="000000" w:themeColor="text1"/>
                <w:sz w:val="28"/>
                <w:szCs w:val="28"/>
                <w:lang w:val="uk-UA"/>
              </w:rPr>
              <w:t xml:space="preserve">До </w:t>
            </w:r>
            <w:r w:rsidR="0056170F" w:rsidRPr="00CF248E">
              <w:rPr>
                <w:color w:val="000000" w:themeColor="text1"/>
                <w:sz w:val="28"/>
                <w:szCs w:val="28"/>
                <w:lang w:val="uk-UA"/>
              </w:rPr>
              <w:t>29</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jc w:val="center"/>
              <w:rPr>
                <w:color w:val="000000" w:themeColor="text1"/>
                <w:sz w:val="28"/>
                <w:szCs w:val="28"/>
                <w:lang w:val="uk-UA"/>
              </w:rPr>
            </w:pPr>
            <w:r w:rsidRPr="00CF248E">
              <w:rPr>
                <w:color w:val="000000" w:themeColor="text1"/>
                <w:sz w:val="28"/>
                <w:szCs w:val="28"/>
                <w:lang w:val="uk-UA"/>
              </w:rPr>
              <w:t xml:space="preserve">В. </w:t>
            </w:r>
            <w:proofErr w:type="spellStart"/>
            <w:r w:rsidRPr="00CF248E">
              <w:rPr>
                <w:color w:val="000000" w:themeColor="text1"/>
                <w:sz w:val="28"/>
                <w:szCs w:val="28"/>
                <w:lang w:val="uk-UA"/>
              </w:rPr>
              <w:t>Дриганець</w:t>
            </w:r>
            <w:proofErr w:type="spellEnd"/>
          </w:p>
        </w:tc>
      </w:tr>
      <w:tr w:rsidR="000D53EC" w:rsidRPr="00CF248E" w:rsidTr="000D53EC">
        <w:trPr>
          <w:trHeight w:val="416"/>
        </w:trPr>
        <w:tc>
          <w:tcPr>
            <w:tcW w:w="284" w:type="dxa"/>
            <w:tcBorders>
              <w:top w:val="single" w:sz="4" w:space="0" w:color="C6D9F1"/>
              <w:left w:val="single" w:sz="4" w:space="0" w:color="C6D9F1"/>
              <w:bottom w:val="single" w:sz="4" w:space="0" w:color="C6D9F1"/>
              <w:right w:val="single" w:sz="4" w:space="0" w:color="C6D9F1"/>
            </w:tcBorders>
            <w:vAlign w:val="center"/>
          </w:tcPr>
          <w:p w:rsidR="000D53EC" w:rsidRPr="00CF248E" w:rsidRDefault="000D53EC">
            <w:pPr>
              <w:spacing w:line="276" w:lineRule="auto"/>
              <w:jc w:val="center"/>
              <w:rPr>
                <w:color w:val="000000" w:themeColor="text1"/>
                <w:sz w:val="28"/>
                <w:szCs w:val="28"/>
                <w:lang w:val="uk-UA"/>
              </w:rPr>
            </w:pP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rPr>
                <w:color w:val="000000" w:themeColor="text1"/>
                <w:sz w:val="28"/>
                <w:szCs w:val="28"/>
                <w:lang w:val="uk-UA"/>
              </w:rPr>
            </w:pPr>
            <w:r w:rsidRPr="00CF248E">
              <w:rPr>
                <w:color w:val="000000" w:themeColor="text1"/>
                <w:sz w:val="28"/>
                <w:szCs w:val="28"/>
                <w:lang w:val="uk-UA"/>
              </w:rPr>
              <w:t>Моніторинг середніх цін на основні продукти харчування в закладах торгівлі та на споживчому ринку м. Сарни</w:t>
            </w:r>
          </w:p>
        </w:tc>
        <w:tc>
          <w:tcPr>
            <w:tcW w:w="5235" w:type="dxa"/>
            <w:gridSpan w:val="3"/>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pStyle w:val="a3"/>
              <w:tabs>
                <w:tab w:val="left" w:pos="708"/>
              </w:tabs>
              <w:spacing w:line="276" w:lineRule="auto"/>
              <w:rPr>
                <w:rFonts w:ascii="Times New Roman" w:hAnsi="Times New Roman" w:cs="Times New Roman"/>
                <w:color w:val="000000" w:themeColor="text1"/>
                <w:sz w:val="28"/>
                <w:szCs w:val="28"/>
              </w:rPr>
            </w:pPr>
            <w:r w:rsidRPr="00CF248E">
              <w:rPr>
                <w:rFonts w:ascii="Times New Roman" w:hAnsi="Times New Roman" w:cs="Times New Roman"/>
                <w:color w:val="000000" w:themeColor="text1"/>
                <w:sz w:val="28"/>
                <w:szCs w:val="28"/>
                <w:shd w:val="clear" w:color="auto" w:fill="FFFFFF"/>
              </w:rPr>
              <w:t xml:space="preserve">План роботи </w:t>
            </w:r>
            <w:r w:rsidRPr="00CF248E">
              <w:rPr>
                <w:rFonts w:ascii="Times New Roman" w:hAnsi="Times New Roman" w:cs="Times New Roman"/>
                <w:color w:val="000000" w:themeColor="text1"/>
                <w:sz w:val="28"/>
                <w:szCs w:val="28"/>
              </w:rPr>
              <w:t>відділу економічного розвитку і торгівлі райдержадміністрації на 2018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jc w:val="center"/>
              <w:rPr>
                <w:color w:val="000000" w:themeColor="text1"/>
                <w:sz w:val="28"/>
                <w:szCs w:val="28"/>
                <w:lang w:val="uk-UA"/>
              </w:rPr>
            </w:pPr>
            <w:r w:rsidRPr="00CF248E">
              <w:rPr>
                <w:color w:val="000000" w:themeColor="text1"/>
                <w:sz w:val="28"/>
                <w:szCs w:val="28"/>
                <w:lang w:val="uk-UA"/>
              </w:rPr>
              <w:t>До 03</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jc w:val="center"/>
              <w:rPr>
                <w:color w:val="000000" w:themeColor="text1"/>
                <w:sz w:val="28"/>
                <w:szCs w:val="28"/>
                <w:lang w:val="uk-UA"/>
              </w:rPr>
            </w:pPr>
            <w:r w:rsidRPr="00CF248E">
              <w:rPr>
                <w:color w:val="000000" w:themeColor="text1"/>
                <w:sz w:val="28"/>
                <w:szCs w:val="28"/>
                <w:lang w:val="uk-UA"/>
              </w:rPr>
              <w:t xml:space="preserve">Н. </w:t>
            </w:r>
            <w:proofErr w:type="spellStart"/>
            <w:r w:rsidRPr="00CF248E">
              <w:rPr>
                <w:color w:val="000000" w:themeColor="text1"/>
                <w:sz w:val="28"/>
                <w:szCs w:val="28"/>
                <w:lang w:val="uk-UA"/>
              </w:rPr>
              <w:t>Меснікович</w:t>
            </w:r>
            <w:proofErr w:type="spellEnd"/>
          </w:p>
        </w:tc>
      </w:tr>
      <w:tr w:rsidR="000D53EC" w:rsidRPr="00CF248E" w:rsidTr="000D53EC">
        <w:trPr>
          <w:trHeight w:val="425"/>
        </w:trPr>
        <w:tc>
          <w:tcPr>
            <w:tcW w:w="284" w:type="dxa"/>
            <w:tcBorders>
              <w:top w:val="single" w:sz="4" w:space="0" w:color="C6D9F1"/>
              <w:left w:val="single" w:sz="4" w:space="0" w:color="C6D9F1"/>
              <w:bottom w:val="single" w:sz="4" w:space="0" w:color="C6D9F1"/>
              <w:right w:val="single" w:sz="4" w:space="0" w:color="C6D9F1"/>
            </w:tcBorders>
            <w:vAlign w:val="center"/>
          </w:tcPr>
          <w:p w:rsidR="000D53EC" w:rsidRPr="00CF248E" w:rsidRDefault="000D53EC">
            <w:pPr>
              <w:spacing w:line="276" w:lineRule="auto"/>
              <w:jc w:val="center"/>
              <w:rPr>
                <w:color w:val="000000" w:themeColor="text1"/>
                <w:sz w:val="28"/>
                <w:szCs w:val="28"/>
                <w:lang w:val="uk-UA"/>
              </w:rPr>
            </w:pP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rPr>
                <w:color w:val="000000" w:themeColor="text1"/>
                <w:sz w:val="28"/>
                <w:szCs w:val="28"/>
                <w:lang w:val="uk-UA"/>
              </w:rPr>
            </w:pPr>
            <w:r w:rsidRPr="00CF248E">
              <w:rPr>
                <w:color w:val="000000" w:themeColor="text1"/>
                <w:sz w:val="28"/>
                <w:szCs w:val="28"/>
                <w:lang w:val="uk-UA"/>
              </w:rPr>
              <w:t>Моніторинг інвестиційних запитів, які надійшли в район з розглядом їх на засіданні робочої групи з питань залучення інвестицій в економіку району</w:t>
            </w:r>
          </w:p>
        </w:tc>
        <w:tc>
          <w:tcPr>
            <w:tcW w:w="5235" w:type="dxa"/>
            <w:gridSpan w:val="3"/>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pStyle w:val="a3"/>
              <w:tabs>
                <w:tab w:val="left" w:pos="708"/>
              </w:tabs>
              <w:spacing w:line="276" w:lineRule="auto"/>
              <w:rPr>
                <w:rFonts w:ascii="Times New Roman" w:hAnsi="Times New Roman" w:cs="Times New Roman"/>
                <w:color w:val="000000" w:themeColor="text1"/>
                <w:sz w:val="28"/>
                <w:szCs w:val="28"/>
              </w:rPr>
            </w:pPr>
            <w:r w:rsidRPr="00CF248E">
              <w:rPr>
                <w:rFonts w:ascii="Times New Roman" w:hAnsi="Times New Roman" w:cs="Times New Roman"/>
                <w:color w:val="000000" w:themeColor="text1"/>
                <w:sz w:val="28"/>
                <w:szCs w:val="28"/>
                <w:shd w:val="clear" w:color="auto" w:fill="FFFFFF"/>
              </w:rPr>
              <w:t xml:space="preserve">План роботи </w:t>
            </w:r>
            <w:r w:rsidRPr="00CF248E">
              <w:rPr>
                <w:rFonts w:ascii="Times New Roman" w:hAnsi="Times New Roman" w:cs="Times New Roman"/>
                <w:color w:val="000000" w:themeColor="text1"/>
                <w:sz w:val="28"/>
                <w:szCs w:val="28"/>
              </w:rPr>
              <w:t>відділу економічного розвитку і торгівлі райдержадміністрації на 2018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jc w:val="center"/>
              <w:rPr>
                <w:color w:val="000000" w:themeColor="text1"/>
                <w:sz w:val="28"/>
                <w:szCs w:val="28"/>
                <w:lang w:val="uk-UA"/>
              </w:rPr>
            </w:pPr>
            <w:r w:rsidRPr="00CF248E">
              <w:rPr>
                <w:color w:val="000000" w:themeColor="text1"/>
                <w:sz w:val="28"/>
                <w:szCs w:val="28"/>
                <w:lang w:val="uk-UA"/>
              </w:rPr>
              <w:t>До 0</w:t>
            </w:r>
            <w:r w:rsidR="0056170F" w:rsidRPr="00CF248E">
              <w:rPr>
                <w:color w:val="000000" w:themeColor="text1"/>
                <w:sz w:val="28"/>
                <w:szCs w:val="28"/>
                <w:lang w:val="uk-UA"/>
              </w:rPr>
              <w:t>3</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jc w:val="center"/>
              <w:rPr>
                <w:color w:val="000000" w:themeColor="text1"/>
                <w:sz w:val="28"/>
                <w:szCs w:val="28"/>
                <w:lang w:val="uk-UA"/>
              </w:rPr>
            </w:pPr>
            <w:r w:rsidRPr="00CF248E">
              <w:rPr>
                <w:color w:val="000000" w:themeColor="text1"/>
                <w:sz w:val="28"/>
                <w:szCs w:val="28"/>
                <w:lang w:val="uk-UA"/>
              </w:rPr>
              <w:t xml:space="preserve">Н. </w:t>
            </w:r>
            <w:proofErr w:type="spellStart"/>
            <w:r w:rsidRPr="00CF248E">
              <w:rPr>
                <w:color w:val="000000" w:themeColor="text1"/>
                <w:sz w:val="28"/>
                <w:szCs w:val="28"/>
                <w:lang w:val="uk-UA"/>
              </w:rPr>
              <w:t>Меснікович</w:t>
            </w:r>
            <w:proofErr w:type="spellEnd"/>
          </w:p>
        </w:tc>
      </w:tr>
      <w:tr w:rsidR="000D53EC" w:rsidRPr="00CF248E" w:rsidTr="000D53EC">
        <w:trPr>
          <w:trHeight w:val="425"/>
        </w:trPr>
        <w:tc>
          <w:tcPr>
            <w:tcW w:w="284" w:type="dxa"/>
            <w:tcBorders>
              <w:top w:val="single" w:sz="4" w:space="0" w:color="C6D9F1"/>
              <w:left w:val="single" w:sz="4" w:space="0" w:color="C6D9F1"/>
              <w:bottom w:val="single" w:sz="4" w:space="0" w:color="C6D9F1"/>
              <w:right w:val="single" w:sz="4" w:space="0" w:color="C6D9F1"/>
            </w:tcBorders>
            <w:vAlign w:val="center"/>
          </w:tcPr>
          <w:p w:rsidR="000D53EC" w:rsidRPr="00CF248E" w:rsidRDefault="000D53EC">
            <w:pPr>
              <w:spacing w:line="276" w:lineRule="auto"/>
              <w:jc w:val="center"/>
              <w:rPr>
                <w:color w:val="000000" w:themeColor="text1"/>
                <w:sz w:val="28"/>
                <w:szCs w:val="28"/>
                <w:lang w:val="uk-UA"/>
              </w:rPr>
            </w:pP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rPr>
                <w:color w:val="000000" w:themeColor="text1"/>
                <w:sz w:val="28"/>
                <w:szCs w:val="28"/>
                <w:lang w:val="uk-UA"/>
              </w:rPr>
            </w:pPr>
            <w:r w:rsidRPr="00CF248E">
              <w:rPr>
                <w:color w:val="000000" w:themeColor="text1"/>
                <w:sz w:val="28"/>
                <w:szCs w:val="28"/>
                <w:lang w:val="uk-UA"/>
              </w:rPr>
              <w:t xml:space="preserve">Моніторинг рівня розрахунків за спожиті енергоносії та надані житлово-комунальні послуги </w:t>
            </w:r>
          </w:p>
        </w:tc>
        <w:tc>
          <w:tcPr>
            <w:tcW w:w="5235" w:type="dxa"/>
            <w:gridSpan w:val="3"/>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pStyle w:val="a3"/>
              <w:tabs>
                <w:tab w:val="left" w:pos="708"/>
              </w:tabs>
              <w:spacing w:line="276" w:lineRule="auto"/>
              <w:rPr>
                <w:rFonts w:ascii="Times New Roman" w:hAnsi="Times New Roman" w:cs="Times New Roman"/>
                <w:color w:val="000000" w:themeColor="text1"/>
                <w:sz w:val="28"/>
                <w:szCs w:val="28"/>
                <w:shd w:val="clear" w:color="auto" w:fill="FFFFFF"/>
              </w:rPr>
            </w:pPr>
            <w:r w:rsidRPr="00CF248E">
              <w:rPr>
                <w:rFonts w:ascii="Times New Roman" w:hAnsi="Times New Roman" w:cs="Times New Roman"/>
                <w:color w:val="000000" w:themeColor="text1"/>
                <w:sz w:val="28"/>
                <w:szCs w:val="28"/>
                <w:shd w:val="clear" w:color="auto" w:fill="FFFFFF"/>
              </w:rPr>
              <w:t>План роботи сектору житлово-комунального господарства та екології райдержадміністрації на 2018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jc w:val="center"/>
              <w:rPr>
                <w:color w:val="000000" w:themeColor="text1"/>
                <w:sz w:val="28"/>
                <w:szCs w:val="28"/>
                <w:lang w:val="uk-UA"/>
              </w:rPr>
            </w:pPr>
            <w:r w:rsidRPr="00CF248E">
              <w:rPr>
                <w:color w:val="000000" w:themeColor="text1"/>
                <w:sz w:val="28"/>
                <w:szCs w:val="28"/>
                <w:lang w:val="uk-UA"/>
              </w:rPr>
              <w:t>Щотижня</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jc w:val="center"/>
              <w:rPr>
                <w:color w:val="000000" w:themeColor="text1"/>
                <w:sz w:val="28"/>
                <w:szCs w:val="28"/>
                <w:lang w:val="uk-UA"/>
              </w:rPr>
            </w:pPr>
            <w:r w:rsidRPr="00CF248E">
              <w:rPr>
                <w:color w:val="000000" w:themeColor="text1"/>
                <w:sz w:val="28"/>
                <w:szCs w:val="28"/>
                <w:lang w:val="uk-UA"/>
              </w:rPr>
              <w:t xml:space="preserve">Т. </w:t>
            </w:r>
            <w:proofErr w:type="spellStart"/>
            <w:r w:rsidRPr="00CF248E">
              <w:rPr>
                <w:color w:val="000000" w:themeColor="text1"/>
                <w:sz w:val="28"/>
                <w:szCs w:val="28"/>
                <w:lang w:val="uk-UA"/>
              </w:rPr>
              <w:t>Пупко</w:t>
            </w:r>
            <w:proofErr w:type="spellEnd"/>
          </w:p>
        </w:tc>
      </w:tr>
      <w:tr w:rsidR="000D53EC" w:rsidRPr="00CF248E" w:rsidTr="000D53EC">
        <w:trPr>
          <w:trHeight w:val="405"/>
        </w:trPr>
        <w:tc>
          <w:tcPr>
            <w:tcW w:w="284" w:type="dxa"/>
            <w:tcBorders>
              <w:top w:val="single" w:sz="4" w:space="0" w:color="C6D9F1"/>
              <w:left w:val="single" w:sz="4" w:space="0" w:color="C6D9F1"/>
              <w:bottom w:val="single" w:sz="4" w:space="0" w:color="C6D9F1"/>
              <w:right w:val="single" w:sz="4" w:space="0" w:color="C6D9F1"/>
            </w:tcBorders>
            <w:vAlign w:val="center"/>
          </w:tcPr>
          <w:p w:rsidR="000D53EC" w:rsidRPr="00CF248E" w:rsidRDefault="000D53EC">
            <w:pPr>
              <w:spacing w:line="276" w:lineRule="auto"/>
              <w:jc w:val="center"/>
              <w:rPr>
                <w:color w:val="000000" w:themeColor="text1"/>
                <w:sz w:val="28"/>
                <w:szCs w:val="28"/>
                <w:lang w:val="uk-UA"/>
              </w:rPr>
            </w:pP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rPr>
                <w:color w:val="000000" w:themeColor="text1"/>
                <w:sz w:val="28"/>
                <w:szCs w:val="28"/>
                <w:lang w:val="uk-UA"/>
              </w:rPr>
            </w:pPr>
            <w:r w:rsidRPr="00CF248E">
              <w:rPr>
                <w:color w:val="000000" w:themeColor="text1"/>
                <w:sz w:val="28"/>
                <w:szCs w:val="28"/>
                <w:lang w:val="uk-UA"/>
              </w:rPr>
              <w:t>Перевірка рішень виконавчих комітетів місцевих рад, розпоряджень сільських, селищних, міського голів на відповідність чинному законодавству Укр</w:t>
            </w:r>
            <w:r w:rsidR="00F942B9" w:rsidRPr="00CF248E">
              <w:rPr>
                <w:color w:val="000000" w:themeColor="text1"/>
                <w:sz w:val="28"/>
                <w:szCs w:val="28"/>
                <w:lang w:val="uk-UA"/>
              </w:rPr>
              <w:t xml:space="preserve">аїни за листопад </w:t>
            </w:r>
            <w:r w:rsidRPr="00CF248E">
              <w:rPr>
                <w:color w:val="000000" w:themeColor="text1"/>
                <w:sz w:val="28"/>
                <w:szCs w:val="28"/>
                <w:lang w:val="uk-UA"/>
              </w:rPr>
              <w:t>2018 року</w:t>
            </w:r>
          </w:p>
        </w:tc>
        <w:tc>
          <w:tcPr>
            <w:tcW w:w="5235" w:type="dxa"/>
            <w:gridSpan w:val="3"/>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rPr>
                <w:color w:val="000000" w:themeColor="text1"/>
                <w:sz w:val="28"/>
                <w:szCs w:val="28"/>
                <w:lang w:val="uk-UA"/>
              </w:rPr>
            </w:pPr>
            <w:r w:rsidRPr="00CF248E">
              <w:rPr>
                <w:color w:val="000000" w:themeColor="text1"/>
                <w:sz w:val="28"/>
                <w:szCs w:val="28"/>
                <w:lang w:val="uk-UA"/>
              </w:rPr>
              <w:t>План роботи юридичного відділу апарату райдержадміністрації на 2018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jc w:val="center"/>
              <w:rPr>
                <w:color w:val="000000" w:themeColor="text1"/>
                <w:sz w:val="28"/>
                <w:szCs w:val="28"/>
                <w:lang w:val="uk-UA"/>
              </w:rPr>
            </w:pPr>
            <w:r w:rsidRPr="00CF248E">
              <w:rPr>
                <w:color w:val="000000" w:themeColor="text1"/>
                <w:sz w:val="28"/>
                <w:szCs w:val="28"/>
                <w:lang w:val="uk-UA"/>
              </w:rPr>
              <w:t xml:space="preserve"> 16</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jc w:val="center"/>
              <w:rPr>
                <w:color w:val="000000" w:themeColor="text1"/>
                <w:sz w:val="28"/>
                <w:szCs w:val="28"/>
                <w:lang w:val="uk-UA"/>
              </w:rPr>
            </w:pPr>
            <w:r w:rsidRPr="00CF248E">
              <w:rPr>
                <w:color w:val="000000" w:themeColor="text1"/>
                <w:sz w:val="28"/>
                <w:szCs w:val="28"/>
                <w:lang w:val="uk-UA"/>
              </w:rPr>
              <w:t>Р. Савчук</w:t>
            </w:r>
          </w:p>
        </w:tc>
      </w:tr>
      <w:tr w:rsidR="000D53EC" w:rsidRPr="00CF248E" w:rsidTr="000D53EC">
        <w:trPr>
          <w:trHeight w:val="405"/>
        </w:trPr>
        <w:tc>
          <w:tcPr>
            <w:tcW w:w="284" w:type="dxa"/>
            <w:tcBorders>
              <w:top w:val="single" w:sz="4" w:space="0" w:color="C6D9F1"/>
              <w:left w:val="single" w:sz="4" w:space="0" w:color="C6D9F1"/>
              <w:bottom w:val="single" w:sz="4" w:space="0" w:color="C6D9F1"/>
              <w:right w:val="single" w:sz="4" w:space="0" w:color="C6D9F1"/>
            </w:tcBorders>
            <w:vAlign w:val="center"/>
          </w:tcPr>
          <w:p w:rsidR="000D53EC" w:rsidRPr="00CF248E" w:rsidRDefault="000D53EC">
            <w:pPr>
              <w:spacing w:line="276" w:lineRule="auto"/>
              <w:jc w:val="center"/>
              <w:rPr>
                <w:color w:val="000000" w:themeColor="text1"/>
                <w:sz w:val="28"/>
                <w:szCs w:val="28"/>
                <w:lang w:val="uk-UA"/>
              </w:rPr>
            </w:pP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rPr>
                <w:color w:val="000000" w:themeColor="text1"/>
                <w:sz w:val="28"/>
                <w:szCs w:val="28"/>
                <w:lang w:val="uk-UA"/>
              </w:rPr>
            </w:pPr>
            <w:r w:rsidRPr="00CF248E">
              <w:rPr>
                <w:color w:val="000000" w:themeColor="text1"/>
                <w:sz w:val="28"/>
                <w:szCs w:val="28"/>
                <w:lang w:val="uk-UA"/>
              </w:rPr>
              <w:t>Моніторинг роботи в галузі тваринництва району</w:t>
            </w:r>
          </w:p>
        </w:tc>
        <w:tc>
          <w:tcPr>
            <w:tcW w:w="5235" w:type="dxa"/>
            <w:gridSpan w:val="3"/>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rPr>
                <w:color w:val="000000" w:themeColor="text1"/>
                <w:sz w:val="28"/>
                <w:szCs w:val="28"/>
                <w:lang w:val="uk-UA"/>
              </w:rPr>
            </w:pPr>
            <w:r w:rsidRPr="00CF248E">
              <w:rPr>
                <w:color w:val="000000" w:themeColor="text1"/>
                <w:sz w:val="28"/>
                <w:szCs w:val="28"/>
                <w:lang w:val="uk-UA"/>
              </w:rPr>
              <w:t>Указ Президента України від 29.05.2009 №378/2009 «Про деякі заходи щодо поліпшення фінансового стану аграрного сектору економіки та розвитку тваринництва»</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jc w:val="center"/>
              <w:rPr>
                <w:color w:val="000000" w:themeColor="text1"/>
                <w:sz w:val="28"/>
                <w:szCs w:val="28"/>
                <w:lang w:val="uk-UA"/>
              </w:rPr>
            </w:pPr>
            <w:r w:rsidRPr="00CF248E">
              <w:rPr>
                <w:color w:val="000000" w:themeColor="text1"/>
                <w:sz w:val="28"/>
                <w:szCs w:val="28"/>
                <w:lang w:val="uk-UA"/>
              </w:rPr>
              <w:t xml:space="preserve">До </w:t>
            </w:r>
            <w:r w:rsidR="00CE7F16" w:rsidRPr="00CF248E">
              <w:rPr>
                <w:color w:val="000000" w:themeColor="text1"/>
                <w:sz w:val="28"/>
                <w:szCs w:val="28"/>
                <w:lang w:val="uk-UA"/>
              </w:rPr>
              <w:t>29</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jc w:val="center"/>
              <w:rPr>
                <w:color w:val="000000" w:themeColor="text1"/>
                <w:sz w:val="28"/>
                <w:szCs w:val="28"/>
                <w:lang w:val="uk-UA"/>
              </w:rPr>
            </w:pPr>
            <w:r w:rsidRPr="00CF248E">
              <w:rPr>
                <w:color w:val="000000" w:themeColor="text1"/>
                <w:sz w:val="28"/>
                <w:szCs w:val="28"/>
                <w:lang w:val="uk-UA"/>
              </w:rPr>
              <w:t>П. Боротюк</w:t>
            </w:r>
          </w:p>
        </w:tc>
      </w:tr>
      <w:tr w:rsidR="000D53EC" w:rsidRPr="00CF248E" w:rsidTr="000D53EC">
        <w:trPr>
          <w:trHeight w:val="405"/>
        </w:trPr>
        <w:tc>
          <w:tcPr>
            <w:tcW w:w="284" w:type="dxa"/>
            <w:tcBorders>
              <w:top w:val="single" w:sz="4" w:space="0" w:color="C6D9F1"/>
              <w:left w:val="single" w:sz="4" w:space="0" w:color="C6D9F1"/>
              <w:bottom w:val="single" w:sz="4" w:space="0" w:color="C6D9F1"/>
              <w:right w:val="single" w:sz="4" w:space="0" w:color="C6D9F1"/>
            </w:tcBorders>
            <w:vAlign w:val="center"/>
          </w:tcPr>
          <w:p w:rsidR="000D53EC" w:rsidRPr="00CF248E" w:rsidRDefault="000D53EC">
            <w:pPr>
              <w:spacing w:line="276" w:lineRule="auto"/>
              <w:jc w:val="center"/>
              <w:rPr>
                <w:color w:val="000000" w:themeColor="text1"/>
                <w:sz w:val="28"/>
                <w:szCs w:val="28"/>
                <w:lang w:val="uk-UA"/>
              </w:rPr>
            </w:pP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rPr>
                <w:color w:val="000000" w:themeColor="text1"/>
                <w:sz w:val="28"/>
                <w:szCs w:val="28"/>
                <w:lang w:val="uk-UA"/>
              </w:rPr>
            </w:pPr>
            <w:r w:rsidRPr="00CF248E">
              <w:rPr>
                <w:color w:val="000000" w:themeColor="text1"/>
                <w:sz w:val="28"/>
                <w:szCs w:val="28"/>
                <w:lang w:val="uk-UA"/>
              </w:rPr>
              <w:t>Перевірка документів щодо реєстрації юридичних осіб, фізичних осіб-підприємців та громадських формувань на наявність підстав для зупинення їх розгляду та наявність підстав для відмови у державній реєстрації</w:t>
            </w:r>
          </w:p>
        </w:tc>
        <w:tc>
          <w:tcPr>
            <w:tcW w:w="5235" w:type="dxa"/>
            <w:gridSpan w:val="3"/>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rPr>
                <w:color w:val="000000" w:themeColor="text1"/>
                <w:sz w:val="28"/>
                <w:szCs w:val="28"/>
                <w:lang w:val="uk-UA"/>
              </w:rPr>
            </w:pPr>
            <w:r w:rsidRPr="00CF248E">
              <w:rPr>
                <w:color w:val="000000" w:themeColor="text1"/>
                <w:sz w:val="28"/>
                <w:szCs w:val="28"/>
                <w:lang w:val="uk-UA"/>
              </w:rPr>
              <w:t>Закон України від 15.05.2003 №755-ІV «Про державну реєстрацію юридичних осіб, фізичних осіб-підприємців та громадських формувань»</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jc w:val="center"/>
              <w:rPr>
                <w:color w:val="000000" w:themeColor="text1"/>
                <w:sz w:val="28"/>
                <w:szCs w:val="28"/>
                <w:lang w:val="uk-UA"/>
              </w:rPr>
            </w:pPr>
            <w:r w:rsidRPr="00CF248E">
              <w:rPr>
                <w:color w:val="000000" w:themeColor="text1"/>
                <w:sz w:val="28"/>
                <w:szCs w:val="28"/>
                <w:lang w:val="uk-UA"/>
              </w:rPr>
              <w:t xml:space="preserve">До </w:t>
            </w:r>
            <w:r w:rsidR="00CE7F16" w:rsidRPr="00CF248E">
              <w:rPr>
                <w:color w:val="000000" w:themeColor="text1"/>
                <w:sz w:val="28"/>
                <w:szCs w:val="28"/>
                <w:lang w:val="uk-UA"/>
              </w:rPr>
              <w:t>29</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jc w:val="center"/>
              <w:rPr>
                <w:color w:val="000000" w:themeColor="text1"/>
                <w:sz w:val="28"/>
                <w:szCs w:val="28"/>
                <w:lang w:val="uk-UA"/>
              </w:rPr>
            </w:pPr>
            <w:r w:rsidRPr="00CF248E">
              <w:rPr>
                <w:color w:val="000000" w:themeColor="text1"/>
                <w:sz w:val="28"/>
                <w:szCs w:val="28"/>
                <w:lang w:val="uk-UA"/>
              </w:rPr>
              <w:t>Н. Мельник</w:t>
            </w:r>
          </w:p>
        </w:tc>
      </w:tr>
      <w:tr w:rsidR="000D53EC" w:rsidRPr="00CF248E" w:rsidTr="000D53EC">
        <w:trPr>
          <w:trHeight w:val="405"/>
        </w:trPr>
        <w:tc>
          <w:tcPr>
            <w:tcW w:w="284" w:type="dxa"/>
            <w:tcBorders>
              <w:top w:val="single" w:sz="4" w:space="0" w:color="C6D9F1"/>
              <w:left w:val="single" w:sz="4" w:space="0" w:color="C6D9F1"/>
              <w:bottom w:val="single" w:sz="4" w:space="0" w:color="C6D9F1"/>
              <w:right w:val="single" w:sz="4" w:space="0" w:color="C6D9F1"/>
            </w:tcBorders>
            <w:vAlign w:val="center"/>
          </w:tcPr>
          <w:p w:rsidR="000D53EC" w:rsidRPr="00CF248E" w:rsidRDefault="000D53EC">
            <w:pPr>
              <w:spacing w:line="276" w:lineRule="auto"/>
              <w:jc w:val="center"/>
              <w:rPr>
                <w:color w:val="000000" w:themeColor="text1"/>
                <w:sz w:val="28"/>
                <w:szCs w:val="28"/>
                <w:lang w:val="uk-UA"/>
              </w:rPr>
            </w:pP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rPr>
                <w:color w:val="000000" w:themeColor="text1"/>
                <w:sz w:val="28"/>
                <w:szCs w:val="28"/>
                <w:lang w:val="uk-UA"/>
              </w:rPr>
            </w:pPr>
            <w:r w:rsidRPr="00CF248E">
              <w:rPr>
                <w:color w:val="000000" w:themeColor="text1"/>
                <w:sz w:val="28"/>
                <w:szCs w:val="28"/>
                <w:lang w:val="uk-UA"/>
              </w:rPr>
              <w:t>Здійснення заходів щодо попередження насильства в сім’ї стосовно дитини</w:t>
            </w:r>
          </w:p>
        </w:tc>
        <w:tc>
          <w:tcPr>
            <w:tcW w:w="5235" w:type="dxa"/>
            <w:gridSpan w:val="3"/>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rPr>
                <w:color w:val="000000" w:themeColor="text1"/>
                <w:sz w:val="28"/>
                <w:szCs w:val="28"/>
                <w:lang w:val="uk-UA"/>
              </w:rPr>
            </w:pPr>
            <w:r w:rsidRPr="00CF248E">
              <w:rPr>
                <w:bCs/>
                <w:color w:val="000000" w:themeColor="text1"/>
                <w:sz w:val="28"/>
                <w:szCs w:val="28"/>
                <w:lang w:val="uk-UA"/>
              </w:rPr>
              <w:t xml:space="preserve">Закони України «Про органи і служби у справах дітей та спеціальні установи для дітей», «Про охорону дитинства», «Про попередження насильства у сім’ї», </w:t>
            </w:r>
            <w:r w:rsidRPr="00CF248E">
              <w:rPr>
                <w:color w:val="000000" w:themeColor="text1"/>
                <w:sz w:val="28"/>
                <w:szCs w:val="28"/>
                <w:lang w:val="uk-UA"/>
              </w:rPr>
              <w:t xml:space="preserve">розпорядження голови райдержадміністрації від 07.04.2017 </w:t>
            </w:r>
            <w:r w:rsidRPr="00CF248E">
              <w:rPr>
                <w:color w:val="000000" w:themeColor="text1"/>
                <w:sz w:val="28"/>
                <w:szCs w:val="28"/>
                <w:lang w:val="uk-UA"/>
              </w:rPr>
              <w:lastRenderedPageBreak/>
              <w:t xml:space="preserve">№133 </w:t>
            </w:r>
            <w:r w:rsidRPr="00CF248E">
              <w:rPr>
                <w:bCs/>
                <w:color w:val="000000" w:themeColor="text1"/>
                <w:sz w:val="28"/>
                <w:szCs w:val="28"/>
                <w:lang w:val="uk-UA"/>
              </w:rPr>
              <w:t>«</w:t>
            </w:r>
            <w:r w:rsidRPr="00CF248E">
              <w:rPr>
                <w:color w:val="000000" w:themeColor="text1"/>
                <w:sz w:val="28"/>
                <w:szCs w:val="28"/>
                <w:lang w:val="uk-UA"/>
              </w:rPr>
              <w:t>Про затвердження положення  про службу у справах дітей Сарненської районної державної адміністрації» із внесеними змінами</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jc w:val="center"/>
              <w:rPr>
                <w:color w:val="000000" w:themeColor="text1"/>
                <w:sz w:val="28"/>
                <w:szCs w:val="28"/>
                <w:lang w:val="uk-UA"/>
              </w:rPr>
            </w:pPr>
            <w:r w:rsidRPr="00CF248E">
              <w:rPr>
                <w:color w:val="000000" w:themeColor="text1"/>
                <w:sz w:val="28"/>
                <w:szCs w:val="28"/>
                <w:lang w:val="uk-UA"/>
              </w:rPr>
              <w:lastRenderedPageBreak/>
              <w:t xml:space="preserve">До </w:t>
            </w:r>
            <w:r w:rsidR="004C4789" w:rsidRPr="00CF248E">
              <w:rPr>
                <w:color w:val="000000" w:themeColor="text1"/>
                <w:sz w:val="28"/>
                <w:szCs w:val="28"/>
                <w:lang w:val="uk-UA"/>
              </w:rPr>
              <w:t>29</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jc w:val="center"/>
              <w:rPr>
                <w:color w:val="000000" w:themeColor="text1"/>
                <w:sz w:val="28"/>
                <w:szCs w:val="28"/>
                <w:lang w:val="uk-UA"/>
              </w:rPr>
            </w:pPr>
            <w:r w:rsidRPr="00CF248E">
              <w:rPr>
                <w:color w:val="000000" w:themeColor="text1"/>
                <w:sz w:val="28"/>
                <w:szCs w:val="28"/>
                <w:lang w:val="uk-UA"/>
              </w:rPr>
              <w:t>Р. Гаврилюк</w:t>
            </w:r>
          </w:p>
        </w:tc>
      </w:tr>
      <w:tr w:rsidR="000D53EC" w:rsidRPr="00CF248E" w:rsidTr="000D53EC">
        <w:trPr>
          <w:trHeight w:val="431"/>
        </w:trPr>
        <w:tc>
          <w:tcPr>
            <w:tcW w:w="15105" w:type="dxa"/>
            <w:gridSpan w:val="12"/>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jc w:val="center"/>
              <w:rPr>
                <w:color w:val="000000" w:themeColor="text1"/>
                <w:sz w:val="28"/>
                <w:szCs w:val="28"/>
                <w:lang w:val="uk-UA"/>
              </w:rPr>
            </w:pPr>
            <w:r w:rsidRPr="00CF248E">
              <w:rPr>
                <w:b/>
                <w:color w:val="000000" w:themeColor="text1"/>
                <w:sz w:val="28"/>
                <w:szCs w:val="28"/>
                <w:lang w:val="uk-UA"/>
              </w:rPr>
              <w:lastRenderedPageBreak/>
              <w:t>Наради, семінари, навчання з найважливіших питань розвитку району</w:t>
            </w:r>
          </w:p>
        </w:tc>
      </w:tr>
      <w:tr w:rsidR="000D53EC" w:rsidRPr="00CF248E" w:rsidTr="000D53EC">
        <w:trPr>
          <w:trHeight w:val="283"/>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0D53EC" w:rsidRPr="00CF248E" w:rsidRDefault="000D53EC">
            <w:pPr>
              <w:spacing w:line="276" w:lineRule="auto"/>
              <w:jc w:val="center"/>
              <w:rPr>
                <w:color w:val="000000" w:themeColor="text1"/>
                <w:sz w:val="28"/>
                <w:szCs w:val="28"/>
                <w:lang w:val="uk-UA"/>
              </w:rPr>
            </w:pPr>
          </w:p>
        </w:tc>
        <w:tc>
          <w:tcPr>
            <w:tcW w:w="5705" w:type="dxa"/>
            <w:gridSpan w:val="3"/>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tabs>
                <w:tab w:val="left" w:pos="2424"/>
              </w:tabs>
              <w:spacing w:line="276" w:lineRule="auto"/>
              <w:rPr>
                <w:color w:val="000000" w:themeColor="text1"/>
                <w:sz w:val="28"/>
                <w:szCs w:val="28"/>
                <w:lang w:val="uk-UA"/>
              </w:rPr>
            </w:pPr>
            <w:r w:rsidRPr="00CF248E">
              <w:rPr>
                <w:color w:val="000000" w:themeColor="text1"/>
                <w:sz w:val="28"/>
                <w:szCs w:val="28"/>
                <w:lang w:val="uk-UA"/>
              </w:rPr>
              <w:t>Нарада голови райдержадміністрації із керівниками  райдержадміністрації, керівниками районних установ, територіальних відділів органів виконавчої влади,  щодо життєзабезпечення району</w:t>
            </w:r>
          </w:p>
        </w:tc>
        <w:tc>
          <w:tcPr>
            <w:tcW w:w="5273" w:type="dxa"/>
            <w:gridSpan w:val="4"/>
            <w:tcBorders>
              <w:top w:val="single" w:sz="4" w:space="0" w:color="C6D9F1"/>
              <w:left w:val="single" w:sz="4" w:space="0" w:color="C6D9F1"/>
              <w:bottom w:val="single" w:sz="4" w:space="0" w:color="C6D9F1"/>
              <w:right w:val="single" w:sz="4" w:space="0" w:color="C6D9F1"/>
            </w:tcBorders>
            <w:vAlign w:val="center"/>
          </w:tcPr>
          <w:p w:rsidR="000D53EC" w:rsidRPr="00CF248E" w:rsidRDefault="000D53EC">
            <w:pPr>
              <w:tabs>
                <w:tab w:val="left" w:pos="2424"/>
              </w:tabs>
              <w:spacing w:line="276" w:lineRule="auto"/>
              <w:rPr>
                <w:color w:val="000000" w:themeColor="text1"/>
                <w:sz w:val="28"/>
                <w:szCs w:val="28"/>
                <w:lang w:val="uk-UA"/>
              </w:rPr>
            </w:pPr>
          </w:p>
          <w:p w:rsidR="000D53EC" w:rsidRPr="00CF248E" w:rsidRDefault="000D53EC">
            <w:pPr>
              <w:tabs>
                <w:tab w:val="left" w:pos="2424"/>
              </w:tabs>
              <w:spacing w:line="276" w:lineRule="auto"/>
              <w:rPr>
                <w:color w:val="000000" w:themeColor="text1"/>
                <w:sz w:val="28"/>
                <w:szCs w:val="28"/>
                <w:lang w:val="uk-UA"/>
              </w:rPr>
            </w:pPr>
          </w:p>
          <w:p w:rsidR="000D53EC" w:rsidRPr="00CF248E" w:rsidRDefault="000D53EC">
            <w:pPr>
              <w:tabs>
                <w:tab w:val="left" w:pos="2424"/>
              </w:tabs>
              <w:spacing w:line="276" w:lineRule="auto"/>
              <w:rPr>
                <w:color w:val="000000" w:themeColor="text1"/>
                <w:sz w:val="28"/>
                <w:szCs w:val="28"/>
                <w:lang w:val="uk-UA"/>
              </w:rPr>
            </w:pPr>
            <w:r w:rsidRPr="00CF248E">
              <w:rPr>
                <w:color w:val="000000" w:themeColor="text1"/>
                <w:sz w:val="28"/>
                <w:szCs w:val="28"/>
                <w:lang w:val="uk-UA"/>
              </w:rPr>
              <w:t>З метою координації роботи</w:t>
            </w:r>
          </w:p>
          <w:p w:rsidR="000D53EC" w:rsidRPr="00CF248E" w:rsidRDefault="000D53EC">
            <w:pPr>
              <w:tabs>
                <w:tab w:val="left" w:pos="2424"/>
              </w:tabs>
              <w:spacing w:line="276" w:lineRule="auto"/>
              <w:rPr>
                <w:color w:val="000000" w:themeColor="text1"/>
                <w:sz w:val="28"/>
                <w:szCs w:val="28"/>
                <w:lang w:val="uk-UA"/>
              </w:rPr>
            </w:pPr>
          </w:p>
          <w:p w:rsidR="000D53EC" w:rsidRPr="00CF248E" w:rsidRDefault="000D53EC">
            <w:pPr>
              <w:tabs>
                <w:tab w:val="left" w:pos="2424"/>
              </w:tabs>
              <w:spacing w:line="276" w:lineRule="auto"/>
              <w:rPr>
                <w:color w:val="000000" w:themeColor="text1"/>
                <w:sz w:val="28"/>
                <w:szCs w:val="28"/>
                <w:lang w:val="uk-UA"/>
              </w:rPr>
            </w:pPr>
          </w:p>
        </w:tc>
        <w:tc>
          <w:tcPr>
            <w:tcW w:w="1717" w:type="dxa"/>
            <w:gridSpan w:val="2"/>
            <w:tcBorders>
              <w:top w:val="single" w:sz="4" w:space="0" w:color="C6D9F1"/>
              <w:left w:val="single" w:sz="4" w:space="0" w:color="C6D9F1"/>
              <w:bottom w:val="single" w:sz="4" w:space="0" w:color="C6D9F1"/>
              <w:right w:val="single" w:sz="4" w:space="0" w:color="C6D9F1"/>
            </w:tcBorders>
            <w:vAlign w:val="center"/>
          </w:tcPr>
          <w:p w:rsidR="000D53EC" w:rsidRPr="00CF248E" w:rsidRDefault="000D53EC">
            <w:pPr>
              <w:tabs>
                <w:tab w:val="left" w:pos="2424"/>
              </w:tabs>
              <w:spacing w:line="276" w:lineRule="auto"/>
              <w:rPr>
                <w:color w:val="000000" w:themeColor="text1"/>
                <w:sz w:val="28"/>
                <w:szCs w:val="28"/>
                <w:lang w:val="uk-UA"/>
              </w:rPr>
            </w:pPr>
          </w:p>
          <w:p w:rsidR="000D53EC" w:rsidRPr="00CF248E" w:rsidRDefault="004C4789">
            <w:pPr>
              <w:tabs>
                <w:tab w:val="left" w:pos="2424"/>
              </w:tabs>
              <w:spacing w:line="276" w:lineRule="auto"/>
              <w:jc w:val="center"/>
              <w:rPr>
                <w:color w:val="000000" w:themeColor="text1"/>
                <w:sz w:val="28"/>
                <w:szCs w:val="28"/>
                <w:lang w:val="uk-UA"/>
              </w:rPr>
            </w:pPr>
            <w:r w:rsidRPr="00CF248E">
              <w:rPr>
                <w:color w:val="000000" w:themeColor="text1"/>
                <w:sz w:val="28"/>
                <w:szCs w:val="28"/>
                <w:lang w:val="uk-UA"/>
              </w:rPr>
              <w:t>03, 10, 17,  24, 31</w:t>
            </w:r>
          </w:p>
          <w:p w:rsidR="000D53EC" w:rsidRPr="00CF248E" w:rsidRDefault="000D53EC">
            <w:pPr>
              <w:tabs>
                <w:tab w:val="left" w:pos="2424"/>
              </w:tabs>
              <w:spacing w:line="276" w:lineRule="auto"/>
              <w:jc w:val="center"/>
              <w:rPr>
                <w:color w:val="000000" w:themeColor="text1"/>
                <w:sz w:val="28"/>
                <w:szCs w:val="28"/>
                <w:lang w:val="uk-UA"/>
              </w:rPr>
            </w:pPr>
          </w:p>
          <w:p w:rsidR="000D53EC" w:rsidRPr="00CF248E" w:rsidRDefault="000D53EC">
            <w:pPr>
              <w:tabs>
                <w:tab w:val="left" w:pos="2424"/>
              </w:tabs>
              <w:spacing w:line="276" w:lineRule="auto"/>
              <w:jc w:val="center"/>
              <w:rPr>
                <w:color w:val="000000" w:themeColor="text1"/>
                <w:sz w:val="28"/>
                <w:szCs w:val="28"/>
                <w:lang w:val="uk-UA"/>
              </w:rPr>
            </w:pPr>
          </w:p>
        </w:tc>
        <w:tc>
          <w:tcPr>
            <w:tcW w:w="2078" w:type="dxa"/>
            <w:tcBorders>
              <w:top w:val="single" w:sz="4" w:space="0" w:color="C6D9F1"/>
              <w:left w:val="single" w:sz="4" w:space="0" w:color="C6D9F1"/>
              <w:bottom w:val="single" w:sz="4" w:space="0" w:color="C6D9F1"/>
              <w:right w:val="single" w:sz="4" w:space="0" w:color="C6D9F1"/>
            </w:tcBorders>
            <w:vAlign w:val="center"/>
          </w:tcPr>
          <w:p w:rsidR="000D53EC" w:rsidRPr="00CF248E" w:rsidRDefault="000D53EC">
            <w:pPr>
              <w:tabs>
                <w:tab w:val="left" w:pos="2424"/>
              </w:tabs>
              <w:spacing w:line="276" w:lineRule="auto"/>
              <w:jc w:val="center"/>
              <w:rPr>
                <w:color w:val="000000" w:themeColor="text1"/>
                <w:sz w:val="28"/>
                <w:szCs w:val="28"/>
                <w:lang w:val="uk-UA"/>
              </w:rPr>
            </w:pPr>
          </w:p>
          <w:p w:rsidR="000D53EC" w:rsidRPr="00CF248E" w:rsidRDefault="000D53EC">
            <w:pPr>
              <w:tabs>
                <w:tab w:val="left" w:pos="2424"/>
              </w:tabs>
              <w:spacing w:line="276" w:lineRule="auto"/>
              <w:jc w:val="center"/>
              <w:rPr>
                <w:color w:val="000000" w:themeColor="text1"/>
                <w:sz w:val="28"/>
                <w:szCs w:val="28"/>
                <w:lang w:val="uk-UA"/>
              </w:rPr>
            </w:pPr>
          </w:p>
          <w:p w:rsidR="000D53EC" w:rsidRPr="00CF248E" w:rsidRDefault="000D53EC">
            <w:pPr>
              <w:tabs>
                <w:tab w:val="left" w:pos="2424"/>
              </w:tabs>
              <w:spacing w:line="276" w:lineRule="auto"/>
              <w:jc w:val="center"/>
              <w:rPr>
                <w:color w:val="000000" w:themeColor="text1"/>
                <w:sz w:val="28"/>
                <w:szCs w:val="28"/>
                <w:lang w:val="uk-UA"/>
              </w:rPr>
            </w:pPr>
            <w:r w:rsidRPr="00CF248E">
              <w:rPr>
                <w:color w:val="000000" w:themeColor="text1"/>
                <w:sz w:val="28"/>
                <w:szCs w:val="28"/>
                <w:lang w:val="uk-UA"/>
              </w:rPr>
              <w:t>В.Стельмах</w:t>
            </w:r>
          </w:p>
          <w:p w:rsidR="000D53EC" w:rsidRPr="00CF248E" w:rsidRDefault="000D53EC">
            <w:pPr>
              <w:tabs>
                <w:tab w:val="left" w:pos="2424"/>
              </w:tabs>
              <w:spacing w:line="276" w:lineRule="auto"/>
              <w:jc w:val="center"/>
              <w:rPr>
                <w:color w:val="000000" w:themeColor="text1"/>
                <w:sz w:val="28"/>
                <w:szCs w:val="28"/>
                <w:lang w:val="uk-UA"/>
              </w:rPr>
            </w:pPr>
          </w:p>
          <w:p w:rsidR="000D53EC" w:rsidRPr="00CF248E" w:rsidRDefault="000D53EC">
            <w:pPr>
              <w:tabs>
                <w:tab w:val="left" w:pos="2424"/>
              </w:tabs>
              <w:spacing w:line="276" w:lineRule="auto"/>
              <w:jc w:val="center"/>
              <w:rPr>
                <w:color w:val="000000" w:themeColor="text1"/>
                <w:sz w:val="28"/>
                <w:szCs w:val="28"/>
                <w:lang w:val="uk-UA"/>
              </w:rPr>
            </w:pPr>
          </w:p>
        </w:tc>
      </w:tr>
      <w:tr w:rsidR="000D53EC" w:rsidRPr="00CF248E" w:rsidTr="000D53EC">
        <w:trPr>
          <w:trHeight w:val="686"/>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0D53EC" w:rsidRPr="00CF248E" w:rsidRDefault="000D53EC">
            <w:pPr>
              <w:spacing w:line="276" w:lineRule="auto"/>
              <w:jc w:val="center"/>
              <w:rPr>
                <w:color w:val="000000" w:themeColor="text1"/>
                <w:sz w:val="28"/>
                <w:szCs w:val="28"/>
                <w:lang w:val="uk-UA"/>
              </w:rPr>
            </w:pPr>
          </w:p>
        </w:tc>
        <w:tc>
          <w:tcPr>
            <w:tcW w:w="5705" w:type="dxa"/>
            <w:gridSpan w:val="3"/>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rPr>
                <w:color w:val="000000" w:themeColor="text1"/>
                <w:sz w:val="28"/>
                <w:szCs w:val="28"/>
                <w:lang w:val="uk-UA"/>
              </w:rPr>
            </w:pPr>
            <w:r w:rsidRPr="00CF248E">
              <w:rPr>
                <w:color w:val="000000" w:themeColor="text1"/>
                <w:sz w:val="28"/>
                <w:szCs w:val="28"/>
                <w:lang w:val="uk-UA"/>
              </w:rPr>
              <w:t>Засідання виконавчих комітетів місцевих рад</w:t>
            </w:r>
          </w:p>
        </w:tc>
        <w:tc>
          <w:tcPr>
            <w:tcW w:w="5273" w:type="dxa"/>
            <w:gridSpan w:val="4"/>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rPr>
                <w:color w:val="000000" w:themeColor="text1"/>
                <w:sz w:val="28"/>
                <w:szCs w:val="28"/>
                <w:lang w:val="uk-UA"/>
              </w:rPr>
            </w:pPr>
            <w:r w:rsidRPr="00CF248E">
              <w:rPr>
                <w:color w:val="000000" w:themeColor="text1"/>
                <w:sz w:val="28"/>
                <w:szCs w:val="28"/>
                <w:lang w:val="uk-UA"/>
              </w:rPr>
              <w:t>Закон України «Про місцеве самоврядування в Україні»</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FC2DC4">
            <w:pPr>
              <w:spacing w:line="276" w:lineRule="auto"/>
              <w:jc w:val="center"/>
              <w:rPr>
                <w:color w:val="000000" w:themeColor="text1"/>
                <w:sz w:val="28"/>
                <w:szCs w:val="28"/>
                <w:lang w:val="uk-UA"/>
              </w:rPr>
            </w:pPr>
            <w:r w:rsidRPr="00CF248E">
              <w:rPr>
                <w:color w:val="000000" w:themeColor="text1"/>
                <w:sz w:val="28"/>
                <w:szCs w:val="28"/>
                <w:lang w:val="uk-UA"/>
              </w:rPr>
              <w:t>19</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jc w:val="center"/>
              <w:rPr>
                <w:color w:val="000000" w:themeColor="text1"/>
                <w:sz w:val="28"/>
                <w:szCs w:val="28"/>
                <w:lang w:val="uk-UA"/>
              </w:rPr>
            </w:pPr>
            <w:r w:rsidRPr="00CF248E">
              <w:rPr>
                <w:color w:val="000000" w:themeColor="text1"/>
                <w:sz w:val="28"/>
                <w:szCs w:val="28"/>
                <w:lang w:val="uk-UA"/>
              </w:rPr>
              <w:t>В.Стельмах</w:t>
            </w:r>
          </w:p>
        </w:tc>
      </w:tr>
      <w:tr w:rsidR="000D53EC" w:rsidRPr="00CF248E" w:rsidTr="000D53EC">
        <w:trPr>
          <w:trHeight w:val="283"/>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0D53EC" w:rsidRPr="00CF248E" w:rsidRDefault="000D53EC">
            <w:pPr>
              <w:spacing w:line="276" w:lineRule="auto"/>
              <w:jc w:val="center"/>
              <w:rPr>
                <w:color w:val="000000" w:themeColor="text1"/>
                <w:sz w:val="28"/>
                <w:szCs w:val="28"/>
                <w:lang w:val="uk-UA"/>
              </w:rPr>
            </w:pPr>
          </w:p>
        </w:tc>
        <w:tc>
          <w:tcPr>
            <w:tcW w:w="5705" w:type="dxa"/>
            <w:gridSpan w:val="3"/>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rPr>
                <w:color w:val="000000" w:themeColor="text1"/>
                <w:sz w:val="28"/>
                <w:szCs w:val="28"/>
                <w:lang w:val="uk-UA"/>
              </w:rPr>
            </w:pPr>
            <w:r w:rsidRPr="00CF248E">
              <w:rPr>
                <w:color w:val="000000" w:themeColor="text1"/>
                <w:sz w:val="28"/>
                <w:szCs w:val="28"/>
                <w:lang w:val="uk-UA"/>
              </w:rPr>
              <w:t>Інструктивно-методична нарада працівників методичних відділів районного будинку культури, центральної районної бібліотеки</w:t>
            </w:r>
          </w:p>
        </w:tc>
        <w:tc>
          <w:tcPr>
            <w:tcW w:w="5273" w:type="dxa"/>
            <w:gridSpan w:val="4"/>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rPr>
                <w:color w:val="000000" w:themeColor="text1"/>
                <w:sz w:val="28"/>
                <w:szCs w:val="28"/>
                <w:lang w:val="uk-UA"/>
              </w:rPr>
            </w:pPr>
            <w:r w:rsidRPr="00CF248E">
              <w:rPr>
                <w:color w:val="000000" w:themeColor="text1"/>
                <w:sz w:val="28"/>
                <w:szCs w:val="28"/>
                <w:lang w:val="uk-UA"/>
              </w:rPr>
              <w:t>План роботи  відділу культури і туризму райдержадміністрації на 2018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jc w:val="center"/>
              <w:rPr>
                <w:color w:val="000000" w:themeColor="text1"/>
                <w:sz w:val="28"/>
                <w:szCs w:val="28"/>
                <w:lang w:val="uk-UA"/>
              </w:rPr>
            </w:pPr>
            <w:r w:rsidRPr="00CF248E">
              <w:rPr>
                <w:color w:val="000000" w:themeColor="text1"/>
                <w:sz w:val="28"/>
                <w:szCs w:val="28"/>
                <w:lang w:val="uk-UA"/>
              </w:rPr>
              <w:t>Щовівторка</w:t>
            </w:r>
          </w:p>
        </w:tc>
        <w:tc>
          <w:tcPr>
            <w:tcW w:w="2078" w:type="dxa"/>
            <w:tcBorders>
              <w:top w:val="single" w:sz="4" w:space="0" w:color="C6D9F1"/>
              <w:left w:val="single" w:sz="4" w:space="0" w:color="C6D9F1"/>
              <w:bottom w:val="single" w:sz="4" w:space="0" w:color="C6D9F1"/>
              <w:right w:val="single" w:sz="4" w:space="0" w:color="C6D9F1"/>
            </w:tcBorders>
            <w:vAlign w:val="center"/>
          </w:tcPr>
          <w:p w:rsidR="000D53EC" w:rsidRPr="00CF248E" w:rsidRDefault="000D53EC">
            <w:pPr>
              <w:spacing w:line="276" w:lineRule="auto"/>
              <w:jc w:val="center"/>
              <w:rPr>
                <w:color w:val="000000" w:themeColor="text1"/>
                <w:sz w:val="28"/>
                <w:szCs w:val="28"/>
                <w:lang w:val="uk-UA"/>
              </w:rPr>
            </w:pPr>
          </w:p>
          <w:p w:rsidR="000D53EC" w:rsidRPr="00CF248E" w:rsidRDefault="000D53EC">
            <w:pPr>
              <w:spacing w:line="276" w:lineRule="auto"/>
              <w:jc w:val="center"/>
              <w:rPr>
                <w:color w:val="000000" w:themeColor="text1"/>
                <w:sz w:val="28"/>
                <w:szCs w:val="28"/>
                <w:lang w:val="uk-UA"/>
              </w:rPr>
            </w:pPr>
            <w:r w:rsidRPr="00CF248E">
              <w:rPr>
                <w:color w:val="000000" w:themeColor="text1"/>
                <w:sz w:val="28"/>
                <w:szCs w:val="28"/>
                <w:lang w:val="uk-UA"/>
              </w:rPr>
              <w:t xml:space="preserve">Е. </w:t>
            </w:r>
            <w:proofErr w:type="spellStart"/>
            <w:r w:rsidRPr="00CF248E">
              <w:rPr>
                <w:color w:val="000000" w:themeColor="text1"/>
                <w:sz w:val="28"/>
                <w:szCs w:val="28"/>
                <w:lang w:val="uk-UA"/>
              </w:rPr>
              <w:t>Раковець</w:t>
            </w:r>
            <w:proofErr w:type="spellEnd"/>
          </w:p>
          <w:p w:rsidR="000D53EC" w:rsidRPr="00CF248E" w:rsidRDefault="000D53EC">
            <w:pPr>
              <w:spacing w:line="276" w:lineRule="auto"/>
              <w:jc w:val="center"/>
              <w:rPr>
                <w:color w:val="000000" w:themeColor="text1"/>
                <w:sz w:val="28"/>
                <w:szCs w:val="28"/>
                <w:lang w:val="uk-UA"/>
              </w:rPr>
            </w:pPr>
          </w:p>
        </w:tc>
      </w:tr>
      <w:tr w:rsidR="000D53EC" w:rsidRPr="00CF248E" w:rsidTr="000D53EC">
        <w:trPr>
          <w:trHeight w:val="431"/>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0D53EC" w:rsidRPr="00CF248E" w:rsidRDefault="000D53EC">
            <w:pPr>
              <w:spacing w:line="276" w:lineRule="auto"/>
              <w:jc w:val="center"/>
              <w:rPr>
                <w:color w:val="000000" w:themeColor="text1"/>
                <w:sz w:val="28"/>
                <w:szCs w:val="28"/>
                <w:lang w:val="uk-UA"/>
              </w:rPr>
            </w:pPr>
          </w:p>
        </w:tc>
        <w:tc>
          <w:tcPr>
            <w:tcW w:w="5705" w:type="dxa"/>
            <w:gridSpan w:val="3"/>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rPr>
                <w:color w:val="000000" w:themeColor="text1"/>
                <w:sz w:val="28"/>
                <w:szCs w:val="28"/>
                <w:lang w:val="uk-UA"/>
              </w:rPr>
            </w:pPr>
            <w:r w:rsidRPr="00CF248E">
              <w:rPr>
                <w:color w:val="000000" w:themeColor="text1"/>
                <w:sz w:val="28"/>
                <w:szCs w:val="28"/>
                <w:lang w:val="uk-UA"/>
              </w:rPr>
              <w:t>Нарада з керівниками територіальних громад району</w:t>
            </w:r>
          </w:p>
        </w:tc>
        <w:tc>
          <w:tcPr>
            <w:tcW w:w="5273" w:type="dxa"/>
            <w:gridSpan w:val="4"/>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rPr>
                <w:color w:val="000000" w:themeColor="text1"/>
                <w:sz w:val="28"/>
                <w:szCs w:val="28"/>
                <w:lang w:val="uk-UA"/>
              </w:rPr>
            </w:pPr>
            <w:r w:rsidRPr="00CF248E">
              <w:rPr>
                <w:color w:val="000000" w:themeColor="text1"/>
                <w:sz w:val="28"/>
                <w:szCs w:val="28"/>
                <w:lang w:val="uk-UA"/>
              </w:rPr>
              <w:t>Надання консультативно-методичної допомоги виконкомам місцевих рад щодо виконання актів Президента України, Кабінету Міністрів України, документів органів влади</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jc w:val="center"/>
              <w:rPr>
                <w:color w:val="000000" w:themeColor="text1"/>
                <w:sz w:val="28"/>
                <w:szCs w:val="28"/>
                <w:lang w:val="uk-UA"/>
              </w:rPr>
            </w:pPr>
            <w:r w:rsidRPr="00CF248E">
              <w:rPr>
                <w:color w:val="000000" w:themeColor="text1"/>
                <w:sz w:val="28"/>
                <w:szCs w:val="28"/>
                <w:lang w:val="uk-UA"/>
              </w:rPr>
              <w:t xml:space="preserve"> До </w:t>
            </w:r>
            <w:r w:rsidR="000927A8" w:rsidRPr="00CF248E">
              <w:rPr>
                <w:color w:val="000000" w:themeColor="text1"/>
                <w:sz w:val="28"/>
                <w:szCs w:val="28"/>
                <w:lang w:val="uk-UA"/>
              </w:rPr>
              <w:t>28</w:t>
            </w:r>
          </w:p>
        </w:tc>
        <w:tc>
          <w:tcPr>
            <w:tcW w:w="2078" w:type="dxa"/>
            <w:tcBorders>
              <w:top w:val="single" w:sz="4" w:space="0" w:color="C6D9F1"/>
              <w:left w:val="single" w:sz="4" w:space="0" w:color="C6D9F1"/>
              <w:bottom w:val="single" w:sz="4" w:space="0" w:color="C6D9F1"/>
              <w:right w:val="single" w:sz="4" w:space="0" w:color="C6D9F1"/>
            </w:tcBorders>
            <w:vAlign w:val="center"/>
          </w:tcPr>
          <w:p w:rsidR="000D53EC" w:rsidRPr="00CF248E" w:rsidRDefault="000D53EC">
            <w:pPr>
              <w:spacing w:line="276" w:lineRule="auto"/>
              <w:jc w:val="center"/>
              <w:rPr>
                <w:color w:val="000000" w:themeColor="text1"/>
                <w:sz w:val="28"/>
                <w:szCs w:val="28"/>
                <w:lang w:val="uk-UA"/>
              </w:rPr>
            </w:pPr>
            <w:r w:rsidRPr="00CF248E">
              <w:rPr>
                <w:color w:val="000000" w:themeColor="text1"/>
                <w:sz w:val="28"/>
                <w:szCs w:val="28"/>
                <w:lang w:val="uk-UA"/>
              </w:rPr>
              <w:t>В.Стельмах</w:t>
            </w:r>
          </w:p>
          <w:p w:rsidR="000D53EC" w:rsidRPr="00CF248E" w:rsidRDefault="000D53EC">
            <w:pPr>
              <w:spacing w:line="276" w:lineRule="auto"/>
              <w:jc w:val="center"/>
              <w:rPr>
                <w:color w:val="000000" w:themeColor="text1"/>
                <w:sz w:val="28"/>
                <w:szCs w:val="28"/>
                <w:lang w:val="uk-UA"/>
              </w:rPr>
            </w:pPr>
          </w:p>
        </w:tc>
      </w:tr>
      <w:tr w:rsidR="000D53EC" w:rsidRPr="00CF248E" w:rsidTr="000D53EC">
        <w:trPr>
          <w:trHeight w:val="431"/>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0D53EC" w:rsidRPr="00CF248E" w:rsidRDefault="000D53EC">
            <w:pPr>
              <w:spacing w:line="276" w:lineRule="auto"/>
              <w:jc w:val="center"/>
              <w:rPr>
                <w:color w:val="000000" w:themeColor="text1"/>
                <w:sz w:val="28"/>
                <w:szCs w:val="28"/>
                <w:lang w:val="uk-UA"/>
              </w:rPr>
            </w:pPr>
          </w:p>
        </w:tc>
        <w:tc>
          <w:tcPr>
            <w:tcW w:w="5705" w:type="dxa"/>
            <w:gridSpan w:val="3"/>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rPr>
                <w:color w:val="000000" w:themeColor="text1"/>
                <w:sz w:val="28"/>
                <w:szCs w:val="28"/>
                <w:lang w:val="uk-UA"/>
              </w:rPr>
            </w:pPr>
            <w:r w:rsidRPr="00CF248E">
              <w:rPr>
                <w:color w:val="000000" w:themeColor="text1"/>
                <w:sz w:val="28"/>
                <w:szCs w:val="28"/>
                <w:lang w:val="uk-UA"/>
              </w:rPr>
              <w:t>Нарада-навчання з соціальними робітниками та працівниками по обслуговуванню одиноких непрацездатних громадян вдома</w:t>
            </w:r>
          </w:p>
        </w:tc>
        <w:tc>
          <w:tcPr>
            <w:tcW w:w="5273" w:type="dxa"/>
            <w:gridSpan w:val="4"/>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rPr>
                <w:color w:val="000000" w:themeColor="text1"/>
                <w:sz w:val="28"/>
                <w:szCs w:val="28"/>
                <w:lang w:val="uk-UA"/>
              </w:rPr>
            </w:pPr>
            <w:r w:rsidRPr="00CF248E">
              <w:rPr>
                <w:color w:val="000000" w:themeColor="text1"/>
                <w:sz w:val="28"/>
                <w:szCs w:val="28"/>
                <w:lang w:val="uk-UA"/>
              </w:rPr>
              <w:t>План роботи управління праці та соціального захисту населення райдержадміністрації на 2018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jc w:val="center"/>
              <w:rPr>
                <w:color w:val="000000" w:themeColor="text1"/>
                <w:sz w:val="28"/>
                <w:szCs w:val="28"/>
                <w:lang w:val="uk-UA"/>
              </w:rPr>
            </w:pPr>
            <w:r w:rsidRPr="00CF248E">
              <w:rPr>
                <w:color w:val="000000" w:themeColor="text1"/>
                <w:sz w:val="28"/>
                <w:szCs w:val="28"/>
                <w:lang w:val="uk-UA"/>
              </w:rPr>
              <w:t xml:space="preserve">До </w:t>
            </w:r>
            <w:r w:rsidR="006C017F" w:rsidRPr="00CF248E">
              <w:rPr>
                <w:color w:val="000000" w:themeColor="text1"/>
                <w:sz w:val="28"/>
                <w:szCs w:val="28"/>
                <w:lang w:val="uk-UA"/>
              </w:rPr>
              <w:t>29</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jc w:val="center"/>
              <w:rPr>
                <w:color w:val="000000" w:themeColor="text1"/>
                <w:sz w:val="28"/>
                <w:szCs w:val="28"/>
                <w:lang w:val="uk-UA"/>
              </w:rPr>
            </w:pPr>
            <w:r w:rsidRPr="00CF248E">
              <w:rPr>
                <w:color w:val="000000" w:themeColor="text1"/>
                <w:sz w:val="28"/>
                <w:szCs w:val="28"/>
                <w:lang w:val="uk-UA"/>
              </w:rPr>
              <w:t xml:space="preserve">В. </w:t>
            </w:r>
            <w:proofErr w:type="spellStart"/>
            <w:r w:rsidRPr="00CF248E">
              <w:rPr>
                <w:color w:val="000000" w:themeColor="text1"/>
                <w:sz w:val="28"/>
                <w:szCs w:val="28"/>
                <w:lang w:val="uk-UA"/>
              </w:rPr>
              <w:t>Дриганець</w:t>
            </w:r>
            <w:proofErr w:type="spellEnd"/>
          </w:p>
        </w:tc>
      </w:tr>
      <w:tr w:rsidR="000D53EC" w:rsidRPr="00CF248E" w:rsidTr="000D53EC">
        <w:trPr>
          <w:trHeight w:val="431"/>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0D53EC" w:rsidRPr="00CF248E" w:rsidRDefault="000D53EC">
            <w:pPr>
              <w:spacing w:line="276" w:lineRule="auto"/>
              <w:jc w:val="center"/>
              <w:rPr>
                <w:color w:val="000000" w:themeColor="text1"/>
                <w:sz w:val="28"/>
                <w:szCs w:val="28"/>
                <w:lang w:val="uk-UA"/>
              </w:rPr>
            </w:pPr>
          </w:p>
        </w:tc>
        <w:tc>
          <w:tcPr>
            <w:tcW w:w="5705" w:type="dxa"/>
            <w:gridSpan w:val="3"/>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rPr>
                <w:color w:val="000000" w:themeColor="text1"/>
                <w:sz w:val="28"/>
                <w:szCs w:val="28"/>
                <w:lang w:val="uk-UA"/>
              </w:rPr>
            </w:pPr>
            <w:r w:rsidRPr="00CF248E">
              <w:rPr>
                <w:color w:val="000000" w:themeColor="text1"/>
                <w:sz w:val="28"/>
                <w:szCs w:val="28"/>
                <w:lang w:val="uk-UA"/>
              </w:rPr>
              <w:t xml:space="preserve">Засідання колегії відділу освіти, молоді та спорту райдержадміністрації </w:t>
            </w:r>
          </w:p>
        </w:tc>
        <w:tc>
          <w:tcPr>
            <w:tcW w:w="5273" w:type="dxa"/>
            <w:gridSpan w:val="4"/>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rPr>
                <w:color w:val="000000" w:themeColor="text1"/>
                <w:sz w:val="28"/>
                <w:szCs w:val="28"/>
                <w:lang w:val="uk-UA"/>
              </w:rPr>
            </w:pPr>
            <w:r w:rsidRPr="00CF248E">
              <w:rPr>
                <w:color w:val="000000" w:themeColor="text1"/>
                <w:sz w:val="28"/>
                <w:szCs w:val="28"/>
                <w:lang w:val="uk-UA"/>
              </w:rPr>
              <w:t>План роботи відділу освіти, молоді та спорту райдержадміністрації на 2018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6C017F">
            <w:pPr>
              <w:spacing w:line="276" w:lineRule="auto"/>
              <w:jc w:val="center"/>
              <w:rPr>
                <w:color w:val="000000" w:themeColor="text1"/>
                <w:sz w:val="28"/>
                <w:szCs w:val="28"/>
                <w:lang w:val="uk-UA"/>
              </w:rPr>
            </w:pPr>
            <w:r w:rsidRPr="00CF248E">
              <w:rPr>
                <w:color w:val="000000" w:themeColor="text1"/>
                <w:sz w:val="28"/>
                <w:szCs w:val="28"/>
                <w:lang w:val="uk-UA"/>
              </w:rPr>
              <w:t>25</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jc w:val="center"/>
              <w:rPr>
                <w:color w:val="000000" w:themeColor="text1"/>
                <w:sz w:val="28"/>
                <w:szCs w:val="28"/>
                <w:lang w:val="uk-UA"/>
              </w:rPr>
            </w:pPr>
            <w:r w:rsidRPr="00CF248E">
              <w:rPr>
                <w:color w:val="000000" w:themeColor="text1"/>
                <w:sz w:val="28"/>
                <w:szCs w:val="28"/>
                <w:lang w:val="uk-UA"/>
              </w:rPr>
              <w:t xml:space="preserve">С. </w:t>
            </w:r>
            <w:proofErr w:type="spellStart"/>
            <w:r w:rsidRPr="00CF248E">
              <w:rPr>
                <w:color w:val="000000" w:themeColor="text1"/>
                <w:sz w:val="28"/>
                <w:szCs w:val="28"/>
                <w:lang w:val="uk-UA"/>
              </w:rPr>
              <w:t>Коркош</w:t>
            </w:r>
            <w:proofErr w:type="spellEnd"/>
          </w:p>
        </w:tc>
      </w:tr>
      <w:tr w:rsidR="000D53EC" w:rsidRPr="00CF248E" w:rsidTr="000D53EC">
        <w:trPr>
          <w:trHeight w:val="545"/>
        </w:trPr>
        <w:tc>
          <w:tcPr>
            <w:tcW w:w="15105" w:type="dxa"/>
            <w:gridSpan w:val="12"/>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jc w:val="center"/>
              <w:rPr>
                <w:color w:val="000000" w:themeColor="text1"/>
                <w:sz w:val="28"/>
                <w:szCs w:val="28"/>
                <w:lang w:val="uk-UA"/>
              </w:rPr>
            </w:pPr>
            <w:r w:rsidRPr="00CF248E">
              <w:rPr>
                <w:b/>
                <w:color w:val="000000" w:themeColor="text1"/>
                <w:sz w:val="28"/>
                <w:szCs w:val="28"/>
                <w:lang w:val="uk-UA"/>
              </w:rPr>
              <w:lastRenderedPageBreak/>
              <w:t>Масові заходи</w:t>
            </w:r>
          </w:p>
        </w:tc>
      </w:tr>
      <w:tr w:rsidR="000D53EC" w:rsidRPr="00CF248E" w:rsidTr="000D53EC">
        <w:trPr>
          <w:trHeight w:val="789"/>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0D53EC" w:rsidRPr="00CF248E" w:rsidRDefault="000D53EC">
            <w:pPr>
              <w:spacing w:line="276" w:lineRule="auto"/>
              <w:jc w:val="center"/>
              <w:rPr>
                <w:color w:val="000000" w:themeColor="text1"/>
                <w:sz w:val="28"/>
                <w:szCs w:val="28"/>
                <w:lang w:val="uk-UA"/>
              </w:rPr>
            </w:pPr>
          </w:p>
        </w:tc>
        <w:tc>
          <w:tcPr>
            <w:tcW w:w="5622" w:type="dxa"/>
            <w:gridSpan w:val="2"/>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25C58">
            <w:pPr>
              <w:spacing w:line="276" w:lineRule="auto"/>
              <w:rPr>
                <w:color w:val="000000" w:themeColor="text1"/>
                <w:sz w:val="28"/>
                <w:szCs w:val="28"/>
                <w:lang w:val="uk-UA"/>
              </w:rPr>
            </w:pPr>
            <w:r w:rsidRPr="00CF248E">
              <w:rPr>
                <w:color w:val="000000" w:themeColor="text1"/>
                <w:sz w:val="28"/>
                <w:szCs w:val="28"/>
                <w:lang w:val="uk-UA"/>
              </w:rPr>
              <w:t>Заходи з нагоди Міжнародного дня волонтера</w:t>
            </w:r>
          </w:p>
        </w:tc>
        <w:tc>
          <w:tcPr>
            <w:tcW w:w="5356" w:type="dxa"/>
            <w:gridSpan w:val="5"/>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rPr>
                <w:color w:val="000000" w:themeColor="text1"/>
                <w:sz w:val="28"/>
                <w:szCs w:val="28"/>
                <w:lang w:val="uk-UA"/>
              </w:rPr>
            </w:pPr>
            <w:r w:rsidRPr="00CF248E">
              <w:rPr>
                <w:color w:val="000000" w:themeColor="text1"/>
                <w:sz w:val="28"/>
                <w:szCs w:val="28"/>
                <w:lang w:val="uk-UA"/>
              </w:rPr>
              <w:t>План роботи відділу культури і туризму райдержадміністрації на 2018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tabs>
                <w:tab w:val="left" w:pos="225"/>
                <w:tab w:val="center" w:pos="522"/>
              </w:tabs>
              <w:spacing w:line="276" w:lineRule="auto"/>
              <w:jc w:val="center"/>
              <w:rPr>
                <w:color w:val="000000" w:themeColor="text1"/>
                <w:sz w:val="28"/>
                <w:szCs w:val="28"/>
                <w:lang w:val="uk-UA"/>
              </w:rPr>
            </w:pPr>
            <w:r w:rsidRPr="00CF248E">
              <w:rPr>
                <w:color w:val="000000" w:themeColor="text1"/>
                <w:sz w:val="28"/>
                <w:szCs w:val="28"/>
                <w:lang w:val="uk-UA"/>
              </w:rPr>
              <w:t>0</w:t>
            </w:r>
            <w:r w:rsidR="00AB19CD" w:rsidRPr="00CF248E">
              <w:rPr>
                <w:color w:val="000000" w:themeColor="text1"/>
                <w:sz w:val="28"/>
                <w:szCs w:val="28"/>
                <w:lang w:val="uk-UA"/>
              </w:rPr>
              <w:t>5</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tabs>
                <w:tab w:val="left" w:pos="708"/>
                <w:tab w:val="left" w:pos="1416"/>
                <w:tab w:val="left" w:pos="2124"/>
                <w:tab w:val="left" w:pos="2832"/>
                <w:tab w:val="left" w:pos="3540"/>
                <w:tab w:val="left" w:pos="4248"/>
                <w:tab w:val="left" w:pos="4956"/>
                <w:tab w:val="left" w:pos="5664"/>
                <w:tab w:val="left" w:pos="12460"/>
              </w:tabs>
              <w:spacing w:line="276" w:lineRule="auto"/>
              <w:jc w:val="center"/>
              <w:rPr>
                <w:color w:val="000000" w:themeColor="text1"/>
                <w:sz w:val="28"/>
                <w:szCs w:val="28"/>
                <w:lang w:val="uk-UA"/>
              </w:rPr>
            </w:pPr>
            <w:r w:rsidRPr="00CF248E">
              <w:rPr>
                <w:color w:val="000000" w:themeColor="text1"/>
                <w:sz w:val="28"/>
                <w:szCs w:val="28"/>
                <w:lang w:val="uk-UA"/>
              </w:rPr>
              <w:t xml:space="preserve">Е. </w:t>
            </w:r>
            <w:proofErr w:type="spellStart"/>
            <w:r w:rsidRPr="00CF248E">
              <w:rPr>
                <w:color w:val="000000" w:themeColor="text1"/>
                <w:sz w:val="28"/>
                <w:szCs w:val="28"/>
                <w:lang w:val="uk-UA"/>
              </w:rPr>
              <w:t>Раковець</w:t>
            </w:r>
            <w:proofErr w:type="spellEnd"/>
          </w:p>
        </w:tc>
      </w:tr>
      <w:tr w:rsidR="000D53EC" w:rsidRPr="00CF248E" w:rsidTr="000D53EC">
        <w:trPr>
          <w:trHeight w:val="789"/>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0D53EC" w:rsidRPr="00CF248E" w:rsidRDefault="000D53EC">
            <w:pPr>
              <w:spacing w:line="276" w:lineRule="auto"/>
              <w:jc w:val="center"/>
              <w:rPr>
                <w:color w:val="000000" w:themeColor="text1"/>
                <w:sz w:val="28"/>
                <w:szCs w:val="28"/>
                <w:lang w:val="uk-UA"/>
              </w:rPr>
            </w:pPr>
          </w:p>
          <w:p w:rsidR="003265BC" w:rsidRPr="00CF248E" w:rsidRDefault="003265BC">
            <w:pPr>
              <w:spacing w:line="276" w:lineRule="auto"/>
              <w:jc w:val="center"/>
              <w:rPr>
                <w:color w:val="000000" w:themeColor="text1"/>
                <w:sz w:val="28"/>
                <w:szCs w:val="28"/>
                <w:lang w:val="uk-UA"/>
              </w:rPr>
            </w:pPr>
          </w:p>
        </w:tc>
        <w:tc>
          <w:tcPr>
            <w:tcW w:w="5622" w:type="dxa"/>
            <w:gridSpan w:val="2"/>
            <w:tcBorders>
              <w:top w:val="single" w:sz="4" w:space="0" w:color="C6D9F1"/>
              <w:left w:val="single" w:sz="4" w:space="0" w:color="C6D9F1"/>
              <w:bottom w:val="single" w:sz="4" w:space="0" w:color="C6D9F1"/>
              <w:right w:val="single" w:sz="4" w:space="0" w:color="C6D9F1"/>
            </w:tcBorders>
            <w:vAlign w:val="center"/>
            <w:hideMark/>
          </w:tcPr>
          <w:p w:rsidR="003265BC" w:rsidRPr="00CF248E" w:rsidRDefault="003265BC" w:rsidP="003265BC">
            <w:pPr>
              <w:spacing w:line="276" w:lineRule="auto"/>
              <w:rPr>
                <w:color w:val="000000" w:themeColor="text1"/>
                <w:sz w:val="28"/>
                <w:szCs w:val="28"/>
                <w:lang w:val="uk-UA"/>
              </w:rPr>
            </w:pPr>
            <w:r w:rsidRPr="00CF248E">
              <w:rPr>
                <w:color w:val="000000" w:themeColor="text1"/>
                <w:sz w:val="28"/>
                <w:szCs w:val="28"/>
                <w:lang w:val="uk-UA"/>
              </w:rPr>
              <w:t xml:space="preserve">Заходи до Дня Збройних Сил України </w:t>
            </w:r>
          </w:p>
          <w:p w:rsidR="003265BC" w:rsidRPr="00CF248E" w:rsidRDefault="003265BC" w:rsidP="003265BC">
            <w:pPr>
              <w:spacing w:line="276" w:lineRule="auto"/>
              <w:rPr>
                <w:color w:val="000000" w:themeColor="text1"/>
                <w:sz w:val="28"/>
                <w:szCs w:val="28"/>
                <w:lang w:val="uk-UA"/>
              </w:rPr>
            </w:pPr>
          </w:p>
        </w:tc>
        <w:tc>
          <w:tcPr>
            <w:tcW w:w="5356" w:type="dxa"/>
            <w:gridSpan w:val="5"/>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rPr>
                <w:color w:val="000000" w:themeColor="text1"/>
                <w:sz w:val="28"/>
                <w:szCs w:val="28"/>
                <w:lang w:val="uk-UA"/>
              </w:rPr>
            </w:pPr>
            <w:r w:rsidRPr="00CF248E">
              <w:rPr>
                <w:color w:val="000000" w:themeColor="text1"/>
                <w:sz w:val="28"/>
                <w:szCs w:val="28"/>
                <w:lang w:val="uk-UA"/>
              </w:rPr>
              <w:t>План роботи відділу культури і туризму райдержадміністрації на 2018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3265BC">
            <w:pPr>
              <w:tabs>
                <w:tab w:val="left" w:pos="225"/>
                <w:tab w:val="center" w:pos="522"/>
              </w:tabs>
              <w:spacing w:line="276" w:lineRule="auto"/>
              <w:jc w:val="center"/>
              <w:rPr>
                <w:color w:val="000000" w:themeColor="text1"/>
                <w:sz w:val="28"/>
                <w:szCs w:val="28"/>
                <w:lang w:val="uk-UA"/>
              </w:rPr>
            </w:pPr>
            <w:r w:rsidRPr="00CF248E">
              <w:rPr>
                <w:color w:val="000000" w:themeColor="text1"/>
                <w:sz w:val="28"/>
                <w:szCs w:val="28"/>
                <w:lang w:val="uk-UA"/>
              </w:rPr>
              <w:t>06</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tabs>
                <w:tab w:val="left" w:pos="708"/>
                <w:tab w:val="left" w:pos="1416"/>
                <w:tab w:val="left" w:pos="2124"/>
                <w:tab w:val="left" w:pos="2832"/>
                <w:tab w:val="left" w:pos="3540"/>
                <w:tab w:val="left" w:pos="4248"/>
                <w:tab w:val="left" w:pos="4956"/>
                <w:tab w:val="left" w:pos="5664"/>
                <w:tab w:val="left" w:pos="12460"/>
              </w:tabs>
              <w:spacing w:line="276" w:lineRule="auto"/>
              <w:jc w:val="center"/>
              <w:rPr>
                <w:color w:val="000000" w:themeColor="text1"/>
                <w:sz w:val="28"/>
                <w:szCs w:val="28"/>
                <w:lang w:val="uk-UA"/>
              </w:rPr>
            </w:pPr>
            <w:r w:rsidRPr="00CF248E">
              <w:rPr>
                <w:color w:val="000000" w:themeColor="text1"/>
                <w:sz w:val="28"/>
                <w:szCs w:val="28"/>
                <w:lang w:val="uk-UA"/>
              </w:rPr>
              <w:t xml:space="preserve">Е. </w:t>
            </w:r>
            <w:proofErr w:type="spellStart"/>
            <w:r w:rsidRPr="00CF248E">
              <w:rPr>
                <w:color w:val="000000" w:themeColor="text1"/>
                <w:sz w:val="28"/>
                <w:szCs w:val="28"/>
                <w:lang w:val="uk-UA"/>
              </w:rPr>
              <w:t>Раковець</w:t>
            </w:r>
            <w:proofErr w:type="spellEnd"/>
          </w:p>
        </w:tc>
      </w:tr>
      <w:tr w:rsidR="000D53EC" w:rsidRPr="00CF248E" w:rsidTr="000D53EC">
        <w:trPr>
          <w:trHeight w:val="789"/>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0D53EC" w:rsidRPr="00CF248E" w:rsidRDefault="000D53EC">
            <w:pPr>
              <w:spacing w:line="276" w:lineRule="auto"/>
              <w:jc w:val="center"/>
              <w:rPr>
                <w:color w:val="000000" w:themeColor="text1"/>
                <w:sz w:val="28"/>
                <w:szCs w:val="28"/>
                <w:lang w:val="uk-UA"/>
              </w:rPr>
            </w:pPr>
          </w:p>
        </w:tc>
        <w:tc>
          <w:tcPr>
            <w:tcW w:w="5622" w:type="dxa"/>
            <w:gridSpan w:val="2"/>
            <w:tcBorders>
              <w:top w:val="single" w:sz="4" w:space="0" w:color="C6D9F1"/>
              <w:left w:val="single" w:sz="4" w:space="0" w:color="C6D9F1"/>
              <w:bottom w:val="single" w:sz="4" w:space="0" w:color="C6D9F1"/>
              <w:right w:val="single" w:sz="4" w:space="0" w:color="C6D9F1"/>
            </w:tcBorders>
            <w:vAlign w:val="center"/>
            <w:hideMark/>
          </w:tcPr>
          <w:p w:rsidR="00B84A55" w:rsidRPr="00CF248E" w:rsidRDefault="00B84A55" w:rsidP="00B84A55">
            <w:pPr>
              <w:spacing w:line="276" w:lineRule="auto"/>
              <w:rPr>
                <w:color w:val="000000" w:themeColor="text1"/>
                <w:sz w:val="28"/>
                <w:szCs w:val="28"/>
                <w:lang w:val="uk-UA"/>
              </w:rPr>
            </w:pPr>
            <w:r w:rsidRPr="00CF248E">
              <w:rPr>
                <w:color w:val="000000" w:themeColor="text1"/>
                <w:sz w:val="28"/>
                <w:szCs w:val="28"/>
                <w:lang w:val="uk-UA"/>
              </w:rPr>
              <w:t xml:space="preserve">Заходи з нагоди новорічно-різдвяних свят </w:t>
            </w:r>
          </w:p>
          <w:p w:rsidR="00B84A55" w:rsidRPr="00CF248E" w:rsidRDefault="00B84A55">
            <w:pPr>
              <w:spacing w:line="276" w:lineRule="auto"/>
              <w:rPr>
                <w:color w:val="000000" w:themeColor="text1"/>
                <w:sz w:val="28"/>
                <w:szCs w:val="28"/>
                <w:lang w:val="uk-UA"/>
              </w:rPr>
            </w:pPr>
          </w:p>
        </w:tc>
        <w:tc>
          <w:tcPr>
            <w:tcW w:w="5356" w:type="dxa"/>
            <w:gridSpan w:val="5"/>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rPr>
                <w:color w:val="000000" w:themeColor="text1"/>
                <w:sz w:val="28"/>
                <w:szCs w:val="28"/>
                <w:lang w:val="uk-UA"/>
              </w:rPr>
            </w:pPr>
            <w:r w:rsidRPr="00CF248E">
              <w:rPr>
                <w:color w:val="000000" w:themeColor="text1"/>
                <w:sz w:val="28"/>
                <w:szCs w:val="28"/>
                <w:lang w:val="uk-UA"/>
              </w:rPr>
              <w:t>План роботи відділу культури і туризму райдержадміністрації на 2018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B84A55">
            <w:pPr>
              <w:tabs>
                <w:tab w:val="left" w:pos="225"/>
                <w:tab w:val="center" w:pos="522"/>
              </w:tabs>
              <w:spacing w:line="276" w:lineRule="auto"/>
              <w:jc w:val="center"/>
              <w:rPr>
                <w:color w:val="000000" w:themeColor="text1"/>
                <w:sz w:val="28"/>
                <w:szCs w:val="28"/>
                <w:lang w:val="uk-UA"/>
              </w:rPr>
            </w:pPr>
            <w:r w:rsidRPr="00CF248E">
              <w:rPr>
                <w:color w:val="000000" w:themeColor="text1"/>
                <w:sz w:val="28"/>
                <w:szCs w:val="28"/>
                <w:lang w:val="uk-UA"/>
              </w:rPr>
              <w:t>23-30</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tabs>
                <w:tab w:val="left" w:pos="708"/>
                <w:tab w:val="left" w:pos="1416"/>
                <w:tab w:val="left" w:pos="2124"/>
                <w:tab w:val="left" w:pos="2832"/>
                <w:tab w:val="left" w:pos="3540"/>
                <w:tab w:val="left" w:pos="4248"/>
                <w:tab w:val="left" w:pos="4956"/>
                <w:tab w:val="left" w:pos="5664"/>
                <w:tab w:val="left" w:pos="12460"/>
              </w:tabs>
              <w:spacing w:line="276" w:lineRule="auto"/>
              <w:jc w:val="center"/>
              <w:rPr>
                <w:color w:val="000000" w:themeColor="text1"/>
                <w:sz w:val="28"/>
                <w:szCs w:val="28"/>
                <w:lang w:val="uk-UA"/>
              </w:rPr>
            </w:pPr>
            <w:r w:rsidRPr="00CF248E">
              <w:rPr>
                <w:color w:val="000000" w:themeColor="text1"/>
                <w:sz w:val="28"/>
                <w:szCs w:val="28"/>
                <w:lang w:val="uk-UA"/>
              </w:rPr>
              <w:t xml:space="preserve">Е. </w:t>
            </w:r>
            <w:proofErr w:type="spellStart"/>
            <w:r w:rsidRPr="00CF248E">
              <w:rPr>
                <w:color w:val="000000" w:themeColor="text1"/>
                <w:sz w:val="28"/>
                <w:szCs w:val="28"/>
                <w:lang w:val="uk-UA"/>
              </w:rPr>
              <w:t>Раковець</w:t>
            </w:r>
            <w:proofErr w:type="spellEnd"/>
          </w:p>
        </w:tc>
      </w:tr>
      <w:tr w:rsidR="000D53EC" w:rsidRPr="00CF248E" w:rsidTr="000D53EC">
        <w:trPr>
          <w:trHeight w:val="842"/>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0D53EC" w:rsidRPr="00CF248E" w:rsidRDefault="000D53EC">
            <w:pPr>
              <w:spacing w:line="276" w:lineRule="auto"/>
              <w:jc w:val="center"/>
              <w:rPr>
                <w:color w:val="000000" w:themeColor="text1"/>
                <w:sz w:val="28"/>
                <w:szCs w:val="28"/>
                <w:lang w:val="uk-UA"/>
              </w:rPr>
            </w:pPr>
          </w:p>
        </w:tc>
        <w:tc>
          <w:tcPr>
            <w:tcW w:w="5622" w:type="dxa"/>
            <w:gridSpan w:val="2"/>
            <w:tcBorders>
              <w:top w:val="single" w:sz="4" w:space="0" w:color="C6D9F1"/>
              <w:left w:val="single" w:sz="4" w:space="0" w:color="C6D9F1"/>
              <w:bottom w:val="single" w:sz="4" w:space="0" w:color="C6D9F1"/>
              <w:right w:val="single" w:sz="4" w:space="0" w:color="C6D9F1"/>
            </w:tcBorders>
            <w:vAlign w:val="center"/>
          </w:tcPr>
          <w:p w:rsidR="000D53EC" w:rsidRPr="00CF248E" w:rsidRDefault="00A25C2D" w:rsidP="00A25C2D">
            <w:pPr>
              <w:spacing w:line="276" w:lineRule="auto"/>
              <w:rPr>
                <w:color w:val="000000" w:themeColor="text1"/>
                <w:sz w:val="28"/>
                <w:szCs w:val="28"/>
                <w:lang w:val="uk-UA"/>
              </w:rPr>
            </w:pPr>
            <w:r w:rsidRPr="00CF248E">
              <w:rPr>
                <w:color w:val="000000" w:themeColor="text1"/>
                <w:sz w:val="28"/>
                <w:szCs w:val="28"/>
                <w:lang w:val="uk-UA"/>
              </w:rPr>
              <w:t>З нагоди Дня інваліда проведення районного фестивалю  «Повір у себе»  для дітей-інвалідів</w:t>
            </w:r>
          </w:p>
        </w:tc>
        <w:tc>
          <w:tcPr>
            <w:tcW w:w="5356" w:type="dxa"/>
            <w:gridSpan w:val="5"/>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rPr>
                <w:color w:val="000000" w:themeColor="text1"/>
                <w:sz w:val="28"/>
                <w:szCs w:val="28"/>
                <w:lang w:val="uk-UA"/>
              </w:rPr>
            </w:pPr>
            <w:r w:rsidRPr="00CF248E">
              <w:rPr>
                <w:color w:val="000000" w:themeColor="text1"/>
                <w:sz w:val="28"/>
                <w:szCs w:val="28"/>
                <w:lang w:val="uk-UA"/>
              </w:rPr>
              <w:t>План роботи відділу освіти, молоді та спорту райдержадміністрації на 2018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A25C2D" w:rsidP="00A25C2D">
            <w:pPr>
              <w:spacing w:line="276" w:lineRule="auto"/>
              <w:jc w:val="center"/>
              <w:rPr>
                <w:color w:val="000000" w:themeColor="text1"/>
                <w:sz w:val="28"/>
                <w:szCs w:val="28"/>
                <w:lang w:val="uk-UA"/>
              </w:rPr>
            </w:pPr>
            <w:r w:rsidRPr="00CF248E">
              <w:rPr>
                <w:color w:val="000000" w:themeColor="text1"/>
                <w:sz w:val="28"/>
                <w:szCs w:val="28"/>
                <w:lang w:val="uk-UA"/>
              </w:rPr>
              <w:t>02, 22-24</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tabs>
                <w:tab w:val="left" w:pos="708"/>
                <w:tab w:val="left" w:pos="1416"/>
                <w:tab w:val="left" w:pos="2124"/>
                <w:tab w:val="left" w:pos="2832"/>
                <w:tab w:val="left" w:pos="3540"/>
                <w:tab w:val="left" w:pos="4248"/>
                <w:tab w:val="left" w:pos="4956"/>
                <w:tab w:val="left" w:pos="5664"/>
                <w:tab w:val="left" w:pos="12460"/>
              </w:tabs>
              <w:spacing w:line="276" w:lineRule="auto"/>
              <w:jc w:val="center"/>
              <w:rPr>
                <w:color w:val="000000" w:themeColor="text1"/>
                <w:sz w:val="28"/>
                <w:szCs w:val="28"/>
                <w:lang w:val="uk-UA"/>
              </w:rPr>
            </w:pPr>
            <w:r w:rsidRPr="00CF248E">
              <w:rPr>
                <w:bCs/>
                <w:color w:val="000000" w:themeColor="text1"/>
                <w:sz w:val="28"/>
                <w:szCs w:val="28"/>
                <w:lang w:val="uk-UA"/>
              </w:rPr>
              <w:t xml:space="preserve">В. </w:t>
            </w:r>
            <w:proofErr w:type="spellStart"/>
            <w:r w:rsidRPr="00CF248E">
              <w:rPr>
                <w:bCs/>
                <w:color w:val="000000" w:themeColor="text1"/>
                <w:sz w:val="28"/>
                <w:szCs w:val="28"/>
                <w:lang w:val="uk-UA"/>
              </w:rPr>
              <w:t>Михай-лицький</w:t>
            </w:r>
            <w:proofErr w:type="spellEnd"/>
          </w:p>
        </w:tc>
      </w:tr>
      <w:tr w:rsidR="000D53EC" w:rsidRPr="00CF248E" w:rsidTr="000D53EC">
        <w:trPr>
          <w:trHeight w:val="747"/>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0D53EC" w:rsidRPr="00CF248E" w:rsidRDefault="000D53EC">
            <w:pPr>
              <w:spacing w:line="276" w:lineRule="auto"/>
              <w:jc w:val="center"/>
              <w:rPr>
                <w:color w:val="000000" w:themeColor="text1"/>
                <w:sz w:val="28"/>
                <w:szCs w:val="28"/>
                <w:lang w:val="uk-UA"/>
              </w:rPr>
            </w:pPr>
          </w:p>
        </w:tc>
        <w:tc>
          <w:tcPr>
            <w:tcW w:w="5622" w:type="dxa"/>
            <w:gridSpan w:val="2"/>
            <w:tcBorders>
              <w:top w:val="single" w:sz="4" w:space="0" w:color="C6D9F1"/>
              <w:left w:val="single" w:sz="4" w:space="0" w:color="C6D9F1"/>
              <w:bottom w:val="single" w:sz="4" w:space="0" w:color="C6D9F1"/>
              <w:right w:val="single" w:sz="4" w:space="0" w:color="C6D9F1"/>
            </w:tcBorders>
            <w:vAlign w:val="center"/>
          </w:tcPr>
          <w:p w:rsidR="000D53EC" w:rsidRPr="00CF248E" w:rsidRDefault="00A25C2D">
            <w:pPr>
              <w:spacing w:line="276" w:lineRule="auto"/>
              <w:rPr>
                <w:color w:val="000000" w:themeColor="text1"/>
                <w:sz w:val="28"/>
                <w:szCs w:val="28"/>
                <w:lang w:val="uk-UA"/>
              </w:rPr>
            </w:pPr>
            <w:r w:rsidRPr="00CF248E">
              <w:rPr>
                <w:color w:val="000000" w:themeColor="text1"/>
                <w:sz w:val="28"/>
                <w:szCs w:val="28"/>
                <w:lang w:val="uk-UA"/>
              </w:rPr>
              <w:t>Проведення Х</w:t>
            </w:r>
            <w:r w:rsidRPr="00CF248E">
              <w:rPr>
                <w:color w:val="000000" w:themeColor="text1"/>
                <w:sz w:val="28"/>
                <w:szCs w:val="28"/>
                <w:lang w:val="en-US"/>
              </w:rPr>
              <w:t>V</w:t>
            </w:r>
            <w:r w:rsidRPr="00CF248E">
              <w:rPr>
                <w:color w:val="000000" w:themeColor="text1"/>
                <w:sz w:val="28"/>
                <w:szCs w:val="28"/>
                <w:lang w:val="uk-UA"/>
              </w:rPr>
              <w:t>І чемпіонату Сарненського району з волейболу сезону 2018-2019 років (І коло)</w:t>
            </w:r>
          </w:p>
        </w:tc>
        <w:tc>
          <w:tcPr>
            <w:tcW w:w="5356" w:type="dxa"/>
            <w:gridSpan w:val="5"/>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rPr>
                <w:color w:val="000000" w:themeColor="text1"/>
                <w:sz w:val="28"/>
                <w:szCs w:val="28"/>
                <w:lang w:val="uk-UA"/>
              </w:rPr>
            </w:pPr>
            <w:r w:rsidRPr="00CF248E">
              <w:rPr>
                <w:color w:val="000000" w:themeColor="text1"/>
                <w:sz w:val="28"/>
                <w:szCs w:val="28"/>
                <w:lang w:val="uk-UA"/>
              </w:rPr>
              <w:t>План роботи відділу освіти, молоді та спорту райдержадміністрації на 2018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A25C2D">
            <w:pPr>
              <w:spacing w:line="276" w:lineRule="auto"/>
              <w:jc w:val="center"/>
              <w:rPr>
                <w:color w:val="000000" w:themeColor="text1"/>
                <w:sz w:val="28"/>
                <w:szCs w:val="28"/>
                <w:lang w:val="uk-UA"/>
              </w:rPr>
            </w:pPr>
            <w:r w:rsidRPr="00CF248E">
              <w:rPr>
                <w:color w:val="000000" w:themeColor="text1"/>
                <w:sz w:val="28"/>
                <w:szCs w:val="28"/>
                <w:lang w:val="uk-UA"/>
              </w:rPr>
              <w:t>02, 16</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tabs>
                <w:tab w:val="left" w:pos="708"/>
                <w:tab w:val="left" w:pos="1416"/>
                <w:tab w:val="left" w:pos="2124"/>
                <w:tab w:val="left" w:pos="2832"/>
                <w:tab w:val="left" w:pos="3540"/>
                <w:tab w:val="left" w:pos="4248"/>
                <w:tab w:val="left" w:pos="4956"/>
                <w:tab w:val="left" w:pos="5664"/>
                <w:tab w:val="left" w:pos="12460"/>
              </w:tabs>
              <w:spacing w:line="276" w:lineRule="auto"/>
              <w:jc w:val="center"/>
              <w:rPr>
                <w:bCs/>
                <w:color w:val="000000" w:themeColor="text1"/>
                <w:sz w:val="28"/>
                <w:szCs w:val="28"/>
                <w:lang w:val="uk-UA"/>
              </w:rPr>
            </w:pPr>
            <w:r w:rsidRPr="00CF248E">
              <w:rPr>
                <w:bCs/>
                <w:color w:val="000000" w:themeColor="text1"/>
                <w:sz w:val="28"/>
                <w:szCs w:val="28"/>
                <w:lang w:val="uk-UA"/>
              </w:rPr>
              <w:t xml:space="preserve">В. </w:t>
            </w:r>
            <w:proofErr w:type="spellStart"/>
            <w:r w:rsidRPr="00CF248E">
              <w:rPr>
                <w:bCs/>
                <w:color w:val="000000" w:themeColor="text1"/>
                <w:sz w:val="28"/>
                <w:szCs w:val="28"/>
                <w:lang w:val="uk-UA"/>
              </w:rPr>
              <w:t>Михай-лицький</w:t>
            </w:r>
            <w:proofErr w:type="spellEnd"/>
          </w:p>
        </w:tc>
      </w:tr>
      <w:tr w:rsidR="000D53EC" w:rsidRPr="00CF248E" w:rsidTr="000D53EC">
        <w:trPr>
          <w:trHeight w:val="969"/>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0D53EC" w:rsidRPr="00CF248E" w:rsidRDefault="000D53EC">
            <w:pPr>
              <w:spacing w:line="276" w:lineRule="auto"/>
              <w:jc w:val="center"/>
              <w:rPr>
                <w:color w:val="000000" w:themeColor="text1"/>
                <w:sz w:val="28"/>
                <w:szCs w:val="28"/>
                <w:lang w:val="uk-UA"/>
              </w:rPr>
            </w:pPr>
          </w:p>
        </w:tc>
        <w:tc>
          <w:tcPr>
            <w:tcW w:w="5622" w:type="dxa"/>
            <w:gridSpan w:val="2"/>
            <w:tcBorders>
              <w:top w:val="single" w:sz="4" w:space="0" w:color="C6D9F1"/>
              <w:left w:val="single" w:sz="4" w:space="0" w:color="C6D9F1"/>
              <w:bottom w:val="single" w:sz="4" w:space="0" w:color="C6D9F1"/>
              <w:right w:val="single" w:sz="4" w:space="0" w:color="C6D9F1"/>
            </w:tcBorders>
            <w:hideMark/>
          </w:tcPr>
          <w:p w:rsidR="000D53EC" w:rsidRPr="00CF248E" w:rsidRDefault="00A25C2D">
            <w:pPr>
              <w:spacing w:line="276" w:lineRule="auto"/>
              <w:rPr>
                <w:color w:val="000000" w:themeColor="text1"/>
                <w:sz w:val="28"/>
                <w:szCs w:val="28"/>
                <w:lang w:val="uk-UA"/>
              </w:rPr>
            </w:pPr>
            <w:r w:rsidRPr="00CF248E">
              <w:rPr>
                <w:color w:val="000000" w:themeColor="text1"/>
                <w:sz w:val="28"/>
                <w:szCs w:val="28"/>
                <w:lang w:val="uk-UA"/>
              </w:rPr>
              <w:t>Проведення районних змагань з шахів (фінал)</w:t>
            </w:r>
          </w:p>
        </w:tc>
        <w:tc>
          <w:tcPr>
            <w:tcW w:w="5356" w:type="dxa"/>
            <w:gridSpan w:val="5"/>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rPr>
                <w:color w:val="000000" w:themeColor="text1"/>
                <w:sz w:val="28"/>
                <w:szCs w:val="28"/>
                <w:lang w:val="uk-UA"/>
              </w:rPr>
            </w:pPr>
            <w:r w:rsidRPr="00CF248E">
              <w:rPr>
                <w:color w:val="000000" w:themeColor="text1"/>
                <w:sz w:val="28"/>
                <w:szCs w:val="28"/>
                <w:lang w:val="uk-UA"/>
              </w:rPr>
              <w:t>План роботи відділу освіти, молоді та спорту райдержадміністрації на 2018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A25C2D">
            <w:pPr>
              <w:spacing w:line="276" w:lineRule="auto"/>
              <w:jc w:val="center"/>
              <w:rPr>
                <w:color w:val="000000" w:themeColor="text1"/>
                <w:sz w:val="28"/>
                <w:szCs w:val="28"/>
                <w:lang w:val="uk-UA"/>
              </w:rPr>
            </w:pPr>
            <w:r w:rsidRPr="00CF248E">
              <w:rPr>
                <w:color w:val="000000" w:themeColor="text1"/>
                <w:sz w:val="28"/>
                <w:szCs w:val="28"/>
                <w:lang w:val="uk-UA"/>
              </w:rPr>
              <w:t>08-09</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tabs>
                <w:tab w:val="left" w:pos="708"/>
                <w:tab w:val="left" w:pos="1416"/>
                <w:tab w:val="left" w:pos="2124"/>
                <w:tab w:val="left" w:pos="2832"/>
                <w:tab w:val="left" w:pos="3540"/>
                <w:tab w:val="left" w:pos="4248"/>
                <w:tab w:val="left" w:pos="4956"/>
                <w:tab w:val="left" w:pos="5664"/>
                <w:tab w:val="left" w:pos="12460"/>
              </w:tabs>
              <w:spacing w:line="276" w:lineRule="auto"/>
              <w:jc w:val="center"/>
              <w:rPr>
                <w:color w:val="000000" w:themeColor="text1"/>
                <w:sz w:val="28"/>
                <w:szCs w:val="28"/>
                <w:lang w:val="uk-UA"/>
              </w:rPr>
            </w:pPr>
            <w:r w:rsidRPr="00CF248E">
              <w:rPr>
                <w:bCs/>
                <w:color w:val="000000" w:themeColor="text1"/>
                <w:sz w:val="28"/>
                <w:szCs w:val="28"/>
                <w:lang w:val="uk-UA"/>
              </w:rPr>
              <w:t xml:space="preserve">В. </w:t>
            </w:r>
            <w:proofErr w:type="spellStart"/>
            <w:r w:rsidRPr="00CF248E">
              <w:rPr>
                <w:bCs/>
                <w:color w:val="000000" w:themeColor="text1"/>
                <w:sz w:val="28"/>
                <w:szCs w:val="28"/>
                <w:lang w:val="uk-UA"/>
              </w:rPr>
              <w:t>Михай-лицький</w:t>
            </w:r>
            <w:proofErr w:type="spellEnd"/>
          </w:p>
        </w:tc>
      </w:tr>
      <w:tr w:rsidR="000D53EC" w:rsidRPr="00CF248E" w:rsidTr="000D53EC">
        <w:trPr>
          <w:trHeight w:val="698"/>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0D53EC" w:rsidRPr="00CF248E" w:rsidRDefault="000D53EC">
            <w:pPr>
              <w:spacing w:line="276" w:lineRule="auto"/>
              <w:jc w:val="center"/>
              <w:rPr>
                <w:color w:val="000000" w:themeColor="text1"/>
                <w:sz w:val="28"/>
                <w:szCs w:val="28"/>
                <w:lang w:val="uk-UA"/>
              </w:rPr>
            </w:pPr>
          </w:p>
        </w:tc>
        <w:tc>
          <w:tcPr>
            <w:tcW w:w="5622" w:type="dxa"/>
            <w:gridSpan w:val="2"/>
            <w:tcBorders>
              <w:top w:val="single" w:sz="4" w:space="0" w:color="C6D9F1"/>
              <w:left w:val="single" w:sz="4" w:space="0" w:color="C6D9F1"/>
              <w:bottom w:val="single" w:sz="4" w:space="0" w:color="C6D9F1"/>
              <w:right w:val="single" w:sz="4" w:space="0" w:color="C6D9F1"/>
            </w:tcBorders>
            <w:hideMark/>
          </w:tcPr>
          <w:p w:rsidR="000D53EC" w:rsidRPr="00CF248E" w:rsidRDefault="00A25C2D">
            <w:pPr>
              <w:spacing w:line="276" w:lineRule="auto"/>
              <w:rPr>
                <w:color w:val="000000" w:themeColor="text1"/>
                <w:sz w:val="28"/>
                <w:szCs w:val="28"/>
                <w:lang w:val="uk-UA"/>
              </w:rPr>
            </w:pPr>
            <w:r w:rsidRPr="00CF248E">
              <w:rPr>
                <w:color w:val="000000" w:themeColor="text1"/>
                <w:sz w:val="28"/>
                <w:szCs w:val="28"/>
                <w:lang w:val="uk-UA"/>
              </w:rPr>
              <w:t>Проведення ІХ чемпіонату Сарненського району з баскетболу сезону 2018-2019 років</w:t>
            </w:r>
          </w:p>
        </w:tc>
        <w:tc>
          <w:tcPr>
            <w:tcW w:w="5356" w:type="dxa"/>
            <w:gridSpan w:val="5"/>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rPr>
                <w:color w:val="000000" w:themeColor="text1"/>
                <w:sz w:val="28"/>
                <w:szCs w:val="28"/>
                <w:lang w:val="uk-UA"/>
              </w:rPr>
            </w:pPr>
            <w:r w:rsidRPr="00CF248E">
              <w:rPr>
                <w:color w:val="000000" w:themeColor="text1"/>
                <w:sz w:val="28"/>
                <w:szCs w:val="28"/>
                <w:lang w:val="uk-UA"/>
              </w:rPr>
              <w:t>План роботи відділу освіти, молоді та спорту райдержадміністрації на 2018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A25C2D">
            <w:pPr>
              <w:tabs>
                <w:tab w:val="left" w:pos="225"/>
                <w:tab w:val="center" w:pos="522"/>
              </w:tabs>
              <w:spacing w:line="276" w:lineRule="auto"/>
              <w:jc w:val="center"/>
              <w:rPr>
                <w:color w:val="000000" w:themeColor="text1"/>
                <w:sz w:val="28"/>
                <w:szCs w:val="28"/>
                <w:lang w:val="uk-UA"/>
              </w:rPr>
            </w:pPr>
            <w:r w:rsidRPr="00CF248E">
              <w:rPr>
                <w:color w:val="000000" w:themeColor="text1"/>
                <w:sz w:val="28"/>
                <w:szCs w:val="28"/>
                <w:lang w:val="uk-UA"/>
              </w:rPr>
              <w:t>До 25</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tabs>
                <w:tab w:val="left" w:pos="708"/>
                <w:tab w:val="left" w:pos="1416"/>
                <w:tab w:val="left" w:pos="2124"/>
                <w:tab w:val="left" w:pos="2832"/>
                <w:tab w:val="left" w:pos="3540"/>
                <w:tab w:val="left" w:pos="4248"/>
                <w:tab w:val="left" w:pos="4956"/>
                <w:tab w:val="left" w:pos="5664"/>
                <w:tab w:val="left" w:pos="12460"/>
              </w:tabs>
              <w:spacing w:line="276" w:lineRule="auto"/>
              <w:jc w:val="center"/>
              <w:rPr>
                <w:color w:val="000000" w:themeColor="text1"/>
                <w:sz w:val="28"/>
                <w:szCs w:val="28"/>
                <w:lang w:val="uk-UA"/>
              </w:rPr>
            </w:pPr>
            <w:r w:rsidRPr="00CF248E">
              <w:rPr>
                <w:bCs/>
                <w:color w:val="000000" w:themeColor="text1"/>
                <w:sz w:val="28"/>
                <w:szCs w:val="28"/>
                <w:lang w:val="uk-UA"/>
              </w:rPr>
              <w:t xml:space="preserve">В. </w:t>
            </w:r>
            <w:proofErr w:type="spellStart"/>
            <w:r w:rsidRPr="00CF248E">
              <w:rPr>
                <w:bCs/>
                <w:color w:val="000000" w:themeColor="text1"/>
                <w:sz w:val="28"/>
                <w:szCs w:val="28"/>
                <w:lang w:val="uk-UA"/>
              </w:rPr>
              <w:t>Михай-лицький</w:t>
            </w:r>
            <w:proofErr w:type="spellEnd"/>
          </w:p>
        </w:tc>
      </w:tr>
      <w:tr w:rsidR="000D53EC" w:rsidRPr="00CF248E" w:rsidTr="000D53EC">
        <w:trPr>
          <w:trHeight w:val="425"/>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0D53EC" w:rsidRPr="00CF248E" w:rsidRDefault="000D53EC">
            <w:pPr>
              <w:spacing w:line="276" w:lineRule="auto"/>
              <w:jc w:val="center"/>
              <w:rPr>
                <w:color w:val="000000" w:themeColor="text1"/>
                <w:sz w:val="28"/>
                <w:szCs w:val="28"/>
                <w:lang w:val="uk-UA"/>
              </w:rPr>
            </w:pPr>
          </w:p>
        </w:tc>
        <w:tc>
          <w:tcPr>
            <w:tcW w:w="5622" w:type="dxa"/>
            <w:gridSpan w:val="2"/>
            <w:tcBorders>
              <w:top w:val="single" w:sz="4" w:space="0" w:color="C6D9F1"/>
              <w:left w:val="single" w:sz="4" w:space="0" w:color="C6D9F1"/>
              <w:bottom w:val="single" w:sz="4" w:space="0" w:color="C6D9F1"/>
              <w:right w:val="single" w:sz="4" w:space="0" w:color="C6D9F1"/>
            </w:tcBorders>
            <w:hideMark/>
          </w:tcPr>
          <w:p w:rsidR="000D53EC" w:rsidRPr="00CF248E" w:rsidRDefault="00DA301A">
            <w:pPr>
              <w:spacing w:line="276" w:lineRule="auto"/>
              <w:rPr>
                <w:color w:val="000000" w:themeColor="text1"/>
                <w:sz w:val="28"/>
                <w:szCs w:val="28"/>
                <w:lang w:val="uk-UA"/>
              </w:rPr>
            </w:pPr>
            <w:r w:rsidRPr="00CF248E">
              <w:rPr>
                <w:color w:val="000000" w:themeColor="text1"/>
                <w:sz w:val="28"/>
                <w:szCs w:val="28"/>
                <w:lang w:val="uk-UA"/>
              </w:rPr>
              <w:t>Проведення заходів для дітей-сиріт та дітей, позбавлених батьківського піклування, для дітей соціально – незахищених категорій до Дня Святого Миколая, а також в рамках відзначення новорічно-різдвяних свят</w:t>
            </w:r>
          </w:p>
        </w:tc>
        <w:tc>
          <w:tcPr>
            <w:tcW w:w="5356" w:type="dxa"/>
            <w:gridSpan w:val="5"/>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spacing w:line="276" w:lineRule="auto"/>
              <w:rPr>
                <w:color w:val="000000" w:themeColor="text1"/>
                <w:sz w:val="28"/>
                <w:szCs w:val="28"/>
                <w:lang w:val="uk-UA"/>
              </w:rPr>
            </w:pPr>
            <w:r w:rsidRPr="00CF248E">
              <w:rPr>
                <w:color w:val="000000" w:themeColor="text1"/>
                <w:sz w:val="28"/>
                <w:szCs w:val="28"/>
                <w:lang w:val="uk-UA"/>
              </w:rPr>
              <w:t>План роботи відділу освіти, молоді та спорту райдержадміністрації на 2018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DA301A">
            <w:pPr>
              <w:tabs>
                <w:tab w:val="left" w:pos="225"/>
                <w:tab w:val="center" w:pos="522"/>
              </w:tabs>
              <w:spacing w:line="276" w:lineRule="auto"/>
              <w:jc w:val="center"/>
              <w:rPr>
                <w:color w:val="000000" w:themeColor="text1"/>
                <w:sz w:val="28"/>
                <w:szCs w:val="28"/>
                <w:lang w:val="uk-UA"/>
              </w:rPr>
            </w:pPr>
            <w:r w:rsidRPr="00CF248E">
              <w:rPr>
                <w:color w:val="000000" w:themeColor="text1"/>
                <w:sz w:val="28"/>
                <w:szCs w:val="28"/>
                <w:lang w:val="uk-UA"/>
              </w:rPr>
              <w:t>До 28</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0D53EC" w:rsidRPr="00CF248E" w:rsidRDefault="000D53EC">
            <w:pPr>
              <w:tabs>
                <w:tab w:val="left" w:pos="708"/>
                <w:tab w:val="left" w:pos="1416"/>
                <w:tab w:val="left" w:pos="2124"/>
                <w:tab w:val="left" w:pos="2832"/>
                <w:tab w:val="left" w:pos="3540"/>
                <w:tab w:val="left" w:pos="4248"/>
                <w:tab w:val="left" w:pos="4956"/>
                <w:tab w:val="left" w:pos="5664"/>
                <w:tab w:val="left" w:pos="12460"/>
              </w:tabs>
              <w:spacing w:line="276" w:lineRule="auto"/>
              <w:jc w:val="center"/>
              <w:rPr>
                <w:color w:val="000000" w:themeColor="text1"/>
                <w:sz w:val="28"/>
                <w:szCs w:val="28"/>
                <w:lang w:val="uk-UA"/>
              </w:rPr>
            </w:pPr>
            <w:r w:rsidRPr="00CF248E">
              <w:rPr>
                <w:bCs/>
                <w:color w:val="000000" w:themeColor="text1"/>
                <w:sz w:val="28"/>
                <w:szCs w:val="28"/>
                <w:lang w:val="uk-UA"/>
              </w:rPr>
              <w:t xml:space="preserve">В. </w:t>
            </w:r>
            <w:proofErr w:type="spellStart"/>
            <w:r w:rsidRPr="00CF248E">
              <w:rPr>
                <w:bCs/>
                <w:color w:val="000000" w:themeColor="text1"/>
                <w:sz w:val="28"/>
                <w:szCs w:val="28"/>
                <w:lang w:val="uk-UA"/>
              </w:rPr>
              <w:t>Михай-лицький</w:t>
            </w:r>
            <w:proofErr w:type="spellEnd"/>
          </w:p>
        </w:tc>
      </w:tr>
    </w:tbl>
    <w:p w:rsidR="000D53EC" w:rsidRPr="00CF248E" w:rsidRDefault="000D53EC" w:rsidP="000D53EC">
      <w:pPr>
        <w:rPr>
          <w:color w:val="000000" w:themeColor="text1"/>
          <w:sz w:val="28"/>
          <w:szCs w:val="28"/>
          <w:lang w:val="uk-UA"/>
        </w:rPr>
      </w:pPr>
    </w:p>
    <w:p w:rsidR="00CA5240" w:rsidRDefault="00DA301A">
      <w:r w:rsidRPr="00CF248E">
        <w:rPr>
          <w:color w:val="000000" w:themeColor="text1"/>
          <w:sz w:val="28"/>
          <w:szCs w:val="28"/>
          <w:lang w:val="uk-UA"/>
        </w:rPr>
        <w:t xml:space="preserve">        </w:t>
      </w:r>
      <w:r w:rsidR="000D53EC" w:rsidRPr="00CF248E">
        <w:rPr>
          <w:color w:val="000000" w:themeColor="text1"/>
          <w:sz w:val="28"/>
          <w:szCs w:val="28"/>
          <w:lang w:val="uk-UA"/>
        </w:rPr>
        <w:t>Керівник апарату  райдержадміністрації</w:t>
      </w:r>
      <w:r w:rsidR="000D53EC" w:rsidRPr="00CF248E">
        <w:rPr>
          <w:color w:val="000000" w:themeColor="text1"/>
          <w:sz w:val="28"/>
          <w:szCs w:val="28"/>
          <w:lang w:val="uk-UA"/>
        </w:rPr>
        <w:tab/>
      </w:r>
      <w:r w:rsidR="000D53EC" w:rsidRPr="00CF248E">
        <w:rPr>
          <w:color w:val="000000" w:themeColor="text1"/>
          <w:sz w:val="28"/>
          <w:szCs w:val="28"/>
          <w:lang w:val="uk-UA"/>
        </w:rPr>
        <w:tab/>
      </w:r>
      <w:r w:rsidR="000D53EC" w:rsidRPr="00CF248E">
        <w:rPr>
          <w:color w:val="000000" w:themeColor="text1"/>
          <w:sz w:val="28"/>
          <w:szCs w:val="28"/>
          <w:lang w:val="uk-UA"/>
        </w:rPr>
        <w:tab/>
        <w:t xml:space="preserve">                                                                                       В. СТЕЛЬМАХ </w:t>
      </w:r>
    </w:p>
    <w:sectPr w:rsidR="00CA5240" w:rsidSect="005A60F1">
      <w:headerReference w:type="even" r:id="rId6"/>
      <w:headerReference w:type="default" r:id="rId7"/>
      <w:footerReference w:type="even" r:id="rId8"/>
      <w:footerReference w:type="default" r:id="rId9"/>
      <w:headerReference w:type="first" r:id="rId10"/>
      <w:footerReference w:type="first" r:id="rId11"/>
      <w:pgSz w:w="16838" w:h="11906" w:orient="landscape"/>
      <w:pgMar w:top="1417" w:right="850" w:bottom="993" w:left="85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B7A" w:rsidRDefault="00054B7A" w:rsidP="005A60F1">
      <w:r>
        <w:separator/>
      </w:r>
    </w:p>
  </w:endnote>
  <w:endnote w:type="continuationSeparator" w:id="1">
    <w:p w:rsidR="00054B7A" w:rsidRDefault="00054B7A" w:rsidP="005A60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0F1" w:rsidRDefault="005A60F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0F1" w:rsidRDefault="005A60F1">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0F1" w:rsidRDefault="005A60F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B7A" w:rsidRDefault="00054B7A" w:rsidP="005A60F1">
      <w:r>
        <w:separator/>
      </w:r>
    </w:p>
  </w:footnote>
  <w:footnote w:type="continuationSeparator" w:id="1">
    <w:p w:rsidR="00054B7A" w:rsidRDefault="00054B7A" w:rsidP="005A60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0F1" w:rsidRDefault="005A60F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21601"/>
      <w:docPartObj>
        <w:docPartGallery w:val="Page Numbers (Top of Page)"/>
        <w:docPartUnique/>
      </w:docPartObj>
    </w:sdtPr>
    <w:sdtContent>
      <w:p w:rsidR="005A60F1" w:rsidRDefault="005377A8">
        <w:pPr>
          <w:pStyle w:val="a3"/>
          <w:jc w:val="center"/>
        </w:pPr>
        <w:fldSimple w:instr=" PAGE   \* MERGEFORMAT ">
          <w:r w:rsidR="003B40D2">
            <w:rPr>
              <w:noProof/>
            </w:rPr>
            <w:t>11</w:t>
          </w:r>
        </w:fldSimple>
      </w:p>
    </w:sdtContent>
  </w:sdt>
  <w:p w:rsidR="005A60F1" w:rsidRDefault="005A60F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0F1" w:rsidRDefault="005A60F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0D53EC"/>
    <w:rsid w:val="00025C58"/>
    <w:rsid w:val="00054B7A"/>
    <w:rsid w:val="000927A8"/>
    <w:rsid w:val="000B55DB"/>
    <w:rsid w:val="000D53EC"/>
    <w:rsid w:val="001808B3"/>
    <w:rsid w:val="002F737B"/>
    <w:rsid w:val="003265BC"/>
    <w:rsid w:val="00351C2F"/>
    <w:rsid w:val="00382891"/>
    <w:rsid w:val="003B40D2"/>
    <w:rsid w:val="00487DD9"/>
    <w:rsid w:val="004C4789"/>
    <w:rsid w:val="00515688"/>
    <w:rsid w:val="00517113"/>
    <w:rsid w:val="005377A8"/>
    <w:rsid w:val="0056170F"/>
    <w:rsid w:val="005A60F1"/>
    <w:rsid w:val="005D5081"/>
    <w:rsid w:val="005F6FF2"/>
    <w:rsid w:val="0061270D"/>
    <w:rsid w:val="00686783"/>
    <w:rsid w:val="006C017F"/>
    <w:rsid w:val="006E0C47"/>
    <w:rsid w:val="00773BA3"/>
    <w:rsid w:val="007846DE"/>
    <w:rsid w:val="007911AF"/>
    <w:rsid w:val="00795F39"/>
    <w:rsid w:val="007F4DD0"/>
    <w:rsid w:val="00884F50"/>
    <w:rsid w:val="00904D0F"/>
    <w:rsid w:val="00960128"/>
    <w:rsid w:val="00A25C2D"/>
    <w:rsid w:val="00AB19CD"/>
    <w:rsid w:val="00AD1437"/>
    <w:rsid w:val="00AD2593"/>
    <w:rsid w:val="00B70BEB"/>
    <w:rsid w:val="00B810FB"/>
    <w:rsid w:val="00B84A55"/>
    <w:rsid w:val="00B9005F"/>
    <w:rsid w:val="00CA1603"/>
    <w:rsid w:val="00CA5240"/>
    <w:rsid w:val="00CE7F16"/>
    <w:rsid w:val="00CF248E"/>
    <w:rsid w:val="00D31047"/>
    <w:rsid w:val="00D36F0A"/>
    <w:rsid w:val="00D52434"/>
    <w:rsid w:val="00DA301A"/>
    <w:rsid w:val="00DD044C"/>
    <w:rsid w:val="00E17738"/>
    <w:rsid w:val="00EB7A71"/>
    <w:rsid w:val="00F25471"/>
    <w:rsid w:val="00F26EAD"/>
    <w:rsid w:val="00F37D82"/>
    <w:rsid w:val="00F942B9"/>
    <w:rsid w:val="00FB5157"/>
    <w:rsid w:val="00FC2DC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3EC"/>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next w:val="a"/>
    <w:link w:val="20"/>
    <w:unhideWhenUsed/>
    <w:qFormat/>
    <w:rsid w:val="000D53EC"/>
    <w:pPr>
      <w:keepNext/>
      <w:outlineLvl w:val="1"/>
    </w:pPr>
    <w:rPr>
      <w:sz w:val="24"/>
    </w:rPr>
  </w:style>
  <w:style w:type="paragraph" w:styleId="3">
    <w:name w:val="heading 3"/>
    <w:basedOn w:val="a"/>
    <w:next w:val="a"/>
    <w:link w:val="30"/>
    <w:semiHidden/>
    <w:unhideWhenUsed/>
    <w:qFormat/>
    <w:rsid w:val="000D53EC"/>
    <w:pPr>
      <w:keepNext/>
      <w:jc w:val="center"/>
      <w:outlineLvl w:val="2"/>
    </w:pPr>
    <w:rPr>
      <w:b/>
      <w:sz w:val="28"/>
      <w:lang w:val="en-US"/>
    </w:rPr>
  </w:style>
  <w:style w:type="paragraph" w:styleId="9">
    <w:name w:val="heading 9"/>
    <w:basedOn w:val="a"/>
    <w:next w:val="a"/>
    <w:link w:val="90"/>
    <w:unhideWhenUsed/>
    <w:qFormat/>
    <w:rsid w:val="000D53EC"/>
    <w:pPr>
      <w:keepNext/>
      <w:outlineLvl w:val="8"/>
    </w:pPr>
    <w:rPr>
      <w:sz w:val="4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D53EC"/>
    <w:rPr>
      <w:rFonts w:ascii="Times New Roman" w:eastAsia="Times New Roman" w:hAnsi="Times New Roman" w:cs="Times New Roman"/>
      <w:sz w:val="24"/>
      <w:szCs w:val="20"/>
      <w:lang w:val="ru-RU" w:eastAsia="ru-RU"/>
    </w:rPr>
  </w:style>
  <w:style w:type="character" w:customStyle="1" w:styleId="30">
    <w:name w:val="Заголовок 3 Знак"/>
    <w:basedOn w:val="a0"/>
    <w:link w:val="3"/>
    <w:semiHidden/>
    <w:rsid w:val="000D53EC"/>
    <w:rPr>
      <w:rFonts w:ascii="Times New Roman" w:eastAsia="Times New Roman" w:hAnsi="Times New Roman" w:cs="Times New Roman"/>
      <w:b/>
      <w:sz w:val="28"/>
      <w:szCs w:val="20"/>
      <w:lang w:val="en-US" w:eastAsia="ru-RU"/>
    </w:rPr>
  </w:style>
  <w:style w:type="character" w:customStyle="1" w:styleId="90">
    <w:name w:val="Заголовок 9 Знак"/>
    <w:basedOn w:val="a0"/>
    <w:link w:val="9"/>
    <w:rsid w:val="000D53EC"/>
    <w:rPr>
      <w:rFonts w:ascii="Times New Roman" w:eastAsia="Times New Roman" w:hAnsi="Times New Roman" w:cs="Times New Roman"/>
      <w:sz w:val="40"/>
      <w:szCs w:val="20"/>
      <w:lang w:eastAsia="ru-RU"/>
    </w:rPr>
  </w:style>
  <w:style w:type="paragraph" w:styleId="a3">
    <w:name w:val="header"/>
    <w:basedOn w:val="a"/>
    <w:link w:val="a4"/>
    <w:uiPriority w:val="99"/>
    <w:unhideWhenUsed/>
    <w:rsid w:val="000D53EC"/>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4">
    <w:name w:val="Верхний колонтитул Знак"/>
    <w:basedOn w:val="a0"/>
    <w:link w:val="a3"/>
    <w:uiPriority w:val="99"/>
    <w:rsid w:val="000D53EC"/>
  </w:style>
  <w:style w:type="table" w:styleId="a5">
    <w:name w:val="Table Grid"/>
    <w:basedOn w:val="a1"/>
    <w:uiPriority w:val="59"/>
    <w:rsid w:val="000D53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footer"/>
    <w:basedOn w:val="a"/>
    <w:link w:val="a7"/>
    <w:uiPriority w:val="99"/>
    <w:semiHidden/>
    <w:unhideWhenUsed/>
    <w:rsid w:val="005A60F1"/>
    <w:pPr>
      <w:tabs>
        <w:tab w:val="center" w:pos="4819"/>
        <w:tab w:val="right" w:pos="9639"/>
      </w:tabs>
    </w:pPr>
  </w:style>
  <w:style w:type="character" w:customStyle="1" w:styleId="a7">
    <w:name w:val="Нижний колонтитул Знак"/>
    <w:basedOn w:val="a0"/>
    <w:link w:val="a6"/>
    <w:uiPriority w:val="99"/>
    <w:semiHidden/>
    <w:rsid w:val="005A60F1"/>
    <w:rPr>
      <w:rFonts w:ascii="Times New Roman" w:eastAsia="Times New Roman" w:hAnsi="Times New Roman"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161370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11</Pages>
  <Words>9849</Words>
  <Characters>5615</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sarny0003</dc:creator>
  <cp:lastModifiedBy>sarny0004</cp:lastModifiedBy>
  <cp:revision>74</cp:revision>
  <dcterms:created xsi:type="dcterms:W3CDTF">2018-11-22T09:28:00Z</dcterms:created>
  <dcterms:modified xsi:type="dcterms:W3CDTF">2018-12-10T14:30:00Z</dcterms:modified>
</cp:coreProperties>
</file>