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A0"/>
      </w:tblPr>
      <w:tblGrid>
        <w:gridCol w:w="3934"/>
      </w:tblGrid>
      <w:tr w:rsidR="006B5525" w:rsidRPr="00243069" w:rsidTr="001061C3">
        <w:trPr>
          <w:trHeight w:val="1418"/>
        </w:trPr>
        <w:tc>
          <w:tcPr>
            <w:tcW w:w="3934" w:type="dxa"/>
          </w:tcPr>
          <w:p w:rsidR="006B5525" w:rsidRPr="00243069" w:rsidRDefault="006B5525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Додаток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  <w:p w:rsidR="006B5525" w:rsidRPr="00243069" w:rsidRDefault="006B5525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до розпорядження  голови райдержадміністрації </w:t>
            </w:r>
          </w:p>
          <w:p w:rsidR="006B5525" w:rsidRPr="00243069" w:rsidRDefault="006B5525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25 жовтня</w:t>
            </w:r>
            <w:r w:rsidRPr="0024306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2018 року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460</w:t>
            </w:r>
          </w:p>
        </w:tc>
      </w:tr>
    </w:tbl>
    <w:p w:rsidR="006B5525" w:rsidRDefault="006B5525" w:rsidP="00191A09">
      <w:pPr>
        <w:shd w:val="clear" w:color="auto" w:fill="FFFFFF"/>
        <w:spacing w:after="150" w:line="240" w:lineRule="auto"/>
        <w:ind w:firstLine="0"/>
        <w:jc w:val="left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B5525" w:rsidRDefault="006B5525" w:rsidP="00191A09">
      <w:pPr>
        <w:shd w:val="clear" w:color="auto" w:fill="FFFFFF"/>
        <w:spacing w:after="150" w:line="240" w:lineRule="auto"/>
        <w:ind w:firstLine="0"/>
        <w:jc w:val="left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B5525" w:rsidRPr="002235A9" w:rsidRDefault="006B5525" w:rsidP="002235A9">
      <w:pPr>
        <w:jc w:val="center"/>
        <w:rPr>
          <w:rFonts w:ascii="Times New Roman" w:hAnsi="Times New Roman"/>
          <w:b/>
          <w:sz w:val="28"/>
          <w:szCs w:val="28"/>
        </w:rPr>
      </w:pPr>
      <w:r w:rsidRPr="00325609">
        <w:rPr>
          <w:rFonts w:ascii="Times New Roman" w:hAnsi="Times New Roman"/>
          <w:b/>
          <w:sz w:val="28"/>
          <w:szCs w:val="28"/>
        </w:rPr>
        <w:t>Режими радіаційного захисту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73"/>
        <w:gridCol w:w="1459"/>
        <w:gridCol w:w="7296"/>
      </w:tblGrid>
      <w:tr w:rsidR="006B5525" w:rsidRPr="006B70D6" w:rsidTr="002235A9">
        <w:tc>
          <w:tcPr>
            <w:tcW w:w="5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Номер режиму</w:t>
            </w:r>
          </w:p>
        </w:tc>
        <w:tc>
          <w:tcPr>
            <w:tcW w:w="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Потужність дози, мР/год. (мкЗв/год.)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Заходи захисту</w:t>
            </w:r>
          </w:p>
        </w:tc>
      </w:tr>
      <w:tr w:rsidR="006B5525" w:rsidRPr="006B70D6" w:rsidTr="002235A9">
        <w:tc>
          <w:tcPr>
            <w:tcW w:w="5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I</w:t>
            </w:r>
          </w:p>
        </w:tc>
        <w:tc>
          <w:tcPr>
            <w:tcW w:w="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0,1 - 0,3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(1 - 3)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1. Укриття дітей у захисних спорудах цивільного захисту під наглядом дорослих.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2. Герметизація приміщень (вікон, дверей), вентиляційних отворів (димоходів).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3. Герметизація та упаковка відкритих продуктів харчування, води, одягу.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4. Час перебування дорослого населення на відкритому повітрі обмежений.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5. Використання засобів індивідуального захисту органів дихання.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6. Встановлення санітарних бар'єрів при вході у приміщення.</w:t>
            </w:r>
          </w:p>
        </w:tc>
      </w:tr>
      <w:tr w:rsidR="006B5525" w:rsidRPr="006B70D6" w:rsidTr="002235A9">
        <w:tc>
          <w:tcPr>
            <w:tcW w:w="5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II</w:t>
            </w:r>
          </w:p>
        </w:tc>
        <w:tc>
          <w:tcPr>
            <w:tcW w:w="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0,3 - 1,5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(3 - 15)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1. Укриття дітей у захисних спорудах цивільного захисту під наглядом дорослих.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2. Герметизація приміщень (вікон, дверей), вентиляційних отворів (димоходів).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3. Герметизація та упаковка відкритих продуктів харчування, води, одягу.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4. Знаходження на вулиці без необхідності заборонено, час перебування обмежений.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5. Використання засобів індивідуального захисту (спеціального одягу, респіраторів).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6. Встановлення санітарних бар'єрів при вході у приміщення.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7. Проведення йодної профілактики дітей.</w:t>
            </w:r>
          </w:p>
        </w:tc>
      </w:tr>
      <w:tr w:rsidR="006B5525" w:rsidRPr="006B70D6" w:rsidTr="002235A9">
        <w:tc>
          <w:tcPr>
            <w:tcW w:w="5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III</w:t>
            </w:r>
          </w:p>
        </w:tc>
        <w:tc>
          <w:tcPr>
            <w:tcW w:w="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1,5 - 15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(15 - 150)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1. Укриття всього населення в приміщеннях та захисних спорудах цивільного захисту.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2. Герметизація приміщень (вікон, дверей), вентиляційних отворів (димоходів).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3. Герметизація та упаковка відкритих продуктів харчування, води, одягу.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4. Перебування на відкритому повітрі забороняється.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5. Використання засобів індивідуального захисту.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6. Встановлення санітарних бар'єрів при вході у приміщення.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7. Проведення йодної профілактики всього населення.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8. Часткова евакуація населення (діти, вагітні жінки).</w:t>
            </w:r>
          </w:p>
        </w:tc>
      </w:tr>
      <w:tr w:rsidR="006B5525" w:rsidRPr="006B70D6" w:rsidTr="002235A9">
        <w:tc>
          <w:tcPr>
            <w:tcW w:w="5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IV</w:t>
            </w:r>
          </w:p>
        </w:tc>
        <w:tc>
          <w:tcPr>
            <w:tcW w:w="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15 - 100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(150 - 1000)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1. Укриття всього населення в приміщеннях та захисних спорудах цивільного захисту.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2. Герметизація приміщень (вікон, дверей), вентиляційних отворів (димоходів).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3. Герметизація та упаковка продуктів харчування, води, одягу.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4. Використання засобів індивідуального захисту.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5. Встановлення санітарних бар'єрів при вході у приміщення.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6. Перебування на відкритому повітрі забороняється.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7. Проведення йодної профілактики всього населення.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8. Евакуація всього населення (крім задіяного у формуваннях цивільного захисту).</w:t>
            </w:r>
          </w:p>
        </w:tc>
      </w:tr>
      <w:tr w:rsidR="006B5525" w:rsidRPr="006B70D6" w:rsidTr="002235A9">
        <w:tc>
          <w:tcPr>
            <w:tcW w:w="5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V</w:t>
            </w:r>
          </w:p>
        </w:tc>
        <w:tc>
          <w:tcPr>
            <w:tcW w:w="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&gt;100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&gt;(1000)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B5525" w:rsidRPr="006B70D6" w:rsidRDefault="006B5525" w:rsidP="006B70D6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t>1. Укриття всього населення в приміщеннях та захисних спорудах цивільного захисту.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2. Герметизація приміщень (вікон, дверей), вентиляційних отворів (димоходів).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3. Герметизація та упаковка продуктів харчування, води, одягу.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4. Проведення йодної профілактики всього населення.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5. Використання засобів індивідуального захисту.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6. Перебування на відкритому повітрі забороняється.</w:t>
            </w:r>
            <w:r w:rsidRPr="006B70D6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7. Повна евакуація населення.</w:t>
            </w:r>
          </w:p>
        </w:tc>
      </w:tr>
    </w:tbl>
    <w:p w:rsidR="006B5525" w:rsidRPr="006B70D6" w:rsidRDefault="006B5525" w:rsidP="006B70D6">
      <w:pPr>
        <w:spacing w:line="240" w:lineRule="auto"/>
        <w:ind w:firstLine="0"/>
        <w:jc w:val="left"/>
        <w:rPr>
          <w:rFonts w:ascii="Verdana" w:hAnsi="Verdana"/>
          <w:color w:val="000000"/>
          <w:sz w:val="18"/>
          <w:szCs w:val="18"/>
          <w:lang w:eastAsia="uk-UA"/>
        </w:rPr>
      </w:pPr>
      <w:r w:rsidRPr="006B70D6">
        <w:rPr>
          <w:rFonts w:ascii="Verdana" w:hAnsi="Verdana"/>
          <w:color w:val="000000"/>
          <w:sz w:val="18"/>
          <w:szCs w:val="18"/>
          <w:lang w:eastAsia="uk-UA"/>
        </w:rPr>
        <w:t> </w:t>
      </w:r>
    </w:p>
    <w:p w:rsidR="006B5525" w:rsidRDefault="006B5525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B5525" w:rsidRDefault="006B5525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B5525" w:rsidRDefault="006B5525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B5525" w:rsidRDefault="006B5525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B5525" w:rsidRDefault="006B5525" w:rsidP="006B70D6">
      <w:pPr>
        <w:shd w:val="clear" w:color="auto" w:fill="FFFFFF"/>
        <w:tabs>
          <w:tab w:val="left" w:pos="7935"/>
        </w:tabs>
        <w:spacing w:after="150" w:line="240" w:lineRule="auto"/>
        <w:ind w:firstLine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Завідувач сектору цивільного                                                      О.СВАРИЦЕВИЧ</w:t>
      </w:r>
    </w:p>
    <w:p w:rsidR="006B5525" w:rsidRPr="00D13899" w:rsidRDefault="006B5525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захисту населення райдержадміністрації                                  </w:t>
      </w:r>
    </w:p>
    <w:p w:rsidR="006B5525" w:rsidRDefault="006B5525"/>
    <w:sectPr w:rsidR="006B5525" w:rsidSect="00D9739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525" w:rsidRDefault="006B5525" w:rsidP="00191A09">
      <w:pPr>
        <w:spacing w:line="240" w:lineRule="auto"/>
      </w:pPr>
      <w:r>
        <w:separator/>
      </w:r>
    </w:p>
  </w:endnote>
  <w:endnote w:type="continuationSeparator" w:id="0">
    <w:p w:rsidR="006B5525" w:rsidRDefault="006B5525" w:rsidP="00191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525" w:rsidRDefault="006B5525" w:rsidP="00191A09">
      <w:pPr>
        <w:spacing w:line="240" w:lineRule="auto"/>
      </w:pPr>
      <w:r>
        <w:separator/>
      </w:r>
    </w:p>
  </w:footnote>
  <w:footnote w:type="continuationSeparator" w:id="0">
    <w:p w:rsidR="006B5525" w:rsidRDefault="006B5525" w:rsidP="00191A0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25" w:rsidRDefault="006B552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B5525" w:rsidRDefault="006B55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A09"/>
    <w:rsid w:val="0000278D"/>
    <w:rsid w:val="00007538"/>
    <w:rsid w:val="00096BD4"/>
    <w:rsid w:val="001061C3"/>
    <w:rsid w:val="00136EB5"/>
    <w:rsid w:val="00191A09"/>
    <w:rsid w:val="00196497"/>
    <w:rsid w:val="002235A9"/>
    <w:rsid w:val="00243069"/>
    <w:rsid w:val="00291A79"/>
    <w:rsid w:val="002A23B0"/>
    <w:rsid w:val="003043E2"/>
    <w:rsid w:val="00307266"/>
    <w:rsid w:val="00325609"/>
    <w:rsid w:val="00357111"/>
    <w:rsid w:val="004200D8"/>
    <w:rsid w:val="00436F9D"/>
    <w:rsid w:val="004922CF"/>
    <w:rsid w:val="004E4815"/>
    <w:rsid w:val="005B61B4"/>
    <w:rsid w:val="006B5525"/>
    <w:rsid w:val="006B70D6"/>
    <w:rsid w:val="006E7D5E"/>
    <w:rsid w:val="007165B9"/>
    <w:rsid w:val="007E3A74"/>
    <w:rsid w:val="0087070A"/>
    <w:rsid w:val="008A545F"/>
    <w:rsid w:val="00A3790F"/>
    <w:rsid w:val="00C35291"/>
    <w:rsid w:val="00D13899"/>
    <w:rsid w:val="00D241E6"/>
    <w:rsid w:val="00D31A0D"/>
    <w:rsid w:val="00D9739B"/>
    <w:rsid w:val="00DA02E6"/>
    <w:rsid w:val="00DB2E21"/>
    <w:rsid w:val="00E160D7"/>
    <w:rsid w:val="00E17C13"/>
    <w:rsid w:val="00F259C3"/>
    <w:rsid w:val="00F9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09"/>
    <w:pPr>
      <w:spacing w:line="360" w:lineRule="auto"/>
      <w:ind w:firstLine="709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1A09"/>
    <w:pPr>
      <w:tabs>
        <w:tab w:val="center" w:pos="4819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91A0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191A09"/>
    <w:pPr>
      <w:tabs>
        <w:tab w:val="center" w:pos="4819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1A09"/>
    <w:rPr>
      <w:rFonts w:ascii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A37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color w:val="000000"/>
      <w:sz w:val="16"/>
      <w:szCs w:val="16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3790F"/>
    <w:rPr>
      <w:rFonts w:ascii="Courier New" w:hAnsi="Courier New" w:cs="Courier New"/>
      <w:color w:val="000000"/>
      <w:sz w:val="16"/>
      <w:szCs w:val="16"/>
      <w:lang w:val="ru-RU" w:eastAsia="ru-RU" w:bidi="ar-SA"/>
    </w:rPr>
  </w:style>
  <w:style w:type="paragraph" w:customStyle="1" w:styleId="centr">
    <w:name w:val="centr"/>
    <w:basedOn w:val="Normal"/>
    <w:uiPriority w:val="99"/>
    <w:rsid w:val="006B70D6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6B70D6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1793</Words>
  <Characters>1023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pc000012</dc:creator>
  <cp:keywords/>
  <dc:description/>
  <cp:lastModifiedBy>Бухгалтерія</cp:lastModifiedBy>
  <cp:revision>9</cp:revision>
  <cp:lastPrinted>2018-10-26T08:28:00Z</cp:lastPrinted>
  <dcterms:created xsi:type="dcterms:W3CDTF">2018-09-04T13:53:00Z</dcterms:created>
  <dcterms:modified xsi:type="dcterms:W3CDTF">2018-10-26T08:31:00Z</dcterms:modified>
</cp:coreProperties>
</file>