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3828" w:type="dxa"/>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873BB1" w:rsidRPr="00BE0236" w:rsidTr="00873BB1">
        <w:trPr>
          <w:trHeight w:val="1440"/>
        </w:trPr>
        <w:tc>
          <w:tcPr>
            <w:tcW w:w="3828" w:type="dxa"/>
            <w:hideMark/>
          </w:tcPr>
          <w:p w:rsidR="00873BB1" w:rsidRPr="00BE0236" w:rsidRDefault="00873BB1" w:rsidP="00093131">
            <w:pPr>
              <w:rPr>
                <w:color w:val="000000" w:themeColor="text1"/>
                <w:sz w:val="28"/>
                <w:szCs w:val="28"/>
                <w:lang w:val="uk-UA"/>
              </w:rPr>
            </w:pPr>
            <w:r w:rsidRPr="00BE0236">
              <w:rPr>
                <w:color w:val="000000" w:themeColor="text1"/>
                <w:sz w:val="28"/>
                <w:szCs w:val="28"/>
              </w:rPr>
              <w:t xml:space="preserve">Додаток </w:t>
            </w:r>
          </w:p>
          <w:p w:rsidR="00873BB1" w:rsidRPr="00BE0236" w:rsidRDefault="00873BB1" w:rsidP="00093131">
            <w:pPr>
              <w:rPr>
                <w:color w:val="000000" w:themeColor="text1"/>
                <w:sz w:val="28"/>
                <w:szCs w:val="28"/>
              </w:rPr>
            </w:pPr>
            <w:r w:rsidRPr="00BE0236">
              <w:rPr>
                <w:color w:val="000000" w:themeColor="text1"/>
                <w:sz w:val="28"/>
                <w:szCs w:val="28"/>
              </w:rPr>
              <w:t xml:space="preserve">до </w:t>
            </w:r>
            <w:proofErr w:type="spellStart"/>
            <w:r w:rsidRPr="00BE0236">
              <w:rPr>
                <w:color w:val="000000" w:themeColor="text1"/>
                <w:sz w:val="28"/>
                <w:szCs w:val="28"/>
              </w:rPr>
              <w:t>розпорядження</w:t>
            </w:r>
            <w:proofErr w:type="spellEnd"/>
            <w:r w:rsidRPr="00BE0236">
              <w:rPr>
                <w:color w:val="000000" w:themeColor="text1"/>
                <w:sz w:val="28"/>
                <w:szCs w:val="28"/>
              </w:rPr>
              <w:t xml:space="preserve"> </w:t>
            </w:r>
            <w:proofErr w:type="spellStart"/>
            <w:r w:rsidRPr="00BE0236">
              <w:rPr>
                <w:color w:val="000000" w:themeColor="text1"/>
                <w:sz w:val="28"/>
                <w:szCs w:val="28"/>
              </w:rPr>
              <w:t>голови</w:t>
            </w:r>
            <w:proofErr w:type="spellEnd"/>
          </w:p>
          <w:p w:rsidR="00873BB1" w:rsidRPr="00BE0236" w:rsidRDefault="00873BB1" w:rsidP="00093131">
            <w:pPr>
              <w:rPr>
                <w:color w:val="000000" w:themeColor="text1"/>
                <w:sz w:val="28"/>
                <w:szCs w:val="28"/>
              </w:rPr>
            </w:pPr>
            <w:r w:rsidRPr="00BE0236">
              <w:rPr>
                <w:color w:val="000000" w:themeColor="text1"/>
                <w:sz w:val="28"/>
                <w:szCs w:val="28"/>
              </w:rPr>
              <w:t>райдержадміністрації</w:t>
            </w:r>
          </w:p>
          <w:p w:rsidR="00873BB1" w:rsidRPr="00BE0236" w:rsidRDefault="00873BB1" w:rsidP="00093131">
            <w:pPr>
              <w:rPr>
                <w:color w:val="000000" w:themeColor="text1"/>
                <w:sz w:val="28"/>
                <w:szCs w:val="28"/>
              </w:rPr>
            </w:pPr>
            <w:r w:rsidRPr="00BE0236">
              <w:rPr>
                <w:color w:val="000000" w:themeColor="text1"/>
                <w:sz w:val="28"/>
                <w:szCs w:val="28"/>
              </w:rPr>
              <w:t>2</w:t>
            </w:r>
            <w:r w:rsidR="00BE0236" w:rsidRPr="00BE0236">
              <w:rPr>
                <w:color w:val="000000" w:themeColor="text1"/>
                <w:sz w:val="28"/>
                <w:szCs w:val="28"/>
                <w:lang w:val="uk-UA"/>
              </w:rPr>
              <w:t>3 серпня</w:t>
            </w:r>
            <w:r w:rsidRPr="00BE0236">
              <w:rPr>
                <w:color w:val="000000" w:themeColor="text1"/>
                <w:sz w:val="28"/>
                <w:szCs w:val="28"/>
              </w:rPr>
              <w:t xml:space="preserve"> 201</w:t>
            </w:r>
            <w:r w:rsidRPr="00BE0236">
              <w:rPr>
                <w:color w:val="000000" w:themeColor="text1"/>
                <w:sz w:val="28"/>
                <w:szCs w:val="28"/>
                <w:lang w:val="uk-UA"/>
              </w:rPr>
              <w:t>8</w:t>
            </w:r>
            <w:r w:rsidRPr="00BE0236">
              <w:rPr>
                <w:color w:val="000000" w:themeColor="text1"/>
                <w:sz w:val="28"/>
                <w:szCs w:val="28"/>
              </w:rPr>
              <w:t xml:space="preserve"> року</w:t>
            </w:r>
          </w:p>
          <w:p w:rsidR="00873BB1" w:rsidRPr="00BE0236" w:rsidRDefault="00873BB1" w:rsidP="00093131">
            <w:pPr>
              <w:rPr>
                <w:color w:val="000000" w:themeColor="text1"/>
                <w:sz w:val="28"/>
                <w:szCs w:val="28"/>
                <w:lang w:val="uk-UA"/>
              </w:rPr>
            </w:pPr>
            <w:r w:rsidRPr="00BE0236">
              <w:rPr>
                <w:color w:val="000000" w:themeColor="text1"/>
                <w:sz w:val="28"/>
                <w:szCs w:val="28"/>
              </w:rPr>
              <w:t xml:space="preserve">№ </w:t>
            </w:r>
            <w:r w:rsidRPr="00BE0236">
              <w:rPr>
                <w:color w:val="000000" w:themeColor="text1"/>
                <w:sz w:val="28"/>
                <w:szCs w:val="28"/>
                <w:lang w:val="uk-UA"/>
              </w:rPr>
              <w:t>3</w:t>
            </w:r>
            <w:r w:rsidR="00BE0236" w:rsidRPr="00BE0236">
              <w:rPr>
                <w:color w:val="000000" w:themeColor="text1"/>
                <w:sz w:val="28"/>
                <w:szCs w:val="28"/>
                <w:lang w:val="uk-UA"/>
              </w:rPr>
              <w:t>39</w:t>
            </w:r>
          </w:p>
        </w:tc>
      </w:tr>
    </w:tbl>
    <w:p w:rsidR="00873BB1" w:rsidRPr="00BE0236" w:rsidRDefault="00873BB1" w:rsidP="00093131">
      <w:pPr>
        <w:pStyle w:val="3"/>
        <w:rPr>
          <w:color w:val="000000" w:themeColor="text1"/>
          <w:szCs w:val="28"/>
          <w:lang w:val="uk-UA"/>
        </w:rPr>
      </w:pPr>
      <w:r w:rsidRPr="00BE0236">
        <w:rPr>
          <w:color w:val="000000" w:themeColor="text1"/>
          <w:szCs w:val="28"/>
          <w:lang w:val="uk-UA"/>
        </w:rPr>
        <w:t>ПЛАН</w:t>
      </w:r>
    </w:p>
    <w:p w:rsidR="00873BB1" w:rsidRPr="00BE0236" w:rsidRDefault="00873BB1" w:rsidP="00093131">
      <w:pPr>
        <w:pStyle w:val="3"/>
        <w:rPr>
          <w:color w:val="000000" w:themeColor="text1"/>
          <w:szCs w:val="28"/>
          <w:lang w:val="uk-UA"/>
        </w:rPr>
      </w:pPr>
      <w:r w:rsidRPr="00BE0236">
        <w:rPr>
          <w:color w:val="000000" w:themeColor="text1"/>
          <w:szCs w:val="28"/>
          <w:lang w:val="uk-UA"/>
        </w:rPr>
        <w:t>роботи Сарненської районної де</w:t>
      </w:r>
      <w:r w:rsidR="00516B57" w:rsidRPr="00BE0236">
        <w:rPr>
          <w:color w:val="000000" w:themeColor="text1"/>
          <w:szCs w:val="28"/>
          <w:lang w:val="uk-UA"/>
        </w:rPr>
        <w:t>ржавної адміністрації на вересень</w:t>
      </w:r>
      <w:r w:rsidRPr="00BE0236">
        <w:rPr>
          <w:color w:val="000000" w:themeColor="text1"/>
          <w:szCs w:val="28"/>
          <w:lang w:val="uk-UA"/>
        </w:rPr>
        <w:t xml:space="preserve"> 2018 року</w:t>
      </w:r>
    </w:p>
    <w:p w:rsidR="00873BB1" w:rsidRPr="00BE0236" w:rsidRDefault="00873BB1" w:rsidP="00093131">
      <w:pPr>
        <w:rPr>
          <w:color w:val="000000" w:themeColor="text1"/>
          <w:sz w:val="28"/>
          <w:szCs w:val="28"/>
          <w:lang w:val="uk-UA"/>
        </w:rPr>
      </w:pPr>
    </w:p>
    <w:tbl>
      <w:tblPr>
        <w:tblW w:w="15105" w:type="dxa"/>
        <w:tblInd w:w="675"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tblPr>
      <w:tblGrid>
        <w:gridCol w:w="284"/>
        <w:gridCol w:w="48"/>
        <w:gridCol w:w="85"/>
        <w:gridCol w:w="5395"/>
        <w:gridCol w:w="142"/>
        <w:gridCol w:w="83"/>
        <w:gridCol w:w="38"/>
        <w:gridCol w:w="104"/>
        <w:gridCol w:w="58"/>
        <w:gridCol w:w="5073"/>
        <w:gridCol w:w="1666"/>
        <w:gridCol w:w="51"/>
        <w:gridCol w:w="2078"/>
      </w:tblGrid>
      <w:tr w:rsidR="00873BB1" w:rsidRPr="00BE0236" w:rsidTr="00873BB1">
        <w:tc>
          <w:tcPr>
            <w:tcW w:w="332" w:type="dxa"/>
            <w:gridSpan w:val="2"/>
            <w:tcBorders>
              <w:top w:val="single" w:sz="4" w:space="0" w:color="C6D9F1"/>
              <w:left w:val="single" w:sz="4" w:space="0" w:color="C6D9F1"/>
              <w:bottom w:val="single" w:sz="4" w:space="0" w:color="C6D9F1"/>
              <w:right w:val="single" w:sz="4" w:space="0" w:color="C6D9F1"/>
            </w:tcBorders>
            <w:vAlign w:val="center"/>
          </w:tcPr>
          <w:p w:rsidR="00873BB1" w:rsidRPr="00BE0236" w:rsidRDefault="00873BB1" w:rsidP="00093131">
            <w:pPr>
              <w:pStyle w:val="9"/>
              <w:jc w:val="center"/>
              <w:rPr>
                <w:b/>
                <w:color w:val="000000" w:themeColor="text1"/>
                <w:sz w:val="28"/>
                <w:szCs w:val="28"/>
              </w:rPr>
            </w:pPr>
          </w:p>
        </w:tc>
        <w:tc>
          <w:tcPr>
            <w:tcW w:w="5743" w:type="dxa"/>
            <w:gridSpan w:val="5"/>
            <w:tcBorders>
              <w:top w:val="single" w:sz="4" w:space="0" w:color="C6D9F1"/>
              <w:left w:val="single" w:sz="4" w:space="0" w:color="C6D9F1"/>
              <w:bottom w:val="single" w:sz="4" w:space="0" w:color="C6D9F1"/>
              <w:right w:val="single" w:sz="4" w:space="0" w:color="C6D9F1"/>
            </w:tcBorders>
            <w:vAlign w:val="center"/>
            <w:hideMark/>
          </w:tcPr>
          <w:p w:rsidR="00873BB1" w:rsidRPr="00BE0236" w:rsidRDefault="00873BB1" w:rsidP="00093131">
            <w:pPr>
              <w:jc w:val="center"/>
              <w:rPr>
                <w:i/>
                <w:color w:val="000000" w:themeColor="text1"/>
                <w:sz w:val="28"/>
                <w:szCs w:val="28"/>
                <w:lang w:val="uk-UA"/>
              </w:rPr>
            </w:pPr>
            <w:r w:rsidRPr="00BE0236">
              <w:rPr>
                <w:i/>
                <w:color w:val="000000" w:themeColor="text1"/>
                <w:sz w:val="28"/>
                <w:szCs w:val="28"/>
                <w:lang w:val="uk-UA"/>
              </w:rPr>
              <w:t>Зміст заходу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873BB1" w:rsidRPr="00BE0236" w:rsidRDefault="00873BB1" w:rsidP="00093131">
            <w:pPr>
              <w:jc w:val="center"/>
              <w:rPr>
                <w:i/>
                <w:color w:val="000000" w:themeColor="text1"/>
                <w:sz w:val="28"/>
                <w:szCs w:val="28"/>
                <w:lang w:val="uk-UA"/>
              </w:rPr>
            </w:pPr>
            <w:r w:rsidRPr="00BE0236">
              <w:rPr>
                <w:i/>
                <w:color w:val="000000" w:themeColor="text1"/>
                <w:sz w:val="28"/>
                <w:szCs w:val="28"/>
                <w:lang w:val="uk-UA"/>
              </w:rPr>
              <w:t>Обґрунтування необхідності</w:t>
            </w:r>
          </w:p>
          <w:p w:rsidR="00873BB1" w:rsidRPr="00BE0236" w:rsidRDefault="00873BB1" w:rsidP="00093131">
            <w:pPr>
              <w:jc w:val="center"/>
              <w:rPr>
                <w:i/>
                <w:color w:val="000000" w:themeColor="text1"/>
                <w:sz w:val="28"/>
                <w:szCs w:val="28"/>
                <w:lang w:val="uk-UA"/>
              </w:rPr>
            </w:pPr>
            <w:r w:rsidRPr="00BE0236">
              <w:rPr>
                <w:i/>
                <w:color w:val="000000" w:themeColor="text1"/>
                <w:sz w:val="28"/>
                <w:szCs w:val="28"/>
                <w:lang w:val="uk-UA"/>
              </w:rPr>
              <w:t>здійснення заходу</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873BB1" w:rsidRPr="00BE0236" w:rsidRDefault="00873BB1" w:rsidP="00093131">
            <w:pPr>
              <w:jc w:val="center"/>
              <w:rPr>
                <w:i/>
                <w:color w:val="000000" w:themeColor="text1"/>
                <w:sz w:val="28"/>
                <w:szCs w:val="28"/>
                <w:lang w:val="uk-UA"/>
              </w:rPr>
            </w:pPr>
            <w:r w:rsidRPr="00BE0236">
              <w:rPr>
                <w:i/>
                <w:color w:val="000000" w:themeColor="text1"/>
                <w:sz w:val="28"/>
                <w:szCs w:val="28"/>
                <w:lang w:val="uk-UA"/>
              </w:rPr>
              <w:t>Термін виконання</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873BB1" w:rsidRPr="00BE0236" w:rsidRDefault="00873BB1" w:rsidP="00093131">
            <w:pPr>
              <w:jc w:val="center"/>
              <w:rPr>
                <w:i/>
                <w:color w:val="000000" w:themeColor="text1"/>
                <w:sz w:val="28"/>
                <w:szCs w:val="28"/>
                <w:lang w:val="uk-UA"/>
              </w:rPr>
            </w:pPr>
            <w:r w:rsidRPr="00BE0236">
              <w:rPr>
                <w:i/>
                <w:color w:val="000000" w:themeColor="text1"/>
                <w:sz w:val="28"/>
                <w:szCs w:val="28"/>
                <w:lang w:val="uk-UA"/>
              </w:rPr>
              <w:t>Відповідальні за виконання</w:t>
            </w:r>
          </w:p>
        </w:tc>
      </w:tr>
      <w:tr w:rsidR="00873BB1" w:rsidRPr="00BE0236" w:rsidTr="00873BB1">
        <w:trPr>
          <w:cantSplit/>
        </w:trPr>
        <w:tc>
          <w:tcPr>
            <w:tcW w:w="15105" w:type="dxa"/>
            <w:gridSpan w:val="13"/>
            <w:tcBorders>
              <w:top w:val="single" w:sz="4" w:space="0" w:color="C6D9F1"/>
              <w:left w:val="single" w:sz="4" w:space="0" w:color="C6D9F1"/>
              <w:bottom w:val="single" w:sz="4" w:space="0" w:color="C6D9F1"/>
              <w:right w:val="single" w:sz="4" w:space="0" w:color="C6D9F1"/>
            </w:tcBorders>
          </w:tcPr>
          <w:p w:rsidR="00873BB1" w:rsidRPr="00BE0236" w:rsidRDefault="00873BB1" w:rsidP="00093131">
            <w:pPr>
              <w:jc w:val="center"/>
              <w:rPr>
                <w:b/>
                <w:color w:val="000000" w:themeColor="text1"/>
                <w:sz w:val="28"/>
                <w:szCs w:val="28"/>
                <w:lang w:val="uk-UA"/>
              </w:rPr>
            </w:pPr>
          </w:p>
          <w:p w:rsidR="00873BB1" w:rsidRPr="00BE0236" w:rsidRDefault="00873BB1" w:rsidP="00093131">
            <w:pPr>
              <w:jc w:val="center"/>
              <w:rPr>
                <w:color w:val="000000" w:themeColor="text1"/>
                <w:sz w:val="28"/>
                <w:szCs w:val="28"/>
                <w:lang w:val="uk-UA"/>
              </w:rPr>
            </w:pPr>
            <w:r w:rsidRPr="00BE0236">
              <w:rPr>
                <w:b/>
                <w:color w:val="000000" w:themeColor="text1"/>
                <w:sz w:val="28"/>
                <w:szCs w:val="28"/>
                <w:lang w:val="uk-UA"/>
              </w:rPr>
              <w:t>Засідання колегії районної державної адміністрації</w:t>
            </w:r>
          </w:p>
        </w:tc>
      </w:tr>
      <w:tr w:rsidR="00873BB1" w:rsidTr="00873BB1">
        <w:trPr>
          <w:trHeight w:val="91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873BB1" w:rsidRDefault="00873BB1" w:rsidP="00093131">
            <w:pPr>
              <w:jc w:val="center"/>
              <w:rPr>
                <w:color w:val="000000" w:themeColor="text1"/>
                <w:sz w:val="28"/>
                <w:szCs w:val="28"/>
                <w:lang w:val="uk-UA"/>
              </w:rPr>
            </w:pPr>
          </w:p>
        </w:tc>
        <w:tc>
          <w:tcPr>
            <w:tcW w:w="5905" w:type="dxa"/>
            <w:gridSpan w:val="7"/>
            <w:tcBorders>
              <w:top w:val="single" w:sz="4" w:space="0" w:color="C6D9F1"/>
              <w:left w:val="single" w:sz="4" w:space="0" w:color="C6D9F1"/>
              <w:bottom w:val="single" w:sz="4" w:space="0" w:color="C6D9F1"/>
              <w:right w:val="single" w:sz="4" w:space="0" w:color="C6D9F1"/>
            </w:tcBorders>
            <w:vAlign w:val="center"/>
            <w:hideMark/>
          </w:tcPr>
          <w:p w:rsidR="00873BB1" w:rsidRPr="00BE0236" w:rsidRDefault="00FB28E4" w:rsidP="00093131">
            <w:pPr>
              <w:rPr>
                <w:color w:val="000000" w:themeColor="text1"/>
                <w:sz w:val="28"/>
                <w:szCs w:val="28"/>
                <w:lang w:val="uk-UA"/>
              </w:rPr>
            </w:pPr>
            <w:r w:rsidRPr="00BE0236">
              <w:rPr>
                <w:color w:val="000000" w:themeColor="text1"/>
                <w:sz w:val="28"/>
                <w:szCs w:val="28"/>
                <w:lang w:val="uk-UA"/>
              </w:rPr>
              <w:t>Про додержання норм чинного законодавства на території  Костянтинівської сільської ради та роботу виконавчого комітету Костянтинівської сільської ради по здійсненню делегованих повноважень, визначених Законом України «Про місцеве самоврядування в Україні»</w:t>
            </w:r>
          </w:p>
        </w:tc>
        <w:tc>
          <w:tcPr>
            <w:tcW w:w="5073" w:type="dxa"/>
            <w:tcBorders>
              <w:top w:val="single" w:sz="4" w:space="0" w:color="C6D9F1"/>
              <w:left w:val="single" w:sz="4" w:space="0" w:color="C6D9F1"/>
              <w:bottom w:val="single" w:sz="4" w:space="0" w:color="C6D9F1"/>
              <w:right w:val="single" w:sz="4" w:space="0" w:color="C6D9F1"/>
            </w:tcBorders>
            <w:vAlign w:val="center"/>
            <w:hideMark/>
          </w:tcPr>
          <w:p w:rsidR="00873BB1" w:rsidRPr="00BE0236" w:rsidRDefault="00873BB1" w:rsidP="00093131">
            <w:pPr>
              <w:rPr>
                <w:color w:val="000000" w:themeColor="text1"/>
                <w:sz w:val="28"/>
                <w:szCs w:val="28"/>
                <w:lang w:val="uk-UA"/>
              </w:rPr>
            </w:pPr>
            <w:r w:rsidRPr="00BE0236">
              <w:rPr>
                <w:color w:val="000000" w:themeColor="text1"/>
                <w:sz w:val="28"/>
                <w:szCs w:val="28"/>
                <w:lang w:val="uk-UA"/>
              </w:rPr>
              <w:t>Закони України</w:t>
            </w:r>
          </w:p>
          <w:p w:rsidR="00873BB1" w:rsidRPr="00BE0236" w:rsidRDefault="00873BB1" w:rsidP="00093131">
            <w:pPr>
              <w:rPr>
                <w:color w:val="000000" w:themeColor="text1"/>
                <w:sz w:val="28"/>
                <w:szCs w:val="28"/>
                <w:lang w:val="uk-UA"/>
              </w:rPr>
            </w:pPr>
            <w:r w:rsidRPr="00BE0236">
              <w:rPr>
                <w:color w:val="000000" w:themeColor="text1"/>
                <w:sz w:val="28"/>
                <w:szCs w:val="28"/>
                <w:lang w:val="uk-UA"/>
              </w:rPr>
              <w:t>«Про місцеві державні адміністрації»</w:t>
            </w:r>
          </w:p>
          <w:p w:rsidR="00873BB1" w:rsidRPr="00BE0236" w:rsidRDefault="00873BB1" w:rsidP="00093131">
            <w:pPr>
              <w:rPr>
                <w:color w:val="000000" w:themeColor="text1"/>
                <w:sz w:val="28"/>
                <w:szCs w:val="28"/>
                <w:lang w:val="uk-UA"/>
              </w:rPr>
            </w:pPr>
            <w:r w:rsidRPr="00BE0236">
              <w:rPr>
                <w:color w:val="000000" w:themeColor="text1"/>
                <w:sz w:val="28"/>
                <w:szCs w:val="28"/>
                <w:lang w:val="uk-UA"/>
              </w:rPr>
              <w:t>«Про місцеве самоврядування в Україні»</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873BB1" w:rsidRPr="00BE0236" w:rsidRDefault="007F5FCB" w:rsidP="00093131">
            <w:pPr>
              <w:jc w:val="center"/>
              <w:rPr>
                <w:color w:val="000000" w:themeColor="text1"/>
                <w:sz w:val="28"/>
                <w:szCs w:val="28"/>
                <w:lang w:val="uk-UA"/>
              </w:rPr>
            </w:pPr>
            <w:r w:rsidRPr="00BE0236">
              <w:rPr>
                <w:color w:val="000000" w:themeColor="text1"/>
                <w:sz w:val="28"/>
                <w:szCs w:val="28"/>
                <w:lang w:val="uk-UA"/>
              </w:rPr>
              <w:t>27</w:t>
            </w:r>
          </w:p>
        </w:tc>
        <w:tc>
          <w:tcPr>
            <w:tcW w:w="2129" w:type="dxa"/>
            <w:gridSpan w:val="2"/>
            <w:tcBorders>
              <w:top w:val="single" w:sz="4" w:space="0" w:color="C6D9F1"/>
              <w:left w:val="single" w:sz="4" w:space="0" w:color="C6D9F1"/>
              <w:bottom w:val="single" w:sz="4" w:space="0" w:color="C6D9F1"/>
              <w:right w:val="single" w:sz="4" w:space="0" w:color="C6D9F1"/>
            </w:tcBorders>
            <w:vAlign w:val="center"/>
          </w:tcPr>
          <w:p w:rsidR="00873BB1" w:rsidRPr="00BE0236" w:rsidRDefault="00873BB1" w:rsidP="00093131">
            <w:pPr>
              <w:jc w:val="center"/>
              <w:rPr>
                <w:color w:val="000000" w:themeColor="text1"/>
                <w:sz w:val="28"/>
                <w:szCs w:val="28"/>
                <w:lang w:val="uk-UA"/>
              </w:rPr>
            </w:pPr>
          </w:p>
          <w:p w:rsidR="00E60727" w:rsidRPr="00BE0236" w:rsidRDefault="00E60727" w:rsidP="00093131">
            <w:pPr>
              <w:jc w:val="center"/>
              <w:rPr>
                <w:color w:val="000000" w:themeColor="text1"/>
                <w:sz w:val="28"/>
                <w:szCs w:val="28"/>
                <w:lang w:val="uk-UA"/>
              </w:rPr>
            </w:pPr>
            <w:r w:rsidRPr="00BE0236">
              <w:rPr>
                <w:color w:val="000000" w:themeColor="text1"/>
                <w:sz w:val="28"/>
                <w:szCs w:val="28"/>
                <w:lang w:val="uk-UA"/>
              </w:rPr>
              <w:t>В.</w:t>
            </w:r>
            <w:proofErr w:type="spellStart"/>
            <w:r w:rsidRPr="00BE0236">
              <w:rPr>
                <w:color w:val="000000" w:themeColor="text1"/>
                <w:sz w:val="28"/>
                <w:szCs w:val="28"/>
                <w:lang w:val="uk-UA"/>
              </w:rPr>
              <w:t>Коростель</w:t>
            </w:r>
            <w:proofErr w:type="spellEnd"/>
          </w:p>
          <w:p w:rsidR="00E60727" w:rsidRPr="00BE0236" w:rsidRDefault="00E60727" w:rsidP="00093131">
            <w:pPr>
              <w:jc w:val="center"/>
              <w:rPr>
                <w:color w:val="000000" w:themeColor="text1"/>
                <w:sz w:val="28"/>
                <w:szCs w:val="28"/>
                <w:lang w:val="uk-UA"/>
              </w:rPr>
            </w:pPr>
            <w:r w:rsidRPr="00BE0236">
              <w:rPr>
                <w:color w:val="000000" w:themeColor="text1"/>
                <w:sz w:val="28"/>
                <w:szCs w:val="28"/>
                <w:lang w:val="uk-UA"/>
              </w:rPr>
              <w:t>Ю.</w:t>
            </w:r>
            <w:proofErr w:type="spellStart"/>
            <w:r w:rsidRPr="00BE0236">
              <w:rPr>
                <w:color w:val="000000" w:themeColor="text1"/>
                <w:sz w:val="28"/>
                <w:szCs w:val="28"/>
                <w:lang w:val="uk-UA"/>
              </w:rPr>
              <w:t>Банацька</w:t>
            </w:r>
            <w:proofErr w:type="spellEnd"/>
          </w:p>
          <w:p w:rsidR="00873BB1" w:rsidRPr="00BE0236" w:rsidRDefault="00873BB1" w:rsidP="00093131">
            <w:pPr>
              <w:jc w:val="center"/>
              <w:rPr>
                <w:color w:val="000000" w:themeColor="text1"/>
                <w:sz w:val="28"/>
                <w:szCs w:val="28"/>
                <w:lang w:val="uk-UA"/>
              </w:rPr>
            </w:pPr>
          </w:p>
        </w:tc>
      </w:tr>
      <w:tr w:rsidR="00746075" w:rsidTr="00873BB1">
        <w:trPr>
          <w:trHeight w:val="28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746075" w:rsidRDefault="00746075" w:rsidP="00093131">
            <w:pPr>
              <w:jc w:val="center"/>
              <w:rPr>
                <w:color w:val="000000" w:themeColor="text1"/>
                <w:sz w:val="28"/>
                <w:szCs w:val="28"/>
                <w:lang w:val="uk-UA"/>
              </w:rPr>
            </w:pPr>
          </w:p>
        </w:tc>
        <w:tc>
          <w:tcPr>
            <w:tcW w:w="5905" w:type="dxa"/>
            <w:gridSpan w:val="7"/>
            <w:tcBorders>
              <w:top w:val="single" w:sz="4" w:space="0" w:color="C6D9F1"/>
              <w:left w:val="single" w:sz="4" w:space="0" w:color="C6D9F1"/>
              <w:bottom w:val="single" w:sz="4" w:space="0" w:color="C6D9F1"/>
              <w:right w:val="single" w:sz="4" w:space="0" w:color="C6D9F1"/>
            </w:tcBorders>
            <w:vAlign w:val="center"/>
            <w:hideMark/>
          </w:tcPr>
          <w:p w:rsidR="00093131" w:rsidRPr="00093131" w:rsidRDefault="00093131" w:rsidP="00093131">
            <w:pPr>
              <w:rPr>
                <w:color w:val="000000" w:themeColor="text1"/>
                <w:sz w:val="28"/>
                <w:szCs w:val="28"/>
                <w:lang w:val="uk-UA"/>
              </w:rPr>
            </w:pPr>
            <w:r w:rsidRPr="00093131">
              <w:rPr>
                <w:color w:val="000000" w:themeColor="text1"/>
                <w:sz w:val="28"/>
                <w:szCs w:val="28"/>
                <w:lang w:val="uk-UA"/>
              </w:rPr>
              <w:t>Про підготовку закладів освіти району до нового 2018-2019</w:t>
            </w:r>
            <w:r>
              <w:rPr>
                <w:color w:val="000000" w:themeColor="text1"/>
                <w:sz w:val="28"/>
                <w:szCs w:val="28"/>
                <w:lang w:val="uk-UA"/>
              </w:rPr>
              <w:t xml:space="preserve"> </w:t>
            </w:r>
            <w:r w:rsidRPr="00093131">
              <w:rPr>
                <w:color w:val="000000" w:themeColor="text1"/>
                <w:sz w:val="28"/>
                <w:szCs w:val="28"/>
                <w:lang w:val="uk-UA"/>
              </w:rPr>
              <w:t>навчального року.</w:t>
            </w:r>
          </w:p>
          <w:p w:rsidR="00746075" w:rsidRPr="00BE0236" w:rsidRDefault="00093131" w:rsidP="00093131">
            <w:pPr>
              <w:rPr>
                <w:color w:val="000000" w:themeColor="text1"/>
                <w:sz w:val="28"/>
                <w:szCs w:val="28"/>
                <w:lang w:val="uk-UA"/>
              </w:rPr>
            </w:pPr>
            <w:r w:rsidRPr="00093131">
              <w:rPr>
                <w:color w:val="000000" w:themeColor="text1"/>
                <w:sz w:val="28"/>
                <w:szCs w:val="28"/>
                <w:lang w:val="uk-UA"/>
              </w:rPr>
              <w:t>Створення нового освітнього простору у перших класах.</w:t>
            </w:r>
          </w:p>
        </w:tc>
        <w:tc>
          <w:tcPr>
            <w:tcW w:w="5073" w:type="dxa"/>
            <w:tcBorders>
              <w:top w:val="single" w:sz="4" w:space="0" w:color="C6D9F1"/>
              <w:left w:val="single" w:sz="4" w:space="0" w:color="C6D9F1"/>
              <w:bottom w:val="single" w:sz="4" w:space="0" w:color="C6D9F1"/>
              <w:right w:val="single" w:sz="4" w:space="0" w:color="C6D9F1"/>
            </w:tcBorders>
            <w:vAlign w:val="center"/>
            <w:hideMark/>
          </w:tcPr>
          <w:p w:rsidR="00746075" w:rsidRPr="00BE0236" w:rsidRDefault="00746075" w:rsidP="00093131">
            <w:pPr>
              <w:tabs>
                <w:tab w:val="left" w:pos="3133"/>
              </w:tabs>
              <w:rPr>
                <w:color w:val="000000" w:themeColor="text1"/>
                <w:sz w:val="28"/>
                <w:szCs w:val="28"/>
                <w:lang w:val="uk-UA"/>
              </w:rPr>
            </w:pPr>
            <w:r w:rsidRPr="00BE0236">
              <w:rPr>
                <w:color w:val="000000" w:themeColor="text1"/>
                <w:sz w:val="28"/>
                <w:szCs w:val="28"/>
                <w:lang w:val="uk-UA"/>
              </w:rPr>
              <w:t>Закон України «Про освіту»</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746075" w:rsidRPr="00BE0236" w:rsidRDefault="007F5FCB" w:rsidP="00093131">
            <w:pPr>
              <w:jc w:val="center"/>
              <w:rPr>
                <w:color w:val="000000" w:themeColor="text1"/>
                <w:sz w:val="28"/>
                <w:szCs w:val="28"/>
                <w:lang w:val="uk-UA"/>
              </w:rPr>
            </w:pPr>
            <w:r w:rsidRPr="00BE0236">
              <w:rPr>
                <w:color w:val="000000" w:themeColor="text1"/>
                <w:sz w:val="28"/>
                <w:szCs w:val="28"/>
                <w:lang w:val="uk-UA"/>
              </w:rPr>
              <w:t>27</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746075" w:rsidRPr="00BE0236" w:rsidRDefault="00746075" w:rsidP="00093131">
            <w:pPr>
              <w:jc w:val="center"/>
              <w:rPr>
                <w:color w:val="000000" w:themeColor="text1"/>
                <w:sz w:val="28"/>
                <w:szCs w:val="28"/>
                <w:lang w:val="uk-UA"/>
              </w:rPr>
            </w:pPr>
            <w:r w:rsidRPr="00BE0236">
              <w:rPr>
                <w:color w:val="000000" w:themeColor="text1"/>
                <w:sz w:val="28"/>
                <w:szCs w:val="28"/>
                <w:lang w:val="uk-UA"/>
              </w:rPr>
              <w:t xml:space="preserve">С. </w:t>
            </w:r>
            <w:proofErr w:type="spellStart"/>
            <w:r w:rsidRPr="00BE0236">
              <w:rPr>
                <w:color w:val="000000" w:themeColor="text1"/>
                <w:sz w:val="28"/>
                <w:szCs w:val="28"/>
                <w:lang w:val="uk-UA"/>
              </w:rPr>
              <w:t>Коркош</w:t>
            </w:r>
            <w:proofErr w:type="spellEnd"/>
          </w:p>
        </w:tc>
      </w:tr>
      <w:tr w:rsidR="00354C8B" w:rsidTr="00873BB1">
        <w:trPr>
          <w:trHeight w:val="28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4C8B" w:rsidRDefault="00354C8B" w:rsidP="00093131">
            <w:pPr>
              <w:jc w:val="center"/>
              <w:rPr>
                <w:color w:val="000000" w:themeColor="text1"/>
                <w:sz w:val="28"/>
                <w:szCs w:val="28"/>
                <w:lang w:val="uk-UA"/>
              </w:rPr>
            </w:pPr>
          </w:p>
        </w:tc>
        <w:tc>
          <w:tcPr>
            <w:tcW w:w="5905" w:type="dxa"/>
            <w:gridSpan w:val="7"/>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rPr>
                <w:color w:val="000000" w:themeColor="text1"/>
                <w:sz w:val="28"/>
                <w:szCs w:val="28"/>
                <w:lang w:val="uk-UA"/>
              </w:rPr>
            </w:pPr>
            <w:r w:rsidRPr="00BE0236">
              <w:rPr>
                <w:color w:val="000000" w:themeColor="text1"/>
                <w:sz w:val="28"/>
                <w:szCs w:val="28"/>
                <w:lang w:val="uk-UA"/>
              </w:rPr>
              <w:t xml:space="preserve">Про стан виконання підприємствами, установами і організаціями Указів Президента України, постанов Кабінету Міністрів України та відповідних розпоряджень голів обласної і районної державних адміністрацій, підвищення рівня виконавської дисципліни в </w:t>
            </w:r>
            <w:r w:rsidRPr="00BE0236">
              <w:rPr>
                <w:color w:val="000000" w:themeColor="text1"/>
                <w:sz w:val="28"/>
                <w:szCs w:val="28"/>
                <w:lang w:val="uk-UA"/>
              </w:rPr>
              <w:lastRenderedPageBreak/>
              <w:t>районі</w:t>
            </w:r>
          </w:p>
        </w:tc>
        <w:tc>
          <w:tcPr>
            <w:tcW w:w="5073" w:type="dxa"/>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rPr>
                <w:color w:val="000000" w:themeColor="text1"/>
                <w:sz w:val="28"/>
                <w:szCs w:val="28"/>
                <w:lang w:val="uk-UA"/>
              </w:rPr>
            </w:pPr>
            <w:r w:rsidRPr="00BE0236">
              <w:rPr>
                <w:color w:val="000000" w:themeColor="text1"/>
                <w:sz w:val="28"/>
                <w:szCs w:val="28"/>
                <w:lang w:val="uk-UA"/>
              </w:rPr>
              <w:lastRenderedPageBreak/>
              <w:t xml:space="preserve">Доручення Прем’єр-міністра України від 19.05.2010 №27554/2/1-10 до листа Президента України від 14.05.2010 </w:t>
            </w:r>
            <w:r w:rsidRPr="00BE0236">
              <w:rPr>
                <w:color w:val="000000" w:themeColor="text1"/>
                <w:sz w:val="28"/>
                <w:szCs w:val="28"/>
                <w:lang w:val="uk-UA"/>
              </w:rPr>
              <w:br/>
              <w:t xml:space="preserve">№ 1-1/919 і від 02.07.2010 </w:t>
            </w:r>
          </w:p>
          <w:p w:rsidR="00354C8B" w:rsidRPr="00BE0236" w:rsidRDefault="00354C8B" w:rsidP="00093131">
            <w:pPr>
              <w:rPr>
                <w:color w:val="000000" w:themeColor="text1"/>
                <w:sz w:val="28"/>
                <w:szCs w:val="28"/>
                <w:lang w:val="uk-UA"/>
              </w:rPr>
            </w:pPr>
            <w:r w:rsidRPr="00BE0236">
              <w:rPr>
                <w:color w:val="000000" w:themeColor="text1"/>
                <w:sz w:val="28"/>
                <w:szCs w:val="28"/>
                <w:lang w:val="uk-UA"/>
              </w:rPr>
              <w:t>№40056/0/1-10</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7F5FCB" w:rsidP="00093131">
            <w:pPr>
              <w:jc w:val="center"/>
              <w:rPr>
                <w:color w:val="000000" w:themeColor="text1"/>
                <w:sz w:val="28"/>
                <w:szCs w:val="28"/>
                <w:lang w:val="uk-UA"/>
              </w:rPr>
            </w:pPr>
            <w:r w:rsidRPr="00BE0236">
              <w:rPr>
                <w:color w:val="000000" w:themeColor="text1"/>
                <w:sz w:val="28"/>
                <w:szCs w:val="28"/>
                <w:lang w:val="uk-UA"/>
              </w:rPr>
              <w:t>27</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jc w:val="center"/>
              <w:rPr>
                <w:color w:val="000000" w:themeColor="text1"/>
                <w:sz w:val="28"/>
                <w:szCs w:val="28"/>
                <w:lang w:val="uk-UA"/>
              </w:rPr>
            </w:pPr>
            <w:r w:rsidRPr="00BE0236">
              <w:rPr>
                <w:color w:val="000000" w:themeColor="text1"/>
                <w:sz w:val="28"/>
                <w:szCs w:val="28"/>
                <w:lang w:val="uk-UA"/>
              </w:rPr>
              <w:t>В.Стельмах О.</w:t>
            </w:r>
            <w:proofErr w:type="spellStart"/>
            <w:r w:rsidRPr="00BE0236">
              <w:rPr>
                <w:color w:val="000000" w:themeColor="text1"/>
                <w:sz w:val="28"/>
                <w:szCs w:val="28"/>
                <w:lang w:val="uk-UA"/>
              </w:rPr>
              <w:t>Похозей</w:t>
            </w:r>
            <w:proofErr w:type="spellEnd"/>
          </w:p>
        </w:tc>
      </w:tr>
      <w:tr w:rsidR="00354C8B" w:rsidTr="00873BB1">
        <w:trPr>
          <w:trHeight w:val="89"/>
        </w:trPr>
        <w:tc>
          <w:tcPr>
            <w:tcW w:w="15105" w:type="dxa"/>
            <w:gridSpan w:val="13"/>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jc w:val="center"/>
              <w:rPr>
                <w:b/>
                <w:color w:val="000000" w:themeColor="text1"/>
                <w:sz w:val="28"/>
                <w:szCs w:val="28"/>
                <w:lang w:val="uk-UA"/>
              </w:rPr>
            </w:pPr>
            <w:r w:rsidRPr="00BE0236">
              <w:rPr>
                <w:b/>
                <w:color w:val="000000" w:themeColor="text1"/>
                <w:sz w:val="28"/>
                <w:szCs w:val="28"/>
                <w:lang w:val="uk-UA"/>
              </w:rPr>
              <w:lastRenderedPageBreak/>
              <w:t>Питання, що розглядатимуться при заступниках голови райдержадміністрації</w:t>
            </w:r>
          </w:p>
        </w:tc>
      </w:tr>
      <w:tr w:rsidR="00354C8B" w:rsidTr="00093131">
        <w:trPr>
          <w:trHeight w:val="70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4C8B" w:rsidRDefault="00354C8B" w:rsidP="00093131">
            <w:pPr>
              <w:jc w:val="center"/>
              <w:rPr>
                <w:color w:val="000000" w:themeColor="text1"/>
                <w:sz w:val="28"/>
                <w:szCs w:val="28"/>
                <w:lang w:val="uk-UA"/>
              </w:rPr>
            </w:pPr>
          </w:p>
        </w:tc>
        <w:tc>
          <w:tcPr>
            <w:tcW w:w="5480"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rPr>
                <w:color w:val="000000" w:themeColor="text1"/>
                <w:sz w:val="28"/>
                <w:szCs w:val="28"/>
                <w:lang w:val="uk-UA"/>
              </w:rPr>
            </w:pPr>
            <w:r w:rsidRPr="00BE0236">
              <w:rPr>
                <w:color w:val="000000" w:themeColor="text1"/>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 забезпечення реалізації рішень, спрямованих на підвищення рівня оплати праці, дотримання норм законодавства в частині мінімальної зарплати, легалізації виплат заробітної плати та зайнятості населення</w:t>
            </w:r>
          </w:p>
        </w:tc>
        <w:tc>
          <w:tcPr>
            <w:tcW w:w="5498"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rPr>
                <w:color w:val="000000" w:themeColor="text1"/>
                <w:sz w:val="28"/>
                <w:szCs w:val="28"/>
                <w:lang w:val="uk-UA"/>
              </w:rPr>
            </w:pPr>
            <w:r w:rsidRPr="00BE0236">
              <w:rPr>
                <w:color w:val="000000" w:themeColor="text1"/>
                <w:sz w:val="28"/>
                <w:szCs w:val="28"/>
                <w:lang w:val="uk-UA"/>
              </w:rPr>
              <w:t>Постанова Кабінету Міністрів України від 26.04. 2017 № 295 «Про деякі питання реалізації статті 259 Кодексу законів про працю України та статті 34 Закону України «Про місцеве самоврядування в Україні», розпорядження голови райдержадміністрації від 24.04.2017 №147 «Про районну тимчасову комісію з питань погашення заборгованості із заробітної плати, пенсій, стипендій праці та інших соціальних виплат» (зі змінами)</w:t>
            </w:r>
          </w:p>
        </w:tc>
        <w:tc>
          <w:tcPr>
            <w:tcW w:w="1666" w:type="dxa"/>
            <w:tcBorders>
              <w:top w:val="single" w:sz="4" w:space="0" w:color="C6D9F1"/>
              <w:left w:val="single" w:sz="4" w:space="0" w:color="C6D9F1"/>
              <w:bottom w:val="single" w:sz="4" w:space="0" w:color="C6D9F1"/>
              <w:right w:val="single" w:sz="4" w:space="0" w:color="C6D9F1"/>
            </w:tcBorders>
            <w:vAlign w:val="center"/>
          </w:tcPr>
          <w:p w:rsidR="00354C8B" w:rsidRPr="00BE0236" w:rsidRDefault="00354C8B" w:rsidP="00093131">
            <w:pPr>
              <w:jc w:val="center"/>
              <w:rPr>
                <w:color w:val="000000" w:themeColor="text1"/>
                <w:sz w:val="28"/>
                <w:szCs w:val="28"/>
                <w:lang w:val="uk-UA"/>
              </w:rPr>
            </w:pPr>
          </w:p>
          <w:p w:rsidR="00354C8B" w:rsidRPr="00BE0236" w:rsidRDefault="00354C8B" w:rsidP="00093131">
            <w:pPr>
              <w:jc w:val="center"/>
              <w:rPr>
                <w:color w:val="000000" w:themeColor="text1"/>
                <w:sz w:val="28"/>
                <w:szCs w:val="28"/>
                <w:lang w:val="uk-UA"/>
              </w:rPr>
            </w:pPr>
            <w:r w:rsidRPr="00BE0236">
              <w:rPr>
                <w:color w:val="000000" w:themeColor="text1"/>
                <w:sz w:val="28"/>
                <w:szCs w:val="28"/>
                <w:lang w:val="uk-UA"/>
              </w:rPr>
              <w:t>2</w:t>
            </w:r>
            <w:r w:rsidR="006A2827" w:rsidRPr="00BE0236">
              <w:rPr>
                <w:color w:val="000000" w:themeColor="text1"/>
                <w:sz w:val="28"/>
                <w:szCs w:val="28"/>
                <w:lang w:val="uk-UA"/>
              </w:rPr>
              <w:t>8</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jc w:val="center"/>
              <w:rPr>
                <w:color w:val="000000" w:themeColor="text1"/>
                <w:sz w:val="28"/>
                <w:szCs w:val="28"/>
                <w:lang w:val="uk-UA"/>
              </w:rPr>
            </w:pPr>
            <w:r w:rsidRPr="00BE0236">
              <w:rPr>
                <w:color w:val="000000" w:themeColor="text1"/>
                <w:sz w:val="28"/>
                <w:szCs w:val="28"/>
                <w:lang w:val="uk-UA"/>
              </w:rPr>
              <w:t xml:space="preserve">І. </w:t>
            </w:r>
            <w:proofErr w:type="spellStart"/>
            <w:r w:rsidRPr="00BE0236">
              <w:rPr>
                <w:color w:val="000000" w:themeColor="text1"/>
                <w:sz w:val="28"/>
                <w:szCs w:val="28"/>
                <w:lang w:val="uk-UA"/>
              </w:rPr>
              <w:t>Назарець</w:t>
            </w:r>
            <w:proofErr w:type="spellEnd"/>
          </w:p>
        </w:tc>
      </w:tr>
      <w:tr w:rsidR="00354C8B" w:rsidTr="00093131">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4C8B" w:rsidRDefault="00354C8B" w:rsidP="00093131">
            <w:pPr>
              <w:jc w:val="center"/>
              <w:rPr>
                <w:color w:val="000000" w:themeColor="text1"/>
                <w:sz w:val="28"/>
                <w:szCs w:val="28"/>
                <w:lang w:val="uk-UA"/>
              </w:rPr>
            </w:pPr>
          </w:p>
        </w:tc>
        <w:tc>
          <w:tcPr>
            <w:tcW w:w="5480"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rPr>
                <w:color w:val="000000" w:themeColor="text1"/>
                <w:sz w:val="28"/>
                <w:szCs w:val="28"/>
                <w:lang w:val="uk-UA"/>
              </w:rPr>
            </w:pPr>
            <w:r w:rsidRPr="00BE0236">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498"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rPr>
                <w:color w:val="000000" w:themeColor="text1"/>
                <w:sz w:val="28"/>
                <w:szCs w:val="28"/>
                <w:lang w:val="uk-UA"/>
              </w:rPr>
            </w:pPr>
            <w:r w:rsidRPr="00BE0236">
              <w:rPr>
                <w:color w:val="000000" w:themeColor="text1"/>
                <w:sz w:val="28"/>
                <w:szCs w:val="28"/>
                <w:lang w:val="uk-UA"/>
              </w:rPr>
              <w:t>Розпорядження голови райдержадміністрації від 26.06.2006 №282 «Про районну спеціальну комісію з питань розрахунків за спожиті енергоносії» (зі змінами)</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jc w:val="center"/>
              <w:rPr>
                <w:color w:val="000000" w:themeColor="text1"/>
                <w:sz w:val="28"/>
                <w:szCs w:val="28"/>
                <w:lang w:val="uk-UA"/>
              </w:rPr>
            </w:pPr>
            <w:r w:rsidRPr="00BE0236">
              <w:rPr>
                <w:color w:val="000000" w:themeColor="text1"/>
                <w:sz w:val="28"/>
                <w:szCs w:val="28"/>
                <w:lang w:val="uk-UA"/>
              </w:rPr>
              <w:t>2</w:t>
            </w:r>
            <w:r w:rsidR="001F6D36" w:rsidRPr="00BE0236">
              <w:rPr>
                <w:color w:val="000000" w:themeColor="text1"/>
                <w:sz w:val="28"/>
                <w:szCs w:val="28"/>
                <w:lang w:val="uk-UA"/>
              </w:rPr>
              <w:t>0</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jc w:val="center"/>
              <w:rPr>
                <w:color w:val="000000" w:themeColor="text1"/>
                <w:sz w:val="28"/>
                <w:szCs w:val="28"/>
                <w:lang w:val="uk-UA"/>
              </w:rPr>
            </w:pPr>
            <w:r w:rsidRPr="00BE0236">
              <w:rPr>
                <w:color w:val="000000" w:themeColor="text1"/>
                <w:sz w:val="28"/>
                <w:szCs w:val="28"/>
                <w:lang w:val="uk-UA"/>
              </w:rPr>
              <w:t xml:space="preserve">І. </w:t>
            </w:r>
            <w:proofErr w:type="spellStart"/>
            <w:r w:rsidRPr="00BE0236">
              <w:rPr>
                <w:color w:val="000000" w:themeColor="text1"/>
                <w:sz w:val="28"/>
                <w:szCs w:val="28"/>
                <w:lang w:val="uk-UA"/>
              </w:rPr>
              <w:t>Назарець</w:t>
            </w:r>
            <w:proofErr w:type="spellEnd"/>
          </w:p>
        </w:tc>
      </w:tr>
      <w:tr w:rsidR="00354C8B" w:rsidTr="00093131">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4C8B" w:rsidRDefault="00354C8B" w:rsidP="00093131">
            <w:pPr>
              <w:jc w:val="center"/>
              <w:rPr>
                <w:color w:val="000000" w:themeColor="text1"/>
                <w:sz w:val="28"/>
                <w:szCs w:val="28"/>
                <w:lang w:val="uk-UA"/>
              </w:rPr>
            </w:pPr>
          </w:p>
        </w:tc>
        <w:tc>
          <w:tcPr>
            <w:tcW w:w="5480"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rPr>
                <w:color w:val="000000" w:themeColor="text1"/>
                <w:sz w:val="28"/>
                <w:szCs w:val="28"/>
                <w:lang w:val="uk-UA"/>
              </w:rPr>
            </w:pPr>
            <w:r w:rsidRPr="00BE0236">
              <w:rPr>
                <w:color w:val="000000" w:themeColor="text1"/>
                <w:sz w:val="28"/>
                <w:szCs w:val="28"/>
                <w:lang w:val="uk-UA"/>
              </w:rPr>
              <w:t>Засідання комісії  з питань техногенно-екологічної безпеки та надзвичайних ситуацій Сарненського району</w:t>
            </w:r>
          </w:p>
        </w:tc>
        <w:tc>
          <w:tcPr>
            <w:tcW w:w="5498"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rPr>
                <w:color w:val="000000" w:themeColor="text1"/>
                <w:sz w:val="28"/>
                <w:szCs w:val="28"/>
                <w:lang w:val="uk-UA"/>
              </w:rPr>
            </w:pPr>
            <w:r w:rsidRPr="00BE0236">
              <w:rPr>
                <w:color w:val="000000" w:themeColor="text1"/>
                <w:sz w:val="28"/>
                <w:szCs w:val="28"/>
                <w:lang w:val="uk-UA"/>
              </w:rPr>
              <w:t xml:space="preserve">Закон України «Про місцеві державні адміністрації», постанови Кабінету Міністрів України від 26 січня 2015 року №18 «Про Державну комісію з питань техногенно-екологічної безпеки та надзвичайних ситуацій», розпорядження голови обласної державної адміністрації від 04.07.2016 № 396 «Про постійну комісію з питань техногенно-екологічної безпеки та надзвичайних ситуацій Рівненської області»  </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jc w:val="center"/>
              <w:rPr>
                <w:color w:val="000000" w:themeColor="text1"/>
                <w:sz w:val="28"/>
                <w:szCs w:val="28"/>
                <w:lang w:val="uk-UA"/>
              </w:rPr>
            </w:pPr>
            <w:r w:rsidRPr="00BE0236">
              <w:rPr>
                <w:color w:val="000000" w:themeColor="text1"/>
                <w:sz w:val="28"/>
                <w:szCs w:val="28"/>
                <w:lang w:val="uk-UA"/>
              </w:rPr>
              <w:t>17</w:t>
            </w:r>
          </w:p>
        </w:tc>
        <w:tc>
          <w:tcPr>
            <w:tcW w:w="2129" w:type="dxa"/>
            <w:gridSpan w:val="2"/>
            <w:tcBorders>
              <w:top w:val="single" w:sz="4" w:space="0" w:color="C6D9F1"/>
              <w:left w:val="single" w:sz="4" w:space="0" w:color="C6D9F1"/>
              <w:bottom w:val="single" w:sz="4" w:space="0" w:color="C6D9F1"/>
              <w:right w:val="single" w:sz="4" w:space="0" w:color="C6D9F1"/>
            </w:tcBorders>
            <w:vAlign w:val="center"/>
          </w:tcPr>
          <w:p w:rsidR="00354C8B" w:rsidRPr="00BE0236" w:rsidRDefault="00354C8B" w:rsidP="00093131">
            <w:pPr>
              <w:jc w:val="center"/>
              <w:rPr>
                <w:color w:val="000000" w:themeColor="text1"/>
                <w:sz w:val="28"/>
                <w:szCs w:val="28"/>
                <w:lang w:val="uk-UA"/>
              </w:rPr>
            </w:pPr>
            <w:r w:rsidRPr="00BE0236">
              <w:rPr>
                <w:color w:val="000000" w:themeColor="text1"/>
                <w:sz w:val="28"/>
                <w:szCs w:val="28"/>
                <w:lang w:val="uk-UA"/>
              </w:rPr>
              <w:t xml:space="preserve">І. </w:t>
            </w:r>
            <w:proofErr w:type="spellStart"/>
            <w:r w:rsidRPr="00BE0236">
              <w:rPr>
                <w:color w:val="000000" w:themeColor="text1"/>
                <w:sz w:val="28"/>
                <w:szCs w:val="28"/>
                <w:lang w:val="uk-UA"/>
              </w:rPr>
              <w:t>Назарець</w:t>
            </w:r>
            <w:proofErr w:type="spellEnd"/>
            <w:r w:rsidRPr="00BE0236">
              <w:rPr>
                <w:color w:val="000000" w:themeColor="text1"/>
                <w:sz w:val="28"/>
                <w:szCs w:val="28"/>
                <w:lang w:val="uk-UA"/>
              </w:rPr>
              <w:t xml:space="preserve"> </w:t>
            </w:r>
          </w:p>
          <w:p w:rsidR="00354C8B" w:rsidRPr="00BE0236" w:rsidRDefault="00354C8B" w:rsidP="00093131">
            <w:pPr>
              <w:jc w:val="center"/>
              <w:rPr>
                <w:color w:val="000000" w:themeColor="text1"/>
                <w:sz w:val="28"/>
                <w:szCs w:val="28"/>
                <w:lang w:val="uk-UA"/>
              </w:rPr>
            </w:pPr>
          </w:p>
        </w:tc>
      </w:tr>
      <w:tr w:rsidR="00354C8B" w:rsidTr="00093131">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4C8B" w:rsidRDefault="00354C8B" w:rsidP="00093131">
            <w:pPr>
              <w:jc w:val="center"/>
              <w:rPr>
                <w:color w:val="000000" w:themeColor="text1"/>
                <w:sz w:val="28"/>
                <w:szCs w:val="28"/>
                <w:lang w:val="uk-UA"/>
              </w:rPr>
            </w:pPr>
          </w:p>
        </w:tc>
        <w:tc>
          <w:tcPr>
            <w:tcW w:w="5480"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rPr>
                <w:color w:val="000000" w:themeColor="text1"/>
                <w:sz w:val="28"/>
                <w:szCs w:val="28"/>
                <w:lang w:val="uk-UA"/>
              </w:rPr>
            </w:pPr>
            <w:r w:rsidRPr="00BE0236">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498"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rPr>
                <w:color w:val="000000" w:themeColor="text1"/>
                <w:sz w:val="28"/>
                <w:szCs w:val="28"/>
                <w:lang w:val="uk-UA"/>
              </w:rPr>
            </w:pPr>
            <w:r w:rsidRPr="00BE0236">
              <w:rPr>
                <w:color w:val="000000" w:themeColor="text1"/>
                <w:sz w:val="28"/>
                <w:szCs w:val="28"/>
                <w:lang w:val="uk-UA"/>
              </w:rPr>
              <w:t>Розпорядження голови райдержадміністрації від 07.04.2017 «Про внесення змін до розпорядження голови райдержадміністрації від 13.05.2014 №143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jc w:val="center"/>
              <w:rPr>
                <w:color w:val="000000" w:themeColor="text1"/>
                <w:sz w:val="28"/>
                <w:szCs w:val="28"/>
                <w:lang w:val="uk-UA"/>
              </w:rPr>
            </w:pPr>
            <w:r w:rsidRPr="00BE0236">
              <w:rPr>
                <w:color w:val="000000" w:themeColor="text1"/>
                <w:sz w:val="28"/>
                <w:szCs w:val="28"/>
                <w:lang w:val="uk-UA"/>
              </w:rPr>
              <w:t xml:space="preserve">До </w:t>
            </w:r>
            <w:r w:rsidR="007623A3" w:rsidRPr="00BE0236">
              <w:rPr>
                <w:color w:val="000000" w:themeColor="text1"/>
                <w:sz w:val="28"/>
                <w:szCs w:val="28"/>
                <w:lang w:val="uk-UA"/>
              </w:rPr>
              <w:t>28</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jc w:val="center"/>
              <w:rPr>
                <w:color w:val="000000" w:themeColor="text1"/>
                <w:sz w:val="28"/>
                <w:szCs w:val="28"/>
                <w:lang w:val="uk-UA"/>
              </w:rPr>
            </w:pPr>
            <w:r w:rsidRPr="00BE0236">
              <w:rPr>
                <w:color w:val="000000" w:themeColor="text1"/>
                <w:sz w:val="28"/>
                <w:szCs w:val="28"/>
                <w:lang w:val="uk-UA"/>
              </w:rPr>
              <w:t>Н. Параниця</w:t>
            </w:r>
          </w:p>
        </w:tc>
      </w:tr>
      <w:tr w:rsidR="00354C8B" w:rsidTr="00093131">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4C8B" w:rsidRDefault="00354C8B" w:rsidP="00093131">
            <w:pPr>
              <w:jc w:val="center"/>
              <w:rPr>
                <w:color w:val="000000" w:themeColor="text1"/>
                <w:sz w:val="28"/>
                <w:szCs w:val="28"/>
                <w:lang w:val="uk-UA"/>
              </w:rPr>
            </w:pPr>
          </w:p>
        </w:tc>
        <w:tc>
          <w:tcPr>
            <w:tcW w:w="5480"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rPr>
                <w:color w:val="000000" w:themeColor="text1"/>
                <w:sz w:val="28"/>
                <w:szCs w:val="28"/>
                <w:lang w:val="uk-UA"/>
              </w:rPr>
            </w:pPr>
            <w:r w:rsidRPr="00BE0236">
              <w:rPr>
                <w:color w:val="000000" w:themeColor="text1"/>
                <w:sz w:val="28"/>
                <w:szCs w:val="28"/>
                <w:lang w:val="uk-UA"/>
              </w:rPr>
              <w:t>Засідання районної комісії з питань захисту прав дитини</w:t>
            </w:r>
          </w:p>
        </w:tc>
        <w:tc>
          <w:tcPr>
            <w:tcW w:w="5498"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rPr>
                <w:color w:val="000000" w:themeColor="text1"/>
                <w:sz w:val="28"/>
                <w:szCs w:val="28"/>
                <w:lang w:val="uk-UA"/>
              </w:rPr>
            </w:pPr>
            <w:r w:rsidRPr="00BE0236">
              <w:rPr>
                <w:color w:val="000000" w:themeColor="text1"/>
                <w:sz w:val="28"/>
                <w:szCs w:val="28"/>
                <w:lang w:val="uk-UA"/>
              </w:rPr>
              <w:t>Розпорядження голови райдержадміністрації від 12.11.2008 № 566 «Про створення районної комісії з питань захисту прав дитини» із внесеними змінами</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jc w:val="center"/>
              <w:rPr>
                <w:color w:val="000000" w:themeColor="text1"/>
                <w:sz w:val="28"/>
                <w:szCs w:val="28"/>
                <w:lang w:val="uk-UA"/>
              </w:rPr>
            </w:pPr>
            <w:r w:rsidRPr="00BE0236">
              <w:rPr>
                <w:color w:val="000000" w:themeColor="text1"/>
                <w:sz w:val="28"/>
                <w:szCs w:val="28"/>
                <w:lang w:val="uk-UA"/>
              </w:rPr>
              <w:t xml:space="preserve">До </w:t>
            </w:r>
            <w:r w:rsidR="007623A3" w:rsidRPr="00BE0236">
              <w:rPr>
                <w:color w:val="000000" w:themeColor="text1"/>
                <w:sz w:val="28"/>
                <w:szCs w:val="28"/>
                <w:lang w:val="uk-UA"/>
              </w:rPr>
              <w:t>28</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jc w:val="center"/>
              <w:rPr>
                <w:color w:val="000000" w:themeColor="text1"/>
                <w:sz w:val="28"/>
                <w:szCs w:val="28"/>
                <w:lang w:val="uk-UA"/>
              </w:rPr>
            </w:pPr>
            <w:r w:rsidRPr="00BE0236">
              <w:rPr>
                <w:color w:val="000000" w:themeColor="text1"/>
                <w:sz w:val="28"/>
                <w:szCs w:val="28"/>
                <w:lang w:val="uk-UA"/>
              </w:rPr>
              <w:t>Н. Параниця</w:t>
            </w:r>
          </w:p>
        </w:tc>
      </w:tr>
      <w:tr w:rsidR="00354C8B" w:rsidTr="00873BB1">
        <w:trPr>
          <w:trHeight w:val="431"/>
        </w:trPr>
        <w:tc>
          <w:tcPr>
            <w:tcW w:w="15105" w:type="dxa"/>
            <w:gridSpan w:val="13"/>
            <w:tcBorders>
              <w:top w:val="single" w:sz="4" w:space="0" w:color="C6D9F1"/>
              <w:left w:val="single" w:sz="4" w:space="0" w:color="C6D9F1"/>
              <w:bottom w:val="single" w:sz="4" w:space="0" w:color="C6D9F1"/>
              <w:right w:val="single" w:sz="4" w:space="0" w:color="C6D9F1"/>
            </w:tcBorders>
            <w:vAlign w:val="center"/>
            <w:hideMark/>
          </w:tcPr>
          <w:p w:rsidR="00354C8B" w:rsidRDefault="00354C8B" w:rsidP="00093131">
            <w:pPr>
              <w:jc w:val="center"/>
              <w:rPr>
                <w:color w:val="000000" w:themeColor="text1"/>
                <w:sz w:val="28"/>
                <w:szCs w:val="28"/>
                <w:lang w:val="uk-UA"/>
              </w:rPr>
            </w:pPr>
            <w:r>
              <w:rPr>
                <w:b/>
                <w:color w:val="000000" w:themeColor="text1"/>
                <w:sz w:val="28"/>
                <w:szCs w:val="28"/>
                <w:lang w:val="uk-UA"/>
              </w:rPr>
              <w:t>«Дні контролю» при заступниках голови райдержадміністрації</w:t>
            </w:r>
          </w:p>
        </w:tc>
      </w:tr>
      <w:tr w:rsidR="00354C8B" w:rsidTr="00873BB1">
        <w:trPr>
          <w:trHeight w:val="283"/>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4C8B" w:rsidRDefault="00354C8B" w:rsidP="00093131">
            <w:pPr>
              <w:jc w:val="center"/>
              <w:rPr>
                <w:color w:val="000000" w:themeColor="text1"/>
                <w:sz w:val="28"/>
                <w:szCs w:val="28"/>
                <w:lang w:val="uk-UA"/>
              </w:rPr>
            </w:pPr>
          </w:p>
        </w:tc>
        <w:tc>
          <w:tcPr>
            <w:tcW w:w="5743" w:type="dxa"/>
            <w:gridSpan w:val="5"/>
            <w:tcBorders>
              <w:top w:val="single" w:sz="4" w:space="0" w:color="C6D9F1"/>
              <w:left w:val="single" w:sz="4" w:space="0" w:color="C6D9F1"/>
              <w:bottom w:val="single" w:sz="4" w:space="0" w:color="C6D9F1"/>
              <w:right w:val="single" w:sz="4" w:space="0" w:color="C6D9F1"/>
            </w:tcBorders>
            <w:vAlign w:val="center"/>
            <w:hideMark/>
          </w:tcPr>
          <w:p w:rsidR="00354C8B" w:rsidRPr="00AA75B6" w:rsidRDefault="00354C8B" w:rsidP="00093131">
            <w:pPr>
              <w:tabs>
                <w:tab w:val="left" w:pos="1080"/>
              </w:tabs>
              <w:rPr>
                <w:color w:val="1F497D" w:themeColor="text2"/>
                <w:sz w:val="28"/>
                <w:szCs w:val="28"/>
                <w:lang w:val="uk-UA"/>
              </w:rPr>
            </w:pPr>
            <w:r w:rsidRPr="00BE0236">
              <w:rPr>
                <w:color w:val="000000" w:themeColor="text1"/>
                <w:sz w:val="28"/>
                <w:szCs w:val="28"/>
                <w:lang w:val="uk-UA"/>
              </w:rPr>
              <w:t xml:space="preserve">Про стан виконання розпорядження голови райдержадміністрації від </w:t>
            </w:r>
            <w:r w:rsidR="00AA75B6" w:rsidRPr="00BE0236">
              <w:rPr>
                <w:color w:val="000000" w:themeColor="text1"/>
                <w:sz w:val="28"/>
                <w:szCs w:val="28"/>
                <w:lang w:val="uk-UA"/>
              </w:rPr>
              <w:t>11.05.2018 №201 «Про підсумки опалювального сезону 2017-2018 року та підготовку об’єктів житлово-комунального господарства Сарненського району до роботи в осінньо-зимовий період</w:t>
            </w:r>
            <w:r w:rsidR="00AA75B6" w:rsidRPr="00AA75B6">
              <w:rPr>
                <w:color w:val="1F497D" w:themeColor="text2"/>
                <w:sz w:val="28"/>
                <w:szCs w:val="28"/>
                <w:lang w:val="uk-UA"/>
              </w:rPr>
              <w:t xml:space="preserve"> 2018-2019 року»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354C8B" w:rsidP="00093131">
            <w:pPr>
              <w:rPr>
                <w:color w:val="000000" w:themeColor="text1"/>
                <w:sz w:val="28"/>
                <w:szCs w:val="28"/>
                <w:lang w:val="uk-UA"/>
              </w:rPr>
            </w:pPr>
            <w:r w:rsidRPr="00BE0236">
              <w:rPr>
                <w:color w:val="000000" w:themeColor="text1"/>
                <w:sz w:val="28"/>
                <w:szCs w:val="28"/>
                <w:lang w:val="uk-UA"/>
              </w:rPr>
              <w:t>Контроль за виконанням розпорядження голови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AA75B6" w:rsidRDefault="00AA75B6" w:rsidP="00093131">
            <w:pPr>
              <w:jc w:val="center"/>
              <w:rPr>
                <w:color w:val="FF0000"/>
                <w:sz w:val="28"/>
                <w:szCs w:val="28"/>
                <w:lang w:val="uk-UA"/>
              </w:rPr>
            </w:pPr>
            <w:r w:rsidRPr="00AA75B6">
              <w:rPr>
                <w:color w:val="FF0000"/>
                <w:sz w:val="28"/>
                <w:szCs w:val="28"/>
                <w:lang w:val="uk-UA"/>
              </w:rPr>
              <w:t xml:space="preserve"> До 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BE0236" w:rsidRDefault="00AA75B6" w:rsidP="00093131">
            <w:pPr>
              <w:jc w:val="center"/>
              <w:rPr>
                <w:color w:val="000000" w:themeColor="text1"/>
                <w:sz w:val="28"/>
                <w:szCs w:val="28"/>
                <w:lang w:val="uk-UA"/>
              </w:rPr>
            </w:pPr>
            <w:r w:rsidRPr="00BE0236">
              <w:rPr>
                <w:color w:val="000000" w:themeColor="text1"/>
                <w:sz w:val="28"/>
                <w:szCs w:val="28"/>
                <w:lang w:val="uk-UA"/>
              </w:rPr>
              <w:t xml:space="preserve">І. </w:t>
            </w:r>
            <w:proofErr w:type="spellStart"/>
            <w:r w:rsidRPr="00BE0236">
              <w:rPr>
                <w:color w:val="000000" w:themeColor="text1"/>
                <w:sz w:val="28"/>
                <w:szCs w:val="28"/>
                <w:lang w:val="uk-UA"/>
              </w:rPr>
              <w:t>Назарець</w:t>
            </w:r>
            <w:proofErr w:type="spellEnd"/>
            <w:r w:rsidR="00354C8B" w:rsidRPr="00BE0236">
              <w:rPr>
                <w:color w:val="000000" w:themeColor="text1"/>
                <w:sz w:val="28"/>
                <w:szCs w:val="28"/>
                <w:lang w:val="uk-UA"/>
              </w:rPr>
              <w:t xml:space="preserve"> </w:t>
            </w:r>
          </w:p>
        </w:tc>
      </w:tr>
      <w:tr w:rsidR="00354C8B" w:rsidTr="00873BB1">
        <w:trPr>
          <w:trHeight w:val="431"/>
        </w:trPr>
        <w:tc>
          <w:tcPr>
            <w:tcW w:w="15105" w:type="dxa"/>
            <w:gridSpan w:val="13"/>
            <w:tcBorders>
              <w:top w:val="single" w:sz="4" w:space="0" w:color="C6D9F1"/>
              <w:left w:val="single" w:sz="4" w:space="0" w:color="C6D9F1"/>
              <w:bottom w:val="single" w:sz="4" w:space="0" w:color="C6D9F1"/>
              <w:right w:val="single" w:sz="4" w:space="0" w:color="C6D9F1"/>
            </w:tcBorders>
            <w:vAlign w:val="center"/>
            <w:hideMark/>
          </w:tcPr>
          <w:p w:rsidR="00354C8B" w:rsidRDefault="00354C8B" w:rsidP="00093131">
            <w:pPr>
              <w:jc w:val="center"/>
              <w:rPr>
                <w:b/>
                <w:color w:val="000000" w:themeColor="text1"/>
                <w:sz w:val="28"/>
                <w:szCs w:val="28"/>
                <w:lang w:val="uk-UA"/>
              </w:rPr>
            </w:pPr>
            <w:r>
              <w:rPr>
                <w:b/>
                <w:color w:val="000000" w:themeColor="text1"/>
                <w:sz w:val="28"/>
                <w:szCs w:val="28"/>
                <w:lang w:val="uk-UA"/>
              </w:rPr>
              <w:t>Контроль за виконанням документів органів влади вищого рівня та райдержадміністрації</w:t>
            </w:r>
          </w:p>
        </w:tc>
      </w:tr>
      <w:tr w:rsidR="00354C8B" w:rsidRPr="00D9046C" w:rsidTr="00873BB1">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rPr>
                <w:color w:val="000000" w:themeColor="text1"/>
                <w:sz w:val="28"/>
                <w:szCs w:val="28"/>
                <w:lang w:val="uk-UA"/>
              </w:rPr>
            </w:pPr>
          </w:p>
        </w:tc>
        <w:tc>
          <w:tcPr>
            <w:tcW w:w="5762" w:type="dxa"/>
            <w:gridSpan w:val="5"/>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 xml:space="preserve">Розпорядження голови облдержадміністрації від 26.03.2007 № 127 «Про систему </w:t>
            </w:r>
            <w:r w:rsidRPr="00D9046C">
              <w:rPr>
                <w:color w:val="000000" w:themeColor="text1"/>
                <w:sz w:val="28"/>
                <w:szCs w:val="28"/>
                <w:lang w:val="uk-UA"/>
              </w:rPr>
              <w:lastRenderedPageBreak/>
              <w:t xml:space="preserve">інформування щодо суспільно-політичної та соціально-економічної ситуації в області». Доручення голови облдержадміністрації від 30.03.2010 № 67/01-60/10 «Щодо </w:t>
            </w:r>
            <w:proofErr w:type="spellStart"/>
            <w:r w:rsidRPr="00D9046C">
              <w:rPr>
                <w:color w:val="000000" w:themeColor="text1"/>
                <w:sz w:val="28"/>
                <w:szCs w:val="28"/>
                <w:lang w:val="uk-UA"/>
              </w:rPr>
              <w:t>інфор-маційного</w:t>
            </w:r>
            <w:proofErr w:type="spellEnd"/>
            <w:r w:rsidRPr="00D9046C">
              <w:rPr>
                <w:color w:val="000000" w:themeColor="text1"/>
                <w:sz w:val="28"/>
                <w:szCs w:val="28"/>
                <w:lang w:val="uk-UA"/>
              </w:rPr>
              <w:t xml:space="preserve"> повідомлення прогнозованих подій та запланованих заходів»</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lastRenderedPageBreak/>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Щоденно</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О. Демченко</w:t>
            </w:r>
          </w:p>
        </w:tc>
      </w:tr>
      <w:tr w:rsidR="00354C8B" w:rsidRPr="00D9046C" w:rsidTr="00873BB1">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rPr>
                <w:color w:val="000000" w:themeColor="text1"/>
                <w:sz w:val="28"/>
                <w:szCs w:val="28"/>
                <w:lang w:val="uk-UA"/>
              </w:rPr>
            </w:pPr>
          </w:p>
        </w:tc>
        <w:tc>
          <w:tcPr>
            <w:tcW w:w="5762" w:type="dxa"/>
            <w:gridSpan w:val="5"/>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Лист ОДА від 25.11.2010 №9658/0/01-48/10 щодо системного моніторингу виконання плану основних заходів райдержадміністрації</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proofErr w:type="spellStart"/>
            <w:r w:rsidRPr="00D9046C">
              <w:rPr>
                <w:color w:val="000000" w:themeColor="text1"/>
                <w:sz w:val="28"/>
                <w:szCs w:val="28"/>
                <w:lang w:val="uk-UA"/>
              </w:rPr>
              <w:t>Щопо-неділка</w:t>
            </w:r>
            <w:proofErr w:type="spellEnd"/>
            <w:r w:rsidRPr="00D9046C">
              <w:rPr>
                <w:color w:val="000000" w:themeColor="text1"/>
                <w:sz w:val="28"/>
                <w:szCs w:val="28"/>
                <w:lang w:val="uk-UA"/>
              </w:rPr>
              <w:t xml:space="preserve"> та щоп’ятниці</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А. Ностер</w:t>
            </w:r>
          </w:p>
        </w:tc>
      </w:tr>
      <w:tr w:rsidR="00354C8B" w:rsidRPr="00D9046C" w:rsidTr="00873BB1">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rPr>
                <w:color w:val="000000" w:themeColor="text1"/>
                <w:sz w:val="28"/>
                <w:szCs w:val="28"/>
                <w:lang w:val="uk-UA"/>
              </w:rPr>
            </w:pPr>
          </w:p>
        </w:tc>
        <w:tc>
          <w:tcPr>
            <w:tcW w:w="5762" w:type="dxa"/>
            <w:gridSpan w:val="5"/>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Розпорядження го</w:t>
            </w:r>
            <w:r w:rsidR="003145DF" w:rsidRPr="00D9046C">
              <w:rPr>
                <w:color w:val="000000" w:themeColor="text1"/>
                <w:sz w:val="28"/>
                <w:szCs w:val="28"/>
                <w:lang w:val="uk-UA"/>
              </w:rPr>
              <w:t>лови райдержадміністрації від 25.07.2018 №301 «Про план</w:t>
            </w:r>
            <w:r w:rsidRPr="00D9046C">
              <w:rPr>
                <w:color w:val="000000" w:themeColor="text1"/>
                <w:sz w:val="28"/>
                <w:szCs w:val="28"/>
                <w:lang w:val="uk-UA"/>
              </w:rPr>
              <w:t xml:space="preserve"> роботи Сарненської районної державної адміністр</w:t>
            </w:r>
            <w:r w:rsidR="003145DF" w:rsidRPr="00D9046C">
              <w:rPr>
                <w:color w:val="000000" w:themeColor="text1"/>
                <w:sz w:val="28"/>
                <w:szCs w:val="28"/>
                <w:lang w:val="uk-UA"/>
              </w:rPr>
              <w:t>ації на серпень</w:t>
            </w:r>
            <w:r w:rsidRPr="00D9046C">
              <w:rPr>
                <w:color w:val="000000" w:themeColor="text1"/>
                <w:sz w:val="28"/>
                <w:szCs w:val="28"/>
                <w:lang w:val="uk-UA"/>
              </w:rPr>
              <w:t xml:space="preserve"> 2018 року»</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Контроль за виконанням розпорядження голови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До 20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А. Ностер</w:t>
            </w:r>
          </w:p>
        </w:tc>
      </w:tr>
      <w:tr w:rsidR="00354C8B" w:rsidRPr="00D9046C" w:rsidTr="00873BB1">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rPr>
                <w:color w:val="000000" w:themeColor="text1"/>
                <w:sz w:val="28"/>
                <w:szCs w:val="28"/>
                <w:lang w:val="uk-UA"/>
              </w:rPr>
            </w:pPr>
          </w:p>
        </w:tc>
        <w:tc>
          <w:tcPr>
            <w:tcW w:w="5762" w:type="dxa"/>
            <w:gridSpan w:val="5"/>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До </w:t>
            </w:r>
            <w:r w:rsidR="00CF1FB1" w:rsidRPr="00D9046C">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В. </w:t>
            </w:r>
            <w:proofErr w:type="spellStart"/>
            <w:r w:rsidRPr="00D9046C">
              <w:rPr>
                <w:color w:val="000000" w:themeColor="text1"/>
                <w:sz w:val="28"/>
                <w:szCs w:val="28"/>
                <w:lang w:val="uk-UA"/>
              </w:rPr>
              <w:t>Дриганець</w:t>
            </w:r>
            <w:proofErr w:type="spellEnd"/>
          </w:p>
        </w:tc>
      </w:tr>
      <w:tr w:rsidR="00354C8B" w:rsidRPr="00D9046C" w:rsidTr="00873BB1">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rPr>
                <w:color w:val="000000" w:themeColor="text1"/>
                <w:sz w:val="28"/>
                <w:szCs w:val="28"/>
                <w:lang w:val="uk-UA"/>
              </w:rPr>
            </w:pPr>
          </w:p>
        </w:tc>
        <w:tc>
          <w:tcPr>
            <w:tcW w:w="5762" w:type="dxa"/>
            <w:gridSpan w:val="5"/>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облдержадміністрації від 28.08.2008 №363</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До </w:t>
            </w:r>
            <w:r w:rsidR="00CF1FB1" w:rsidRPr="00D9046C">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В. </w:t>
            </w:r>
            <w:proofErr w:type="spellStart"/>
            <w:r w:rsidRPr="00D9046C">
              <w:rPr>
                <w:color w:val="000000" w:themeColor="text1"/>
                <w:sz w:val="28"/>
                <w:szCs w:val="28"/>
                <w:lang w:val="uk-UA"/>
              </w:rPr>
              <w:t>Дриганець</w:t>
            </w:r>
            <w:proofErr w:type="spellEnd"/>
          </w:p>
        </w:tc>
      </w:tr>
      <w:tr w:rsidR="00354C8B" w:rsidRPr="00D9046C" w:rsidTr="00873BB1">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rPr>
                <w:color w:val="000000" w:themeColor="text1"/>
                <w:sz w:val="28"/>
                <w:szCs w:val="28"/>
                <w:lang w:val="uk-UA"/>
              </w:rPr>
            </w:pPr>
          </w:p>
        </w:tc>
        <w:tc>
          <w:tcPr>
            <w:tcW w:w="5762" w:type="dxa"/>
            <w:gridSpan w:val="5"/>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 xml:space="preserve">Розпорядження голови обласної державної адміністрації від 02.04.2010 №124 «Про запобігання негативним тенденціям у ціновій </w:t>
            </w:r>
            <w:r w:rsidRPr="00D9046C">
              <w:rPr>
                <w:color w:val="000000" w:themeColor="text1"/>
                <w:sz w:val="28"/>
                <w:szCs w:val="28"/>
                <w:lang w:val="uk-UA"/>
              </w:rPr>
              <w:lastRenderedPageBreak/>
              <w:t xml:space="preserve">ситуації на споживчому ринку області» </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lastRenderedPageBreak/>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  До 0</w:t>
            </w:r>
            <w:r w:rsidR="00372B43" w:rsidRPr="00D9046C">
              <w:rPr>
                <w:color w:val="000000" w:themeColor="text1"/>
                <w:sz w:val="28"/>
                <w:szCs w:val="28"/>
                <w:lang w:val="uk-UA"/>
              </w:rPr>
              <w:t>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Н. </w:t>
            </w:r>
            <w:proofErr w:type="spellStart"/>
            <w:r w:rsidRPr="00D9046C">
              <w:rPr>
                <w:color w:val="000000" w:themeColor="text1"/>
                <w:sz w:val="28"/>
                <w:szCs w:val="28"/>
                <w:lang w:val="uk-UA"/>
              </w:rPr>
              <w:t>Меснікович</w:t>
            </w:r>
            <w:proofErr w:type="spellEnd"/>
          </w:p>
        </w:tc>
      </w:tr>
      <w:tr w:rsidR="00354C8B" w:rsidRPr="00D9046C" w:rsidTr="00873BB1">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rPr>
                <w:color w:val="000000" w:themeColor="text1"/>
                <w:sz w:val="28"/>
                <w:szCs w:val="28"/>
                <w:lang w:val="uk-UA"/>
              </w:rPr>
            </w:pPr>
          </w:p>
        </w:tc>
        <w:tc>
          <w:tcPr>
            <w:tcW w:w="5762" w:type="dxa"/>
            <w:gridSpan w:val="5"/>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 xml:space="preserve">Лист департаменту фінансів Рівненської обласної державної адміністрації від 22.02.2017 № 01-8-20/161про заборгованість і виплату державної допомоги сім’ям з дітьми </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rPr>
              <w:t xml:space="preserve">Контроль за </w:t>
            </w:r>
            <w:proofErr w:type="spellStart"/>
            <w:r w:rsidRPr="00D9046C">
              <w:rPr>
                <w:color w:val="000000" w:themeColor="text1"/>
                <w:sz w:val="28"/>
                <w:szCs w:val="28"/>
              </w:rPr>
              <w:t>виконанням</w:t>
            </w:r>
            <w:proofErr w:type="spellEnd"/>
            <w:r w:rsidRPr="00D9046C">
              <w:rPr>
                <w:color w:val="000000" w:themeColor="text1"/>
                <w:sz w:val="28"/>
                <w:szCs w:val="28"/>
              </w:rPr>
              <w:t xml:space="preserve"> </w:t>
            </w:r>
            <w:proofErr w:type="spellStart"/>
            <w:r w:rsidRPr="00D9046C">
              <w:rPr>
                <w:color w:val="000000" w:themeColor="text1"/>
                <w:sz w:val="28"/>
                <w:szCs w:val="28"/>
              </w:rPr>
              <w:t>документів</w:t>
            </w:r>
            <w:proofErr w:type="spellEnd"/>
            <w:r w:rsidRPr="00D9046C">
              <w:rPr>
                <w:color w:val="000000" w:themeColor="text1"/>
                <w:sz w:val="28"/>
                <w:szCs w:val="28"/>
              </w:rPr>
              <w:t xml:space="preserve"> </w:t>
            </w:r>
            <w:proofErr w:type="spellStart"/>
            <w:r w:rsidRPr="00D9046C">
              <w:rPr>
                <w:color w:val="000000" w:themeColor="text1"/>
                <w:sz w:val="28"/>
                <w:szCs w:val="28"/>
              </w:rPr>
              <w:t>органів</w:t>
            </w:r>
            <w:proofErr w:type="spellEnd"/>
            <w:r w:rsidRPr="00D9046C">
              <w:rPr>
                <w:color w:val="000000" w:themeColor="text1"/>
                <w:sz w:val="28"/>
                <w:szCs w:val="28"/>
              </w:rPr>
              <w:t xml:space="preserve"> влади </w:t>
            </w:r>
            <w:proofErr w:type="spellStart"/>
            <w:r w:rsidRPr="00D9046C">
              <w:rPr>
                <w:color w:val="000000" w:themeColor="text1"/>
                <w:sz w:val="28"/>
                <w:szCs w:val="28"/>
              </w:rPr>
              <w:t>вищого</w:t>
            </w:r>
            <w:proofErr w:type="spellEnd"/>
            <w:r w:rsidRPr="00D9046C">
              <w:rPr>
                <w:color w:val="000000" w:themeColor="text1"/>
                <w:sz w:val="28"/>
                <w:szCs w:val="28"/>
              </w:rPr>
              <w:t xml:space="preserve"> </w:t>
            </w:r>
            <w:proofErr w:type="spellStart"/>
            <w:proofErr w:type="gramStart"/>
            <w:r w:rsidRPr="00D9046C">
              <w:rPr>
                <w:color w:val="000000" w:themeColor="text1"/>
                <w:sz w:val="28"/>
                <w:szCs w:val="28"/>
              </w:rPr>
              <w:t>р</w:t>
            </w:r>
            <w:proofErr w:type="gramEnd"/>
            <w:r w:rsidRPr="00D9046C">
              <w:rPr>
                <w:color w:val="000000" w:themeColor="text1"/>
                <w:sz w:val="28"/>
                <w:szCs w:val="28"/>
              </w:rPr>
              <w:t>івня</w:t>
            </w:r>
            <w:proofErr w:type="spellEnd"/>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04, 19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О. Радько</w:t>
            </w:r>
          </w:p>
        </w:tc>
      </w:tr>
      <w:tr w:rsidR="00354C8B" w:rsidRPr="00D9046C" w:rsidTr="00873BB1">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rPr>
                <w:color w:val="000000" w:themeColor="text1"/>
                <w:sz w:val="28"/>
                <w:szCs w:val="28"/>
                <w:lang w:val="uk-UA"/>
              </w:rPr>
            </w:pPr>
          </w:p>
        </w:tc>
        <w:tc>
          <w:tcPr>
            <w:tcW w:w="5762" w:type="dxa"/>
            <w:gridSpan w:val="5"/>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Лист головного фінансового управління Рівненської обласної державної від 02.02.2018 № 02-4-13/109 щодо проведення аналізу використання бюджетних коштів, які виділяються у вигляді субвенцій з місцевого бюджету на надання пільг та житлових субсидій населенню на оплату електроенергії, природного газу, природного газу, рідких нечистот за рахунок відповідної субвенції з державного бюджету</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rPr>
              <w:t xml:space="preserve">Контроль за </w:t>
            </w:r>
            <w:proofErr w:type="spellStart"/>
            <w:r w:rsidRPr="00D9046C">
              <w:rPr>
                <w:color w:val="000000" w:themeColor="text1"/>
                <w:sz w:val="28"/>
                <w:szCs w:val="28"/>
              </w:rPr>
              <w:t>виконанням</w:t>
            </w:r>
            <w:proofErr w:type="spellEnd"/>
            <w:r w:rsidRPr="00D9046C">
              <w:rPr>
                <w:color w:val="000000" w:themeColor="text1"/>
                <w:sz w:val="28"/>
                <w:szCs w:val="28"/>
              </w:rPr>
              <w:t xml:space="preserve"> </w:t>
            </w:r>
            <w:proofErr w:type="spellStart"/>
            <w:r w:rsidRPr="00D9046C">
              <w:rPr>
                <w:color w:val="000000" w:themeColor="text1"/>
                <w:sz w:val="28"/>
                <w:szCs w:val="28"/>
              </w:rPr>
              <w:t>документів</w:t>
            </w:r>
            <w:proofErr w:type="spellEnd"/>
            <w:r w:rsidRPr="00D9046C">
              <w:rPr>
                <w:color w:val="000000" w:themeColor="text1"/>
                <w:sz w:val="28"/>
                <w:szCs w:val="28"/>
              </w:rPr>
              <w:t xml:space="preserve"> </w:t>
            </w:r>
            <w:proofErr w:type="spellStart"/>
            <w:r w:rsidRPr="00D9046C">
              <w:rPr>
                <w:color w:val="000000" w:themeColor="text1"/>
                <w:sz w:val="28"/>
                <w:szCs w:val="28"/>
              </w:rPr>
              <w:t>органів</w:t>
            </w:r>
            <w:proofErr w:type="spellEnd"/>
            <w:r w:rsidRPr="00D9046C">
              <w:rPr>
                <w:color w:val="000000" w:themeColor="text1"/>
                <w:sz w:val="28"/>
                <w:szCs w:val="28"/>
              </w:rPr>
              <w:t xml:space="preserve"> влади </w:t>
            </w:r>
            <w:proofErr w:type="spellStart"/>
            <w:r w:rsidRPr="00D9046C">
              <w:rPr>
                <w:color w:val="000000" w:themeColor="text1"/>
                <w:sz w:val="28"/>
                <w:szCs w:val="28"/>
              </w:rPr>
              <w:t>вищого</w:t>
            </w:r>
            <w:proofErr w:type="spellEnd"/>
            <w:r w:rsidRPr="00D9046C">
              <w:rPr>
                <w:color w:val="000000" w:themeColor="text1"/>
                <w:sz w:val="28"/>
                <w:szCs w:val="28"/>
              </w:rPr>
              <w:t xml:space="preserve"> </w:t>
            </w:r>
            <w:proofErr w:type="spellStart"/>
            <w:proofErr w:type="gramStart"/>
            <w:r w:rsidRPr="00D9046C">
              <w:rPr>
                <w:color w:val="000000" w:themeColor="text1"/>
                <w:sz w:val="28"/>
                <w:szCs w:val="28"/>
              </w:rPr>
              <w:t>р</w:t>
            </w:r>
            <w:proofErr w:type="gramEnd"/>
            <w:r w:rsidRPr="00D9046C">
              <w:rPr>
                <w:color w:val="000000" w:themeColor="text1"/>
                <w:sz w:val="28"/>
                <w:szCs w:val="28"/>
              </w:rPr>
              <w:t>івня</w:t>
            </w:r>
            <w:proofErr w:type="spellEnd"/>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06</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О. Радько</w:t>
            </w:r>
          </w:p>
        </w:tc>
      </w:tr>
      <w:tr w:rsidR="00354C8B" w:rsidRPr="00D9046C" w:rsidTr="00873BB1">
        <w:trPr>
          <w:trHeight w:val="283"/>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rPr>
                <w:color w:val="000000" w:themeColor="text1"/>
                <w:sz w:val="28"/>
                <w:szCs w:val="28"/>
                <w:lang w:val="uk-UA"/>
              </w:rPr>
            </w:pPr>
          </w:p>
        </w:tc>
        <w:tc>
          <w:tcPr>
            <w:tcW w:w="5762" w:type="dxa"/>
            <w:gridSpan w:val="5"/>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Лист департаменту фінансів Рівненської обласної державної адміністрації від 03.04.2018 № 02-4-13/234 про стан розрахунків бюджетних установ та організацій за спожиті енергоносії, а також по пільгах і субсидіях, наданих окремим категоріям населення за рахунок субвенції  з державного бюджету</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rPr>
              <w:t xml:space="preserve">Контроль за </w:t>
            </w:r>
            <w:proofErr w:type="spellStart"/>
            <w:r w:rsidRPr="00D9046C">
              <w:rPr>
                <w:color w:val="000000" w:themeColor="text1"/>
                <w:sz w:val="28"/>
                <w:szCs w:val="28"/>
              </w:rPr>
              <w:t>виконанням</w:t>
            </w:r>
            <w:proofErr w:type="spellEnd"/>
            <w:r w:rsidRPr="00D9046C">
              <w:rPr>
                <w:color w:val="000000" w:themeColor="text1"/>
                <w:sz w:val="28"/>
                <w:szCs w:val="28"/>
              </w:rPr>
              <w:t xml:space="preserve"> </w:t>
            </w:r>
            <w:proofErr w:type="spellStart"/>
            <w:r w:rsidRPr="00D9046C">
              <w:rPr>
                <w:color w:val="000000" w:themeColor="text1"/>
                <w:sz w:val="28"/>
                <w:szCs w:val="28"/>
              </w:rPr>
              <w:t>документів</w:t>
            </w:r>
            <w:proofErr w:type="spellEnd"/>
            <w:r w:rsidRPr="00D9046C">
              <w:rPr>
                <w:color w:val="000000" w:themeColor="text1"/>
                <w:sz w:val="28"/>
                <w:szCs w:val="28"/>
              </w:rPr>
              <w:t xml:space="preserve"> </w:t>
            </w:r>
            <w:proofErr w:type="spellStart"/>
            <w:r w:rsidRPr="00D9046C">
              <w:rPr>
                <w:color w:val="000000" w:themeColor="text1"/>
                <w:sz w:val="28"/>
                <w:szCs w:val="28"/>
              </w:rPr>
              <w:t>органів</w:t>
            </w:r>
            <w:proofErr w:type="spellEnd"/>
            <w:r w:rsidRPr="00D9046C">
              <w:rPr>
                <w:color w:val="000000" w:themeColor="text1"/>
                <w:sz w:val="28"/>
                <w:szCs w:val="28"/>
              </w:rPr>
              <w:t xml:space="preserve"> влади </w:t>
            </w:r>
            <w:proofErr w:type="spellStart"/>
            <w:r w:rsidRPr="00D9046C">
              <w:rPr>
                <w:color w:val="000000" w:themeColor="text1"/>
                <w:sz w:val="28"/>
                <w:szCs w:val="28"/>
              </w:rPr>
              <w:t>вищого</w:t>
            </w:r>
            <w:proofErr w:type="spellEnd"/>
            <w:r w:rsidRPr="00D9046C">
              <w:rPr>
                <w:color w:val="000000" w:themeColor="text1"/>
                <w:sz w:val="28"/>
                <w:szCs w:val="28"/>
              </w:rPr>
              <w:t xml:space="preserve"> </w:t>
            </w:r>
            <w:proofErr w:type="spellStart"/>
            <w:proofErr w:type="gramStart"/>
            <w:r w:rsidRPr="00D9046C">
              <w:rPr>
                <w:color w:val="000000" w:themeColor="text1"/>
                <w:sz w:val="28"/>
                <w:szCs w:val="28"/>
              </w:rPr>
              <w:t>р</w:t>
            </w:r>
            <w:proofErr w:type="gramEnd"/>
            <w:r w:rsidRPr="00D9046C">
              <w:rPr>
                <w:color w:val="000000" w:themeColor="text1"/>
                <w:sz w:val="28"/>
                <w:szCs w:val="28"/>
              </w:rPr>
              <w:t>івня</w:t>
            </w:r>
            <w:proofErr w:type="spellEnd"/>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Щочетверга</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О. Радько</w:t>
            </w:r>
          </w:p>
        </w:tc>
      </w:tr>
      <w:tr w:rsidR="00354C8B" w:rsidRPr="00D9046C" w:rsidTr="00873BB1">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rPr>
                <w:color w:val="000000" w:themeColor="text1"/>
                <w:sz w:val="28"/>
                <w:szCs w:val="28"/>
                <w:lang w:val="uk-UA"/>
              </w:rPr>
            </w:pPr>
          </w:p>
        </w:tc>
        <w:tc>
          <w:tcPr>
            <w:tcW w:w="5762" w:type="dxa"/>
            <w:gridSpan w:val="5"/>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До </w:t>
            </w:r>
            <w:r w:rsidR="00F20694" w:rsidRPr="00D9046C">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О. </w:t>
            </w:r>
            <w:proofErr w:type="spellStart"/>
            <w:r w:rsidRPr="00D9046C">
              <w:rPr>
                <w:color w:val="000000" w:themeColor="text1"/>
                <w:sz w:val="28"/>
                <w:szCs w:val="28"/>
                <w:lang w:val="uk-UA"/>
              </w:rPr>
              <w:t>Сварицевич</w:t>
            </w:r>
            <w:proofErr w:type="spellEnd"/>
          </w:p>
          <w:p w:rsidR="00354C8B" w:rsidRPr="00D9046C" w:rsidRDefault="00354C8B" w:rsidP="00093131">
            <w:pPr>
              <w:jc w:val="center"/>
              <w:rPr>
                <w:color w:val="000000" w:themeColor="text1"/>
                <w:sz w:val="28"/>
                <w:szCs w:val="28"/>
                <w:lang w:val="uk-UA"/>
              </w:rPr>
            </w:pPr>
          </w:p>
        </w:tc>
      </w:tr>
      <w:tr w:rsidR="00354C8B" w:rsidRPr="00D9046C" w:rsidTr="00873BB1">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rPr>
                <w:color w:val="000000" w:themeColor="text1"/>
                <w:sz w:val="28"/>
                <w:szCs w:val="28"/>
                <w:lang w:val="uk-UA"/>
              </w:rPr>
            </w:pPr>
          </w:p>
        </w:tc>
        <w:tc>
          <w:tcPr>
            <w:tcW w:w="5762" w:type="dxa"/>
            <w:gridSpan w:val="5"/>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 xml:space="preserve">Лист ОДА від 19.10.2011 №9032/0/01-38/11 «Про тарифи на житлово-комунальні </w:t>
            </w:r>
            <w:r w:rsidRPr="00D9046C">
              <w:rPr>
                <w:color w:val="000000" w:themeColor="text1"/>
                <w:sz w:val="28"/>
                <w:szCs w:val="28"/>
                <w:lang w:val="uk-UA"/>
              </w:rPr>
              <w:lastRenderedPageBreak/>
              <w:t>послуги»</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lastRenderedPageBreak/>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До 03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Т. </w:t>
            </w:r>
            <w:proofErr w:type="spellStart"/>
            <w:r w:rsidRPr="00D9046C">
              <w:rPr>
                <w:color w:val="000000" w:themeColor="text1"/>
                <w:sz w:val="28"/>
                <w:szCs w:val="28"/>
                <w:lang w:val="uk-UA"/>
              </w:rPr>
              <w:t>Пупко</w:t>
            </w:r>
            <w:proofErr w:type="spellEnd"/>
          </w:p>
        </w:tc>
      </w:tr>
      <w:tr w:rsidR="00354C8B" w:rsidRPr="00D9046C" w:rsidTr="00873BB1">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rPr>
                <w:color w:val="000000" w:themeColor="text1"/>
                <w:sz w:val="28"/>
                <w:szCs w:val="28"/>
                <w:lang w:val="uk-UA"/>
              </w:rPr>
            </w:pPr>
          </w:p>
        </w:tc>
        <w:tc>
          <w:tcPr>
            <w:tcW w:w="5762" w:type="dxa"/>
            <w:gridSpan w:val="5"/>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 xml:space="preserve">Лист департаменту житлово-комунального господарства від 30.05.2016 №1493/01.1/14  щодо заборгованості із заробітної плати на підприємствах житлово-комунального господарства   </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До 15</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Т. </w:t>
            </w:r>
            <w:proofErr w:type="spellStart"/>
            <w:r w:rsidRPr="00D9046C">
              <w:rPr>
                <w:color w:val="000000" w:themeColor="text1"/>
                <w:sz w:val="28"/>
                <w:szCs w:val="28"/>
                <w:lang w:val="uk-UA"/>
              </w:rPr>
              <w:t>Пупко</w:t>
            </w:r>
            <w:proofErr w:type="spellEnd"/>
          </w:p>
        </w:tc>
      </w:tr>
      <w:tr w:rsidR="00354C8B" w:rsidRPr="00D9046C" w:rsidTr="00873BB1">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rPr>
                <w:color w:val="000000" w:themeColor="text1"/>
                <w:sz w:val="28"/>
                <w:szCs w:val="28"/>
                <w:lang w:val="uk-UA"/>
              </w:rPr>
            </w:pPr>
          </w:p>
        </w:tc>
        <w:tc>
          <w:tcPr>
            <w:tcW w:w="5762" w:type="dxa"/>
            <w:gridSpan w:val="5"/>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Доручення голови облдержадміністрації від 18.05.2011 №177/01-60/10 щодо проведення робіт на меліоративних каналах</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До 03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П. Боротюк</w:t>
            </w:r>
          </w:p>
        </w:tc>
      </w:tr>
      <w:tr w:rsidR="00354C8B" w:rsidRPr="00D9046C" w:rsidTr="00873BB1">
        <w:trPr>
          <w:trHeight w:val="431"/>
        </w:trPr>
        <w:tc>
          <w:tcPr>
            <w:tcW w:w="15105" w:type="dxa"/>
            <w:gridSpan w:val="13"/>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b/>
                <w:color w:val="000000" w:themeColor="text1"/>
                <w:sz w:val="28"/>
                <w:szCs w:val="28"/>
                <w:lang w:val="uk-UA"/>
              </w:rPr>
            </w:pPr>
          </w:p>
          <w:p w:rsidR="00354C8B" w:rsidRPr="00D9046C" w:rsidRDefault="00354C8B" w:rsidP="00093131">
            <w:pPr>
              <w:jc w:val="center"/>
              <w:rPr>
                <w:b/>
                <w:color w:val="000000" w:themeColor="text1"/>
                <w:sz w:val="28"/>
                <w:szCs w:val="28"/>
                <w:lang w:val="uk-UA"/>
              </w:rPr>
            </w:pPr>
            <w:r w:rsidRPr="00D9046C">
              <w:rPr>
                <w:b/>
                <w:color w:val="000000" w:themeColor="text1"/>
                <w:sz w:val="28"/>
                <w:szCs w:val="28"/>
                <w:lang w:val="uk-UA"/>
              </w:rPr>
              <w:t>Проведення перевірок, аналіз, надання практичної допомоги</w:t>
            </w:r>
          </w:p>
        </w:tc>
      </w:tr>
      <w:tr w:rsidR="00354C8B" w:rsidRPr="00D9046C" w:rsidTr="00873BB1">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91"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both"/>
              <w:rPr>
                <w:color w:val="000000" w:themeColor="text1"/>
                <w:sz w:val="28"/>
                <w:szCs w:val="28"/>
                <w:lang w:val="uk-UA"/>
              </w:rPr>
            </w:pPr>
            <w:r w:rsidRPr="00D9046C">
              <w:rPr>
                <w:color w:val="000000" w:themeColor="text1"/>
                <w:sz w:val="28"/>
                <w:szCs w:val="28"/>
                <w:lang w:val="uk-UA"/>
              </w:rPr>
              <w:t xml:space="preserve">Надання консультативно-методичної допомоги виконкомам місцевих рад щодо організації виконання делегованих повноважень    </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both"/>
              <w:rPr>
                <w:color w:val="000000" w:themeColor="text1"/>
                <w:sz w:val="28"/>
                <w:szCs w:val="28"/>
                <w:lang w:val="uk-UA"/>
              </w:rPr>
            </w:pPr>
            <w:r w:rsidRPr="00D9046C">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До </w:t>
            </w:r>
            <w:r w:rsidR="003313B7" w:rsidRPr="00D9046C">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pStyle w:val="2"/>
              <w:jc w:val="center"/>
              <w:rPr>
                <w:rFonts w:eastAsiaTheme="minorEastAsia"/>
                <w:color w:val="000000" w:themeColor="text1"/>
                <w:sz w:val="28"/>
                <w:szCs w:val="28"/>
                <w:lang w:val="uk-UA"/>
              </w:rPr>
            </w:pPr>
            <w:r w:rsidRPr="00D9046C">
              <w:rPr>
                <w:rFonts w:eastAsiaTheme="minorEastAsia"/>
                <w:color w:val="000000" w:themeColor="text1"/>
                <w:sz w:val="28"/>
                <w:szCs w:val="28"/>
                <w:lang w:val="uk-UA"/>
              </w:rPr>
              <w:t>А. Ностер</w:t>
            </w:r>
          </w:p>
        </w:tc>
      </w:tr>
      <w:tr w:rsidR="00354C8B" w:rsidRPr="00D9046C" w:rsidTr="00873BB1">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91"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both"/>
              <w:rPr>
                <w:color w:val="000000" w:themeColor="text1"/>
                <w:sz w:val="28"/>
                <w:szCs w:val="28"/>
                <w:lang w:val="uk-UA"/>
              </w:rPr>
            </w:pPr>
            <w:r w:rsidRPr="00D9046C">
              <w:rPr>
                <w:color w:val="000000" w:themeColor="text1"/>
                <w:sz w:val="28"/>
                <w:szCs w:val="28"/>
                <w:lang w:val="uk-UA"/>
              </w:rPr>
              <w:t xml:space="preserve">Перевірка стану </w:t>
            </w:r>
            <w:r w:rsidR="00025AC4" w:rsidRPr="00D9046C">
              <w:rPr>
                <w:color w:val="000000" w:themeColor="text1"/>
                <w:sz w:val="28"/>
                <w:szCs w:val="28"/>
                <w:lang w:val="uk-UA"/>
              </w:rPr>
              <w:t>здійснення виконкомом Костянтинівської</w:t>
            </w:r>
            <w:r w:rsidRPr="00D9046C">
              <w:rPr>
                <w:color w:val="000000" w:themeColor="text1"/>
                <w:sz w:val="28"/>
                <w:szCs w:val="28"/>
                <w:lang w:val="uk-UA"/>
              </w:rPr>
              <w:t xml:space="preserve"> сільської ради делегованих повноважень, визначених Законом України «Про місцеве самоврядування в Україні»</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both"/>
              <w:rPr>
                <w:color w:val="000000" w:themeColor="text1"/>
                <w:sz w:val="28"/>
                <w:szCs w:val="28"/>
                <w:lang w:val="uk-UA"/>
              </w:rPr>
            </w:pPr>
            <w:r w:rsidRPr="00D9046C">
              <w:rPr>
                <w:color w:val="000000" w:themeColor="text1"/>
                <w:sz w:val="28"/>
                <w:szCs w:val="28"/>
                <w:lang w:val="uk-UA"/>
              </w:rPr>
              <w:t>Закон України «Про місцеве самоврядування в Україні»</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До 1</w:t>
            </w:r>
            <w:r w:rsidR="00025AC4" w:rsidRPr="00D9046C">
              <w:rPr>
                <w:color w:val="000000" w:themeColor="text1"/>
                <w:sz w:val="28"/>
                <w:szCs w:val="28"/>
                <w:lang w:val="uk-UA"/>
              </w:rPr>
              <w:t>7</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pStyle w:val="2"/>
              <w:jc w:val="center"/>
              <w:rPr>
                <w:rFonts w:eastAsiaTheme="minorEastAsia"/>
                <w:color w:val="000000" w:themeColor="text1"/>
                <w:sz w:val="28"/>
                <w:szCs w:val="28"/>
                <w:lang w:val="uk-UA"/>
              </w:rPr>
            </w:pPr>
            <w:r w:rsidRPr="00D9046C">
              <w:rPr>
                <w:rFonts w:eastAsiaTheme="minorEastAsia"/>
                <w:color w:val="000000" w:themeColor="text1"/>
                <w:sz w:val="28"/>
                <w:szCs w:val="28"/>
                <w:lang w:val="uk-UA"/>
              </w:rPr>
              <w:t>А. Ностер</w:t>
            </w:r>
          </w:p>
        </w:tc>
      </w:tr>
      <w:tr w:rsidR="00354C8B" w:rsidRPr="00D9046C" w:rsidTr="00873BB1">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91"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Надання консультаційно-методичної допомоги структурним підрозділам райдержадміністрації з організаційних питань</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До </w:t>
            </w:r>
            <w:r w:rsidR="00025AC4" w:rsidRPr="00D9046C">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А. Ностер</w:t>
            </w:r>
          </w:p>
        </w:tc>
      </w:tr>
      <w:tr w:rsidR="00354C8B" w:rsidRPr="00D9046C" w:rsidTr="00873BB1">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91"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Здійснення аналізу, узагальнення та прогнозування розвитку ситуації в інформаційному просторі району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До </w:t>
            </w:r>
            <w:r w:rsidR="00C34EF5" w:rsidRPr="00D9046C">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О. Демченко</w:t>
            </w:r>
          </w:p>
        </w:tc>
      </w:tr>
      <w:tr w:rsidR="00354C8B" w:rsidRPr="00D9046C" w:rsidTr="00873BB1">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91"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 xml:space="preserve">Закон України «Про місцеві державні адміністрації», розпорядження голови райдержадміністрації від 14.03.2012 </w:t>
            </w:r>
            <w:r w:rsidRPr="00D9046C">
              <w:rPr>
                <w:color w:val="000000" w:themeColor="text1"/>
                <w:sz w:val="28"/>
                <w:szCs w:val="28"/>
                <w:lang w:val="uk-UA"/>
              </w:rPr>
              <w:br/>
              <w:t xml:space="preserve">№ 100 «Про Інструкцію з діловодства в </w:t>
            </w:r>
            <w:r w:rsidRPr="00D9046C">
              <w:rPr>
                <w:color w:val="000000" w:themeColor="text1"/>
                <w:sz w:val="28"/>
                <w:szCs w:val="28"/>
                <w:lang w:val="uk-UA"/>
              </w:rPr>
              <w:lastRenderedPageBreak/>
              <w:t>апараті Сарненської районної державної 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lastRenderedPageBreak/>
              <w:t xml:space="preserve">До </w:t>
            </w:r>
            <w:r w:rsidR="00A45A29" w:rsidRPr="00D9046C">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О. </w:t>
            </w:r>
            <w:proofErr w:type="spellStart"/>
            <w:r w:rsidRPr="00D9046C">
              <w:rPr>
                <w:color w:val="000000" w:themeColor="text1"/>
                <w:sz w:val="28"/>
                <w:szCs w:val="28"/>
                <w:lang w:val="uk-UA"/>
              </w:rPr>
              <w:t>Цицюра</w:t>
            </w:r>
            <w:proofErr w:type="spellEnd"/>
          </w:p>
          <w:p w:rsidR="00354C8B" w:rsidRPr="00D9046C" w:rsidRDefault="00354C8B" w:rsidP="00093131">
            <w:pPr>
              <w:jc w:val="center"/>
              <w:rPr>
                <w:color w:val="000000" w:themeColor="text1"/>
                <w:sz w:val="28"/>
                <w:szCs w:val="28"/>
                <w:lang w:val="uk-UA"/>
              </w:rPr>
            </w:pPr>
          </w:p>
          <w:p w:rsidR="00354C8B" w:rsidRPr="00D9046C" w:rsidRDefault="00354C8B" w:rsidP="00093131">
            <w:pPr>
              <w:jc w:val="center"/>
              <w:rPr>
                <w:color w:val="000000" w:themeColor="text1"/>
                <w:sz w:val="28"/>
                <w:szCs w:val="28"/>
                <w:lang w:val="uk-UA"/>
              </w:rPr>
            </w:pPr>
          </w:p>
        </w:tc>
      </w:tr>
      <w:tr w:rsidR="00354C8B" w:rsidRPr="00D9046C" w:rsidTr="00873BB1">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91" w:type="dxa"/>
            <w:gridSpan w:val="6"/>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354C8B" w:rsidRPr="00D9046C" w:rsidRDefault="00354C8B" w:rsidP="00093131">
            <w:pPr>
              <w:rPr>
                <w:color w:val="000000" w:themeColor="text1"/>
                <w:sz w:val="28"/>
                <w:szCs w:val="28"/>
                <w:lang w:val="uk-UA"/>
              </w:rPr>
            </w:pP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Закон України «Про статус і соціальний захист громадян, які постраждали внаслідок Чорнобильської катастрофи»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До </w:t>
            </w:r>
            <w:r w:rsidR="00A45A29" w:rsidRPr="00D9046C">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В. </w:t>
            </w:r>
            <w:proofErr w:type="spellStart"/>
            <w:r w:rsidRPr="00D9046C">
              <w:rPr>
                <w:color w:val="000000" w:themeColor="text1"/>
                <w:sz w:val="28"/>
                <w:szCs w:val="28"/>
                <w:lang w:val="uk-UA"/>
              </w:rPr>
              <w:t>Дриганець</w:t>
            </w:r>
            <w:proofErr w:type="spellEnd"/>
          </w:p>
        </w:tc>
      </w:tr>
      <w:tr w:rsidR="00354C8B" w:rsidRPr="00D9046C" w:rsidTr="00873BB1">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91"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 xml:space="preserve">Закон України від 22.10.1993 №3551-ХІІ «Про статус ветеранів війни, гарантії їх соціального захисту» Закон України від 24.03.1998 №203/98-ВР «Про ветеранів військової служби та органів внутрішніх справ та їх соціальний захист» </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До </w:t>
            </w:r>
            <w:r w:rsidR="00DA0FBC" w:rsidRPr="00D9046C">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В. </w:t>
            </w:r>
            <w:proofErr w:type="spellStart"/>
            <w:r w:rsidRPr="00D9046C">
              <w:rPr>
                <w:color w:val="000000" w:themeColor="text1"/>
                <w:sz w:val="28"/>
                <w:szCs w:val="28"/>
                <w:lang w:val="uk-UA"/>
              </w:rPr>
              <w:t>Дриганець</w:t>
            </w:r>
            <w:proofErr w:type="spellEnd"/>
          </w:p>
        </w:tc>
      </w:tr>
      <w:tr w:rsidR="00354C8B" w:rsidRPr="00D9046C" w:rsidTr="00873BB1">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91" w:type="dxa"/>
            <w:gridSpan w:val="6"/>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354C8B" w:rsidRPr="00D9046C" w:rsidRDefault="00354C8B" w:rsidP="00093131">
            <w:pPr>
              <w:rPr>
                <w:color w:val="000000" w:themeColor="text1"/>
                <w:sz w:val="28"/>
                <w:szCs w:val="28"/>
                <w:lang w:val="uk-UA"/>
              </w:rPr>
            </w:pPr>
          </w:p>
          <w:p w:rsidR="00354C8B" w:rsidRPr="00D9046C" w:rsidRDefault="00354C8B" w:rsidP="00093131">
            <w:pPr>
              <w:rPr>
                <w:color w:val="000000" w:themeColor="text1"/>
                <w:sz w:val="28"/>
                <w:szCs w:val="28"/>
                <w:lang w:val="uk-UA"/>
              </w:rPr>
            </w:pP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До </w:t>
            </w:r>
            <w:r w:rsidR="002535E7" w:rsidRPr="00D9046C">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В. </w:t>
            </w:r>
            <w:proofErr w:type="spellStart"/>
            <w:r w:rsidRPr="00D9046C">
              <w:rPr>
                <w:color w:val="000000" w:themeColor="text1"/>
                <w:sz w:val="28"/>
                <w:szCs w:val="28"/>
                <w:lang w:val="uk-UA"/>
              </w:rPr>
              <w:t>Дриганець</w:t>
            </w:r>
            <w:proofErr w:type="spellEnd"/>
          </w:p>
        </w:tc>
      </w:tr>
      <w:tr w:rsidR="00354C8B" w:rsidRPr="00D9046C" w:rsidTr="00873BB1">
        <w:trPr>
          <w:trHeight w:val="416"/>
        </w:trPr>
        <w:tc>
          <w:tcPr>
            <w:tcW w:w="284"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91"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 xml:space="preserve">Моніторинг середніх цін на основні продукти </w:t>
            </w:r>
            <w:r w:rsidRPr="00D9046C">
              <w:rPr>
                <w:color w:val="000000" w:themeColor="text1"/>
                <w:sz w:val="28"/>
                <w:szCs w:val="28"/>
                <w:lang w:val="uk-UA"/>
              </w:rPr>
              <w:lastRenderedPageBreak/>
              <w:t>харчування в закладах торгівлі та на споживчому ринку м. Сарни</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pStyle w:val="a3"/>
              <w:tabs>
                <w:tab w:val="left" w:pos="708"/>
              </w:tabs>
              <w:rPr>
                <w:rFonts w:ascii="Times New Roman" w:hAnsi="Times New Roman" w:cs="Times New Roman"/>
                <w:color w:val="000000" w:themeColor="text1"/>
                <w:sz w:val="28"/>
                <w:szCs w:val="28"/>
              </w:rPr>
            </w:pPr>
            <w:r w:rsidRPr="00D9046C">
              <w:rPr>
                <w:rFonts w:ascii="Times New Roman" w:hAnsi="Times New Roman" w:cs="Times New Roman"/>
                <w:color w:val="000000" w:themeColor="text1"/>
                <w:sz w:val="28"/>
                <w:szCs w:val="28"/>
                <w:shd w:val="clear" w:color="auto" w:fill="FFFFFF"/>
              </w:rPr>
              <w:lastRenderedPageBreak/>
              <w:t xml:space="preserve">План роботи </w:t>
            </w:r>
            <w:r w:rsidRPr="00D9046C">
              <w:rPr>
                <w:rFonts w:ascii="Times New Roman" w:hAnsi="Times New Roman" w:cs="Times New Roman"/>
                <w:color w:val="000000" w:themeColor="text1"/>
                <w:sz w:val="28"/>
                <w:szCs w:val="28"/>
              </w:rPr>
              <w:t xml:space="preserve">відділу економічного </w:t>
            </w:r>
            <w:r w:rsidRPr="00D9046C">
              <w:rPr>
                <w:rFonts w:ascii="Times New Roman" w:hAnsi="Times New Roman" w:cs="Times New Roman"/>
                <w:color w:val="000000" w:themeColor="text1"/>
                <w:sz w:val="28"/>
                <w:szCs w:val="28"/>
              </w:rPr>
              <w:lastRenderedPageBreak/>
              <w:t>розвитку і торгівлі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lastRenderedPageBreak/>
              <w:t>До 0</w:t>
            </w:r>
            <w:r w:rsidR="001B5BAE" w:rsidRPr="00D9046C">
              <w:rPr>
                <w:color w:val="000000" w:themeColor="text1"/>
                <w:sz w:val="28"/>
                <w:szCs w:val="28"/>
                <w:lang w:val="uk-UA"/>
              </w:rPr>
              <w:t>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Н. </w:t>
            </w:r>
            <w:proofErr w:type="spellStart"/>
            <w:r w:rsidRPr="00D9046C">
              <w:rPr>
                <w:color w:val="000000" w:themeColor="text1"/>
                <w:sz w:val="28"/>
                <w:szCs w:val="28"/>
                <w:lang w:val="uk-UA"/>
              </w:rPr>
              <w:t>Меснікович</w:t>
            </w:r>
            <w:proofErr w:type="spellEnd"/>
          </w:p>
        </w:tc>
      </w:tr>
      <w:tr w:rsidR="00354C8B" w:rsidRPr="00D9046C" w:rsidTr="00873BB1">
        <w:trPr>
          <w:trHeight w:val="425"/>
        </w:trPr>
        <w:tc>
          <w:tcPr>
            <w:tcW w:w="284"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91"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Моніторинг інвестиційних запитів, які надійшли в район з розглядом їх на засіданні робочої групи з питань залучення інвестицій в економіку району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pStyle w:val="a3"/>
              <w:tabs>
                <w:tab w:val="left" w:pos="708"/>
              </w:tabs>
              <w:rPr>
                <w:rFonts w:ascii="Times New Roman" w:hAnsi="Times New Roman" w:cs="Times New Roman"/>
                <w:color w:val="000000" w:themeColor="text1"/>
                <w:sz w:val="28"/>
                <w:szCs w:val="28"/>
              </w:rPr>
            </w:pPr>
            <w:r w:rsidRPr="00D9046C">
              <w:rPr>
                <w:rFonts w:ascii="Times New Roman" w:hAnsi="Times New Roman" w:cs="Times New Roman"/>
                <w:color w:val="000000" w:themeColor="text1"/>
                <w:sz w:val="28"/>
                <w:szCs w:val="28"/>
                <w:shd w:val="clear" w:color="auto" w:fill="FFFFFF"/>
              </w:rPr>
              <w:t xml:space="preserve">План роботи </w:t>
            </w:r>
            <w:r w:rsidRPr="00D9046C">
              <w:rPr>
                <w:rFonts w:ascii="Times New Roman" w:hAnsi="Times New Roman" w:cs="Times New Roman"/>
                <w:color w:val="000000" w:themeColor="text1"/>
                <w:sz w:val="28"/>
                <w:szCs w:val="28"/>
              </w:rPr>
              <w:t>відділу економічного розвитку і торгівлі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До 05</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Н. </w:t>
            </w:r>
            <w:proofErr w:type="spellStart"/>
            <w:r w:rsidRPr="00D9046C">
              <w:rPr>
                <w:color w:val="000000" w:themeColor="text1"/>
                <w:sz w:val="28"/>
                <w:szCs w:val="28"/>
                <w:lang w:val="uk-UA"/>
              </w:rPr>
              <w:t>Меснікович</w:t>
            </w:r>
            <w:proofErr w:type="spellEnd"/>
          </w:p>
        </w:tc>
      </w:tr>
      <w:tr w:rsidR="00354C8B" w:rsidRPr="00D9046C" w:rsidTr="00873BB1">
        <w:trPr>
          <w:trHeight w:val="425"/>
        </w:trPr>
        <w:tc>
          <w:tcPr>
            <w:tcW w:w="284"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91"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 xml:space="preserve">Моніторинг рівня розрахунків за спожиті енергоносії та надані житлово-комунальні послуги </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pStyle w:val="a3"/>
              <w:tabs>
                <w:tab w:val="left" w:pos="708"/>
              </w:tabs>
              <w:rPr>
                <w:rFonts w:ascii="Times New Roman" w:hAnsi="Times New Roman" w:cs="Times New Roman"/>
                <w:color w:val="000000" w:themeColor="text1"/>
                <w:sz w:val="28"/>
                <w:szCs w:val="28"/>
                <w:shd w:val="clear" w:color="auto" w:fill="FFFFFF"/>
              </w:rPr>
            </w:pPr>
            <w:r w:rsidRPr="00D9046C">
              <w:rPr>
                <w:rFonts w:ascii="Times New Roman" w:hAnsi="Times New Roman" w:cs="Times New Roman"/>
                <w:color w:val="000000" w:themeColor="text1"/>
                <w:sz w:val="28"/>
                <w:szCs w:val="28"/>
                <w:shd w:val="clear" w:color="auto" w:fill="FFFFFF"/>
              </w:rPr>
              <w:t>План роботи сектору житлово-комунального господарства та екології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Щотижня</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Т. </w:t>
            </w:r>
            <w:proofErr w:type="spellStart"/>
            <w:r w:rsidRPr="00D9046C">
              <w:rPr>
                <w:color w:val="000000" w:themeColor="text1"/>
                <w:sz w:val="28"/>
                <w:szCs w:val="28"/>
                <w:lang w:val="uk-UA"/>
              </w:rPr>
              <w:t>Пупко</w:t>
            </w:r>
            <w:proofErr w:type="spellEnd"/>
          </w:p>
        </w:tc>
      </w:tr>
      <w:tr w:rsidR="00354C8B" w:rsidRPr="00D9046C" w:rsidTr="00873BB1">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91"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Перевірка рішень виконавчих комітетів місцевих рад, розпоряджень сільських, селищних, міського голів на відповідність чинному законодавству України за</w:t>
            </w:r>
            <w:r w:rsidR="00721C90" w:rsidRPr="00D9046C">
              <w:rPr>
                <w:color w:val="000000" w:themeColor="text1"/>
                <w:sz w:val="28"/>
                <w:szCs w:val="28"/>
                <w:lang w:val="uk-UA"/>
              </w:rPr>
              <w:t xml:space="preserve"> серпень</w:t>
            </w:r>
            <w:r w:rsidRPr="00D9046C">
              <w:rPr>
                <w:color w:val="000000" w:themeColor="text1"/>
                <w:sz w:val="28"/>
                <w:szCs w:val="28"/>
                <w:lang w:val="uk-UA"/>
              </w:rPr>
              <w:t xml:space="preserve"> 2018 року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План роботи юридичного відділу апарату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 16</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Р. Савчук</w:t>
            </w:r>
          </w:p>
        </w:tc>
      </w:tr>
      <w:tr w:rsidR="00354C8B" w:rsidRPr="00D9046C" w:rsidTr="00873BB1">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91"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Моніторинг роботи в галузі тваринництва району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Указ Президента України від 29.05.2009 №378/2009 «Про деякі заходи щодо поліпшення фінансового стану аграрного сектору економіки та розвитку тваринництва»</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До </w:t>
            </w:r>
            <w:r w:rsidR="005358A1" w:rsidRPr="00D9046C">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П. Боротюк</w:t>
            </w:r>
          </w:p>
        </w:tc>
      </w:tr>
      <w:tr w:rsidR="00354C8B" w:rsidRPr="00D9046C" w:rsidTr="00873BB1">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91"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Перевірка документів щодо реєстрації юридичних осіб, фізичних осіб-підприємців та громадських формувань на наявність підстав для зупинення їх розгляду та наявність підстав для відмови у державній реєстрації</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Закон України від 15.05.2003 №755-ІV «Про державну реєстрацію юридичних осіб, фізичних осіб-підприємців та громадських формувань»</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До </w:t>
            </w:r>
            <w:r w:rsidR="005358A1" w:rsidRPr="00D9046C">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Н. Мельник</w:t>
            </w:r>
          </w:p>
        </w:tc>
      </w:tr>
      <w:tr w:rsidR="00354C8B" w:rsidRPr="00D9046C" w:rsidTr="00873BB1">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91" w:type="dxa"/>
            <w:gridSpan w:val="6"/>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Здійснення заходів щодо попередження насильства в сім’ї стосовно дитини</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bCs/>
                <w:color w:val="000000" w:themeColor="text1"/>
                <w:sz w:val="28"/>
                <w:szCs w:val="28"/>
                <w:lang w:val="uk-UA"/>
              </w:rPr>
              <w:t xml:space="preserve">Закони України «Про органи і служби у справах дітей та спеціальні установи для дітей», «Про охорону дитинства», «Про попередження насильства у сім’ї», </w:t>
            </w:r>
            <w:r w:rsidRPr="00D9046C">
              <w:rPr>
                <w:color w:val="000000" w:themeColor="text1"/>
                <w:sz w:val="28"/>
                <w:szCs w:val="28"/>
                <w:lang w:val="uk-UA"/>
              </w:rPr>
              <w:lastRenderedPageBreak/>
              <w:t xml:space="preserve">розпорядження голови райдержадміністрації від 07.04.2017 №133 </w:t>
            </w:r>
            <w:r w:rsidRPr="00D9046C">
              <w:rPr>
                <w:bCs/>
                <w:color w:val="000000" w:themeColor="text1"/>
                <w:sz w:val="28"/>
                <w:szCs w:val="28"/>
                <w:lang w:val="uk-UA"/>
              </w:rPr>
              <w:t>«</w:t>
            </w:r>
            <w:r w:rsidRPr="00D9046C">
              <w:rPr>
                <w:color w:val="000000" w:themeColor="text1"/>
                <w:sz w:val="28"/>
                <w:szCs w:val="28"/>
                <w:lang w:val="uk-UA"/>
              </w:rPr>
              <w:t>Про затвердження положення  про службу у справах дітей Сарненської районної державної адміністрації» із внесеними змінами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lastRenderedPageBreak/>
              <w:t xml:space="preserve">До </w:t>
            </w:r>
            <w:r w:rsidR="005358A1" w:rsidRPr="00D9046C">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Р. Гаврилюк</w:t>
            </w:r>
          </w:p>
        </w:tc>
      </w:tr>
      <w:tr w:rsidR="00354C8B" w:rsidRPr="00D9046C" w:rsidTr="00873BB1">
        <w:trPr>
          <w:trHeight w:val="431"/>
        </w:trPr>
        <w:tc>
          <w:tcPr>
            <w:tcW w:w="15105" w:type="dxa"/>
            <w:gridSpan w:val="1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b/>
                <w:color w:val="000000" w:themeColor="text1"/>
                <w:sz w:val="28"/>
                <w:szCs w:val="28"/>
                <w:lang w:val="uk-UA"/>
              </w:rPr>
              <w:lastRenderedPageBreak/>
              <w:t>Наради, семінари, навчання з найважливіших питань розвитку району</w:t>
            </w:r>
          </w:p>
        </w:tc>
      </w:tr>
      <w:tr w:rsidR="00354C8B" w:rsidRPr="00D9046C" w:rsidTr="00873BB1">
        <w:trPr>
          <w:trHeight w:val="283"/>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05" w:type="dxa"/>
            <w:gridSpan w:val="4"/>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tabs>
                <w:tab w:val="left" w:pos="2424"/>
              </w:tabs>
              <w:rPr>
                <w:color w:val="000000" w:themeColor="text1"/>
                <w:sz w:val="28"/>
                <w:szCs w:val="28"/>
                <w:lang w:val="uk-UA"/>
              </w:rPr>
            </w:pPr>
            <w:r w:rsidRPr="00D9046C">
              <w:rPr>
                <w:color w:val="000000" w:themeColor="text1"/>
                <w:sz w:val="28"/>
                <w:szCs w:val="28"/>
                <w:lang w:val="uk-UA"/>
              </w:rPr>
              <w:t>Нарада голови райдержадміністрації із керівниками  райдержадміністрації, керівниками районних установ, територіальних відділів органів виконавчої влади,  щодо життєзабезпечення району</w:t>
            </w:r>
          </w:p>
        </w:tc>
        <w:tc>
          <w:tcPr>
            <w:tcW w:w="5273" w:type="dxa"/>
            <w:gridSpan w:val="4"/>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tabs>
                <w:tab w:val="left" w:pos="2424"/>
              </w:tabs>
              <w:rPr>
                <w:color w:val="000000" w:themeColor="text1"/>
                <w:sz w:val="28"/>
                <w:szCs w:val="28"/>
                <w:lang w:val="uk-UA"/>
              </w:rPr>
            </w:pPr>
          </w:p>
          <w:p w:rsidR="00354C8B" w:rsidRPr="00D9046C" w:rsidRDefault="00354C8B" w:rsidP="00093131">
            <w:pPr>
              <w:tabs>
                <w:tab w:val="left" w:pos="2424"/>
              </w:tabs>
              <w:rPr>
                <w:color w:val="000000" w:themeColor="text1"/>
                <w:sz w:val="28"/>
                <w:szCs w:val="28"/>
                <w:lang w:val="uk-UA"/>
              </w:rPr>
            </w:pPr>
          </w:p>
          <w:p w:rsidR="00354C8B" w:rsidRPr="00D9046C" w:rsidRDefault="00354C8B" w:rsidP="00093131">
            <w:pPr>
              <w:tabs>
                <w:tab w:val="left" w:pos="2424"/>
              </w:tabs>
              <w:rPr>
                <w:color w:val="000000" w:themeColor="text1"/>
                <w:sz w:val="28"/>
                <w:szCs w:val="28"/>
                <w:lang w:val="uk-UA"/>
              </w:rPr>
            </w:pPr>
            <w:r w:rsidRPr="00D9046C">
              <w:rPr>
                <w:color w:val="000000" w:themeColor="text1"/>
                <w:sz w:val="28"/>
                <w:szCs w:val="28"/>
                <w:lang w:val="uk-UA"/>
              </w:rPr>
              <w:t>З метою координації роботи</w:t>
            </w:r>
          </w:p>
          <w:p w:rsidR="00354C8B" w:rsidRPr="00D9046C" w:rsidRDefault="00354C8B" w:rsidP="00093131">
            <w:pPr>
              <w:tabs>
                <w:tab w:val="left" w:pos="2424"/>
              </w:tabs>
              <w:rPr>
                <w:color w:val="000000" w:themeColor="text1"/>
                <w:sz w:val="28"/>
                <w:szCs w:val="28"/>
                <w:lang w:val="uk-UA"/>
              </w:rPr>
            </w:pPr>
          </w:p>
          <w:p w:rsidR="00354C8B" w:rsidRPr="00D9046C" w:rsidRDefault="00354C8B" w:rsidP="00093131">
            <w:pPr>
              <w:tabs>
                <w:tab w:val="left" w:pos="2424"/>
              </w:tabs>
              <w:rPr>
                <w:color w:val="000000" w:themeColor="text1"/>
                <w:sz w:val="28"/>
                <w:szCs w:val="28"/>
                <w:lang w:val="uk-UA"/>
              </w:rPr>
            </w:pPr>
          </w:p>
        </w:tc>
        <w:tc>
          <w:tcPr>
            <w:tcW w:w="1717" w:type="dxa"/>
            <w:gridSpan w:val="2"/>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tabs>
                <w:tab w:val="left" w:pos="2424"/>
              </w:tabs>
              <w:rPr>
                <w:color w:val="000000" w:themeColor="text1"/>
                <w:sz w:val="28"/>
                <w:szCs w:val="28"/>
                <w:lang w:val="uk-UA"/>
              </w:rPr>
            </w:pPr>
          </w:p>
          <w:p w:rsidR="00354C8B" w:rsidRPr="00D9046C" w:rsidRDefault="005358A1" w:rsidP="00093131">
            <w:pPr>
              <w:tabs>
                <w:tab w:val="left" w:pos="2424"/>
              </w:tabs>
              <w:jc w:val="center"/>
              <w:rPr>
                <w:color w:val="000000" w:themeColor="text1"/>
                <w:sz w:val="28"/>
                <w:szCs w:val="28"/>
                <w:lang w:val="uk-UA"/>
              </w:rPr>
            </w:pPr>
            <w:r w:rsidRPr="00D9046C">
              <w:rPr>
                <w:color w:val="000000" w:themeColor="text1"/>
                <w:sz w:val="28"/>
                <w:szCs w:val="28"/>
                <w:lang w:val="uk-UA"/>
              </w:rPr>
              <w:t>03, 10, 17, 24</w:t>
            </w:r>
          </w:p>
          <w:p w:rsidR="00354C8B" w:rsidRPr="00D9046C" w:rsidRDefault="00354C8B" w:rsidP="00093131">
            <w:pPr>
              <w:tabs>
                <w:tab w:val="left" w:pos="2424"/>
              </w:tabs>
              <w:jc w:val="center"/>
              <w:rPr>
                <w:color w:val="000000" w:themeColor="text1"/>
                <w:sz w:val="28"/>
                <w:szCs w:val="28"/>
                <w:lang w:val="uk-UA"/>
              </w:rPr>
            </w:pPr>
          </w:p>
          <w:p w:rsidR="00354C8B" w:rsidRPr="00D9046C" w:rsidRDefault="00354C8B" w:rsidP="00093131">
            <w:pPr>
              <w:tabs>
                <w:tab w:val="left" w:pos="2424"/>
              </w:tabs>
              <w:jc w:val="center"/>
              <w:rPr>
                <w:color w:val="000000" w:themeColor="text1"/>
                <w:sz w:val="28"/>
                <w:szCs w:val="28"/>
                <w:lang w:val="uk-UA"/>
              </w:rPr>
            </w:pPr>
          </w:p>
        </w:tc>
        <w:tc>
          <w:tcPr>
            <w:tcW w:w="2078"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tabs>
                <w:tab w:val="left" w:pos="2424"/>
              </w:tabs>
              <w:jc w:val="center"/>
              <w:rPr>
                <w:color w:val="000000" w:themeColor="text1"/>
                <w:sz w:val="28"/>
                <w:szCs w:val="28"/>
                <w:lang w:val="uk-UA"/>
              </w:rPr>
            </w:pPr>
          </w:p>
          <w:p w:rsidR="00354C8B" w:rsidRPr="00D9046C" w:rsidRDefault="00354C8B" w:rsidP="00093131">
            <w:pPr>
              <w:tabs>
                <w:tab w:val="left" w:pos="2424"/>
              </w:tabs>
              <w:jc w:val="center"/>
              <w:rPr>
                <w:color w:val="000000" w:themeColor="text1"/>
                <w:sz w:val="28"/>
                <w:szCs w:val="28"/>
                <w:lang w:val="uk-UA"/>
              </w:rPr>
            </w:pPr>
          </w:p>
          <w:p w:rsidR="00354C8B" w:rsidRPr="00D9046C" w:rsidRDefault="00354C8B" w:rsidP="00093131">
            <w:pPr>
              <w:tabs>
                <w:tab w:val="left" w:pos="2424"/>
              </w:tabs>
              <w:jc w:val="center"/>
              <w:rPr>
                <w:color w:val="000000" w:themeColor="text1"/>
                <w:sz w:val="28"/>
                <w:szCs w:val="28"/>
                <w:lang w:val="uk-UA"/>
              </w:rPr>
            </w:pPr>
            <w:r w:rsidRPr="00D9046C">
              <w:rPr>
                <w:color w:val="000000" w:themeColor="text1"/>
                <w:sz w:val="28"/>
                <w:szCs w:val="28"/>
                <w:lang w:val="uk-UA"/>
              </w:rPr>
              <w:t>В.Стельмах</w:t>
            </w:r>
          </w:p>
          <w:p w:rsidR="00354C8B" w:rsidRPr="00D9046C" w:rsidRDefault="00354C8B" w:rsidP="00093131">
            <w:pPr>
              <w:tabs>
                <w:tab w:val="left" w:pos="2424"/>
              </w:tabs>
              <w:jc w:val="center"/>
              <w:rPr>
                <w:color w:val="000000" w:themeColor="text1"/>
                <w:sz w:val="28"/>
                <w:szCs w:val="28"/>
                <w:lang w:val="uk-UA"/>
              </w:rPr>
            </w:pPr>
          </w:p>
          <w:p w:rsidR="00354C8B" w:rsidRPr="00D9046C" w:rsidRDefault="00354C8B" w:rsidP="00093131">
            <w:pPr>
              <w:tabs>
                <w:tab w:val="left" w:pos="2424"/>
              </w:tabs>
              <w:jc w:val="center"/>
              <w:rPr>
                <w:color w:val="000000" w:themeColor="text1"/>
                <w:sz w:val="28"/>
                <w:szCs w:val="28"/>
                <w:lang w:val="uk-UA"/>
              </w:rPr>
            </w:pPr>
          </w:p>
        </w:tc>
      </w:tr>
      <w:tr w:rsidR="00354C8B" w:rsidRPr="00D9046C" w:rsidTr="00873BB1">
        <w:trPr>
          <w:trHeight w:val="686"/>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05" w:type="dxa"/>
            <w:gridSpan w:val="4"/>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Засідання виконавчих комітетів місцевих рад</w:t>
            </w:r>
          </w:p>
        </w:tc>
        <w:tc>
          <w:tcPr>
            <w:tcW w:w="5273" w:type="dxa"/>
            <w:gridSpan w:val="4"/>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Закон України «Про місцеве самоврядування в Україні»</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1</w:t>
            </w:r>
            <w:r w:rsidR="008E7BDE" w:rsidRPr="00D9046C">
              <w:rPr>
                <w:color w:val="000000" w:themeColor="text1"/>
                <w:sz w:val="28"/>
                <w:szCs w:val="28"/>
                <w:lang w:val="uk-UA"/>
              </w:rPr>
              <w:t>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В.Стельмах</w:t>
            </w:r>
          </w:p>
        </w:tc>
      </w:tr>
      <w:tr w:rsidR="00354C8B" w:rsidRPr="00D9046C" w:rsidTr="00873BB1">
        <w:trPr>
          <w:trHeight w:val="283"/>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05" w:type="dxa"/>
            <w:gridSpan w:val="4"/>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Інструктивно-методична нарада працівників методичних відділів районного будинку культури, центральної районної бібліотеки</w:t>
            </w:r>
          </w:p>
        </w:tc>
        <w:tc>
          <w:tcPr>
            <w:tcW w:w="5273" w:type="dxa"/>
            <w:gridSpan w:val="4"/>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Щовівторка</w:t>
            </w:r>
          </w:p>
        </w:tc>
        <w:tc>
          <w:tcPr>
            <w:tcW w:w="2078"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Е. </w:t>
            </w:r>
            <w:proofErr w:type="spellStart"/>
            <w:r w:rsidRPr="00D9046C">
              <w:rPr>
                <w:color w:val="000000" w:themeColor="text1"/>
                <w:sz w:val="28"/>
                <w:szCs w:val="28"/>
                <w:lang w:val="uk-UA"/>
              </w:rPr>
              <w:t>Раковець</w:t>
            </w:r>
            <w:proofErr w:type="spellEnd"/>
          </w:p>
          <w:p w:rsidR="00354C8B" w:rsidRPr="00D9046C" w:rsidRDefault="00354C8B" w:rsidP="00093131">
            <w:pPr>
              <w:jc w:val="center"/>
              <w:rPr>
                <w:color w:val="000000" w:themeColor="text1"/>
                <w:sz w:val="28"/>
                <w:szCs w:val="28"/>
                <w:lang w:val="uk-UA"/>
              </w:rPr>
            </w:pPr>
          </w:p>
        </w:tc>
      </w:tr>
      <w:tr w:rsidR="00354C8B" w:rsidRPr="00D9046C" w:rsidTr="00873BB1">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05" w:type="dxa"/>
            <w:gridSpan w:val="4"/>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Нарада з керівниками територіальних громад району</w:t>
            </w:r>
          </w:p>
        </w:tc>
        <w:tc>
          <w:tcPr>
            <w:tcW w:w="5273" w:type="dxa"/>
            <w:gridSpan w:val="4"/>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 До </w:t>
            </w:r>
            <w:r w:rsidR="005C1AA7" w:rsidRPr="00D9046C">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В.Стельмах</w:t>
            </w:r>
          </w:p>
          <w:p w:rsidR="00354C8B" w:rsidRPr="00D9046C" w:rsidRDefault="00354C8B" w:rsidP="00093131">
            <w:pPr>
              <w:jc w:val="center"/>
              <w:rPr>
                <w:color w:val="000000" w:themeColor="text1"/>
                <w:sz w:val="28"/>
                <w:szCs w:val="28"/>
                <w:lang w:val="uk-UA"/>
              </w:rPr>
            </w:pPr>
          </w:p>
        </w:tc>
      </w:tr>
      <w:tr w:rsidR="00354C8B" w:rsidRPr="00D9046C" w:rsidTr="00873BB1">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05" w:type="dxa"/>
            <w:gridSpan w:val="4"/>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273" w:type="dxa"/>
            <w:gridSpan w:val="4"/>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План роботи управління праці та соціального захисту населення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До </w:t>
            </w:r>
            <w:r w:rsidR="00D72E3B" w:rsidRPr="00D9046C">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В. </w:t>
            </w:r>
            <w:proofErr w:type="spellStart"/>
            <w:r w:rsidRPr="00D9046C">
              <w:rPr>
                <w:color w:val="000000" w:themeColor="text1"/>
                <w:sz w:val="28"/>
                <w:szCs w:val="28"/>
                <w:lang w:val="uk-UA"/>
              </w:rPr>
              <w:t>Дриганець</w:t>
            </w:r>
            <w:proofErr w:type="spellEnd"/>
          </w:p>
        </w:tc>
      </w:tr>
      <w:tr w:rsidR="00354C8B" w:rsidRPr="00D9046C" w:rsidTr="00873BB1">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705" w:type="dxa"/>
            <w:gridSpan w:val="4"/>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proofErr w:type="spellStart"/>
            <w:r w:rsidRPr="00D9046C">
              <w:rPr>
                <w:color w:val="000000" w:themeColor="text1"/>
                <w:sz w:val="28"/>
                <w:szCs w:val="28"/>
              </w:rPr>
              <w:t>Нарад</w:t>
            </w:r>
            <w:proofErr w:type="spellEnd"/>
            <w:r w:rsidRPr="00D9046C">
              <w:rPr>
                <w:color w:val="000000" w:themeColor="text1"/>
                <w:sz w:val="28"/>
                <w:szCs w:val="28"/>
                <w:lang w:val="uk-UA"/>
              </w:rPr>
              <w:t>а</w:t>
            </w:r>
            <w:r w:rsidRPr="00D9046C">
              <w:rPr>
                <w:color w:val="000000" w:themeColor="text1"/>
                <w:sz w:val="28"/>
                <w:szCs w:val="28"/>
              </w:rPr>
              <w:t xml:space="preserve"> </w:t>
            </w:r>
            <w:r w:rsidR="00D72E3B" w:rsidRPr="00D9046C">
              <w:rPr>
                <w:color w:val="000000" w:themeColor="text1"/>
                <w:sz w:val="28"/>
                <w:szCs w:val="28"/>
                <w:lang w:val="uk-UA"/>
              </w:rPr>
              <w:t>з керівниками навчальних закладів</w:t>
            </w:r>
            <w:r w:rsidRPr="00D9046C">
              <w:rPr>
                <w:color w:val="000000" w:themeColor="text1"/>
                <w:sz w:val="28"/>
                <w:szCs w:val="28"/>
              </w:rPr>
              <w:t xml:space="preserve"> району</w:t>
            </w:r>
          </w:p>
        </w:tc>
        <w:tc>
          <w:tcPr>
            <w:tcW w:w="5273" w:type="dxa"/>
            <w:gridSpan w:val="4"/>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План роботи 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2</w:t>
            </w:r>
            <w:r w:rsidR="00D72E3B" w:rsidRPr="00D9046C">
              <w:rPr>
                <w:color w:val="000000" w:themeColor="text1"/>
                <w:sz w:val="28"/>
                <w:szCs w:val="28"/>
                <w:lang w:val="uk-UA"/>
              </w:rPr>
              <w:t>5</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color w:val="000000" w:themeColor="text1"/>
                <w:sz w:val="28"/>
                <w:szCs w:val="28"/>
                <w:lang w:val="uk-UA"/>
              </w:rPr>
              <w:t xml:space="preserve">С. </w:t>
            </w:r>
            <w:proofErr w:type="spellStart"/>
            <w:r w:rsidRPr="00D9046C">
              <w:rPr>
                <w:color w:val="000000" w:themeColor="text1"/>
                <w:sz w:val="28"/>
                <w:szCs w:val="28"/>
                <w:lang w:val="uk-UA"/>
              </w:rPr>
              <w:t>Коркош</w:t>
            </w:r>
            <w:proofErr w:type="spellEnd"/>
          </w:p>
        </w:tc>
      </w:tr>
      <w:tr w:rsidR="00354C8B" w:rsidRPr="00D9046C" w:rsidTr="00873BB1">
        <w:trPr>
          <w:trHeight w:val="431"/>
        </w:trPr>
        <w:tc>
          <w:tcPr>
            <w:tcW w:w="15105" w:type="dxa"/>
            <w:gridSpan w:val="1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jc w:val="center"/>
              <w:rPr>
                <w:color w:val="000000" w:themeColor="text1"/>
                <w:sz w:val="28"/>
                <w:szCs w:val="28"/>
                <w:lang w:val="uk-UA"/>
              </w:rPr>
            </w:pPr>
            <w:r w:rsidRPr="00D9046C">
              <w:rPr>
                <w:b/>
                <w:color w:val="000000" w:themeColor="text1"/>
                <w:sz w:val="28"/>
                <w:szCs w:val="28"/>
                <w:lang w:val="uk-UA"/>
              </w:rPr>
              <w:t>Масові заходи</w:t>
            </w:r>
          </w:p>
        </w:tc>
      </w:tr>
      <w:tr w:rsidR="00354C8B" w:rsidRPr="00D9046C" w:rsidTr="004F3C23">
        <w:trPr>
          <w:trHeight w:val="78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622" w:type="dxa"/>
            <w:gridSpan w:val="3"/>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4F3C23" w:rsidP="00922074">
            <w:pPr>
              <w:rPr>
                <w:color w:val="000000" w:themeColor="text1"/>
                <w:sz w:val="28"/>
                <w:szCs w:val="28"/>
                <w:lang w:val="uk-UA"/>
              </w:rPr>
            </w:pPr>
            <w:r w:rsidRPr="00D9046C">
              <w:rPr>
                <w:color w:val="000000" w:themeColor="text1"/>
                <w:sz w:val="28"/>
                <w:szCs w:val="28"/>
                <w:lang w:val="uk-UA"/>
              </w:rPr>
              <w:t>Заходи  з нагоди професійного свята лісового господарства</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4F3C23" w:rsidP="00093131">
            <w:pPr>
              <w:tabs>
                <w:tab w:val="left" w:pos="225"/>
                <w:tab w:val="center" w:pos="522"/>
              </w:tabs>
              <w:jc w:val="center"/>
              <w:rPr>
                <w:color w:val="000000" w:themeColor="text1"/>
                <w:sz w:val="28"/>
                <w:szCs w:val="28"/>
                <w:lang w:val="uk-UA"/>
              </w:rPr>
            </w:pPr>
            <w:r w:rsidRPr="00D9046C">
              <w:rPr>
                <w:color w:val="000000" w:themeColor="text1"/>
                <w:sz w:val="28"/>
                <w:szCs w:val="28"/>
                <w:lang w:val="uk-UA"/>
              </w:rPr>
              <w:t>16</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D9046C">
              <w:rPr>
                <w:color w:val="000000" w:themeColor="text1"/>
                <w:sz w:val="28"/>
                <w:szCs w:val="28"/>
                <w:lang w:val="uk-UA"/>
              </w:rPr>
              <w:t xml:space="preserve">Е. </w:t>
            </w:r>
            <w:proofErr w:type="spellStart"/>
            <w:r w:rsidRPr="00D9046C">
              <w:rPr>
                <w:color w:val="000000" w:themeColor="text1"/>
                <w:sz w:val="28"/>
                <w:szCs w:val="28"/>
                <w:lang w:val="uk-UA"/>
              </w:rPr>
              <w:t>Раковець</w:t>
            </w:r>
            <w:proofErr w:type="spellEnd"/>
          </w:p>
        </w:tc>
      </w:tr>
      <w:tr w:rsidR="00354C8B" w:rsidRPr="00D9046C" w:rsidTr="004F3C23">
        <w:trPr>
          <w:trHeight w:val="842"/>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4C8B" w:rsidRPr="00D9046C" w:rsidRDefault="00354C8B" w:rsidP="00093131">
            <w:pPr>
              <w:jc w:val="center"/>
              <w:rPr>
                <w:color w:val="000000" w:themeColor="text1"/>
                <w:sz w:val="28"/>
                <w:szCs w:val="28"/>
                <w:lang w:val="uk-UA"/>
              </w:rPr>
            </w:pPr>
          </w:p>
        </w:tc>
        <w:tc>
          <w:tcPr>
            <w:tcW w:w="5622" w:type="dxa"/>
            <w:gridSpan w:val="3"/>
            <w:tcBorders>
              <w:top w:val="single" w:sz="4" w:space="0" w:color="C6D9F1"/>
              <w:left w:val="single" w:sz="4" w:space="0" w:color="C6D9F1"/>
              <w:bottom w:val="single" w:sz="4" w:space="0" w:color="C6D9F1"/>
              <w:right w:val="single" w:sz="4" w:space="0" w:color="C6D9F1"/>
            </w:tcBorders>
            <w:vAlign w:val="center"/>
            <w:hideMark/>
          </w:tcPr>
          <w:p w:rsidR="004F3C23" w:rsidRPr="00D9046C" w:rsidRDefault="004F3C23" w:rsidP="00093131">
            <w:pPr>
              <w:rPr>
                <w:color w:val="000000" w:themeColor="text1"/>
                <w:sz w:val="28"/>
                <w:szCs w:val="28"/>
                <w:lang w:val="uk-UA"/>
              </w:rPr>
            </w:pPr>
            <w:r w:rsidRPr="00D9046C">
              <w:rPr>
                <w:color w:val="000000" w:themeColor="text1"/>
                <w:sz w:val="28"/>
                <w:szCs w:val="28"/>
                <w:lang w:val="uk-UA"/>
              </w:rPr>
              <w:t>Заходи з нагоди Всеукраїнського Дня бібліотек</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rPr>
                <w:color w:val="000000" w:themeColor="text1"/>
                <w:sz w:val="28"/>
                <w:szCs w:val="28"/>
                <w:lang w:val="uk-UA"/>
              </w:rPr>
            </w:pPr>
            <w:r w:rsidRPr="00D9046C">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tabs>
                <w:tab w:val="left" w:pos="225"/>
                <w:tab w:val="center" w:pos="522"/>
              </w:tabs>
              <w:jc w:val="center"/>
              <w:rPr>
                <w:color w:val="000000" w:themeColor="text1"/>
                <w:sz w:val="28"/>
                <w:szCs w:val="28"/>
                <w:lang w:val="uk-UA"/>
              </w:rPr>
            </w:pPr>
            <w:r w:rsidRPr="00D9046C">
              <w:rPr>
                <w:color w:val="000000" w:themeColor="text1"/>
                <w:sz w:val="28"/>
                <w:szCs w:val="28"/>
                <w:lang w:val="uk-UA"/>
              </w:rPr>
              <w:t>2</w:t>
            </w:r>
            <w:r w:rsidR="004F3C23" w:rsidRPr="00D9046C">
              <w:rPr>
                <w:color w:val="000000" w:themeColor="text1"/>
                <w:sz w:val="28"/>
                <w:szCs w:val="28"/>
                <w:lang w:val="uk-UA"/>
              </w:rPr>
              <w:t>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4C8B" w:rsidRPr="00D9046C" w:rsidRDefault="00354C8B" w:rsidP="00093131">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D9046C">
              <w:rPr>
                <w:color w:val="000000" w:themeColor="text1"/>
                <w:sz w:val="28"/>
                <w:szCs w:val="28"/>
                <w:lang w:val="uk-UA"/>
              </w:rPr>
              <w:t xml:space="preserve">Е. </w:t>
            </w:r>
            <w:proofErr w:type="spellStart"/>
            <w:r w:rsidRPr="00D9046C">
              <w:rPr>
                <w:color w:val="000000" w:themeColor="text1"/>
                <w:sz w:val="28"/>
                <w:szCs w:val="28"/>
                <w:lang w:val="uk-UA"/>
              </w:rPr>
              <w:t>Раковець</w:t>
            </w:r>
            <w:proofErr w:type="spellEnd"/>
          </w:p>
        </w:tc>
      </w:tr>
      <w:tr w:rsidR="00E841BC" w:rsidRPr="00D9046C" w:rsidTr="004F3C23">
        <w:trPr>
          <w:trHeight w:val="842"/>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E841BC" w:rsidRPr="00D9046C" w:rsidRDefault="00E841BC" w:rsidP="00093131">
            <w:pPr>
              <w:jc w:val="center"/>
              <w:rPr>
                <w:color w:val="000000" w:themeColor="text1"/>
                <w:sz w:val="28"/>
                <w:szCs w:val="28"/>
                <w:lang w:val="uk-UA"/>
              </w:rPr>
            </w:pPr>
          </w:p>
        </w:tc>
        <w:tc>
          <w:tcPr>
            <w:tcW w:w="5622" w:type="dxa"/>
            <w:gridSpan w:val="3"/>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922074">
            <w:pPr>
              <w:rPr>
                <w:color w:val="000000" w:themeColor="text1"/>
                <w:sz w:val="28"/>
                <w:szCs w:val="28"/>
                <w:lang w:val="uk-UA"/>
              </w:rPr>
            </w:pPr>
            <w:r w:rsidRPr="00D9046C">
              <w:rPr>
                <w:color w:val="000000" w:themeColor="text1"/>
                <w:sz w:val="28"/>
                <w:szCs w:val="28"/>
                <w:lang w:val="uk-UA"/>
              </w:rPr>
              <w:t>Урочистості з нагоди Дня фізичної культури і спорту</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093131">
            <w:pPr>
              <w:rPr>
                <w:color w:val="000000" w:themeColor="text1"/>
                <w:sz w:val="28"/>
                <w:szCs w:val="28"/>
                <w:lang w:val="uk-UA"/>
              </w:rPr>
            </w:pPr>
            <w:r w:rsidRPr="00D9046C">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093131">
            <w:pPr>
              <w:tabs>
                <w:tab w:val="left" w:pos="225"/>
                <w:tab w:val="center" w:pos="522"/>
              </w:tabs>
              <w:jc w:val="center"/>
              <w:rPr>
                <w:color w:val="000000" w:themeColor="text1"/>
                <w:sz w:val="28"/>
                <w:szCs w:val="28"/>
                <w:lang w:val="uk-UA"/>
              </w:rPr>
            </w:pPr>
            <w:r w:rsidRPr="00D9046C">
              <w:rPr>
                <w:color w:val="000000" w:themeColor="text1"/>
                <w:sz w:val="28"/>
                <w:szCs w:val="28"/>
                <w:lang w:val="uk-UA"/>
              </w:rPr>
              <w:t>07</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093131">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D9046C">
              <w:rPr>
                <w:color w:val="000000" w:themeColor="text1"/>
                <w:sz w:val="28"/>
                <w:szCs w:val="28"/>
                <w:lang w:val="uk-UA"/>
              </w:rPr>
              <w:t xml:space="preserve">Е. </w:t>
            </w:r>
            <w:proofErr w:type="spellStart"/>
            <w:r w:rsidRPr="00D9046C">
              <w:rPr>
                <w:color w:val="000000" w:themeColor="text1"/>
                <w:sz w:val="28"/>
                <w:szCs w:val="28"/>
                <w:lang w:val="uk-UA"/>
              </w:rPr>
              <w:t>Раковець</w:t>
            </w:r>
            <w:proofErr w:type="spellEnd"/>
          </w:p>
        </w:tc>
      </w:tr>
      <w:tr w:rsidR="00E841BC" w:rsidRPr="00D9046C" w:rsidTr="004F3C23">
        <w:trPr>
          <w:trHeight w:val="747"/>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E841BC" w:rsidRPr="00D9046C" w:rsidRDefault="00E841BC" w:rsidP="00093131">
            <w:pPr>
              <w:jc w:val="center"/>
              <w:rPr>
                <w:color w:val="000000" w:themeColor="text1"/>
                <w:sz w:val="28"/>
                <w:szCs w:val="28"/>
                <w:lang w:val="uk-UA"/>
              </w:rPr>
            </w:pPr>
          </w:p>
        </w:tc>
        <w:tc>
          <w:tcPr>
            <w:tcW w:w="5622" w:type="dxa"/>
            <w:gridSpan w:val="3"/>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093131">
            <w:pPr>
              <w:rPr>
                <w:color w:val="000000" w:themeColor="text1"/>
                <w:sz w:val="28"/>
                <w:szCs w:val="28"/>
                <w:lang w:val="uk-UA"/>
              </w:rPr>
            </w:pPr>
            <w:r w:rsidRPr="00D9046C">
              <w:rPr>
                <w:color w:val="000000" w:themeColor="text1"/>
                <w:sz w:val="28"/>
                <w:szCs w:val="28"/>
                <w:lang w:val="uk-UA"/>
              </w:rPr>
              <w:t xml:space="preserve">Проведення чемпіонату Сарненського району з футболу сезону 2018 року серед команд І та ІІ ліг </w:t>
            </w:r>
          </w:p>
          <w:p w:rsidR="00E841BC" w:rsidRPr="00D9046C" w:rsidRDefault="00E841BC" w:rsidP="00093131">
            <w:pPr>
              <w:rPr>
                <w:color w:val="000000" w:themeColor="text1"/>
                <w:sz w:val="28"/>
                <w:szCs w:val="28"/>
                <w:lang w:val="uk-UA"/>
              </w:rPr>
            </w:pP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093131">
            <w:pPr>
              <w:rPr>
                <w:color w:val="000000" w:themeColor="text1"/>
                <w:sz w:val="28"/>
                <w:szCs w:val="28"/>
                <w:lang w:val="uk-UA"/>
              </w:rPr>
            </w:pPr>
            <w:r w:rsidRPr="00D9046C">
              <w:rPr>
                <w:color w:val="000000" w:themeColor="text1"/>
                <w:sz w:val="28"/>
                <w:szCs w:val="28"/>
                <w:lang w:val="uk-UA"/>
              </w:rPr>
              <w:t>План роботи 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093131">
            <w:pPr>
              <w:jc w:val="center"/>
              <w:rPr>
                <w:color w:val="000000" w:themeColor="text1"/>
                <w:sz w:val="28"/>
                <w:szCs w:val="28"/>
                <w:lang w:val="uk-UA"/>
              </w:rPr>
            </w:pPr>
            <w:r w:rsidRPr="00D9046C">
              <w:rPr>
                <w:color w:val="000000" w:themeColor="text1"/>
                <w:sz w:val="28"/>
                <w:szCs w:val="28"/>
                <w:lang w:val="uk-UA"/>
              </w:rPr>
              <w:t>02. 09, 16, 23, 30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093131">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D9046C">
              <w:rPr>
                <w:bCs/>
                <w:color w:val="000000" w:themeColor="text1"/>
                <w:sz w:val="28"/>
                <w:szCs w:val="28"/>
                <w:lang w:val="uk-UA"/>
              </w:rPr>
              <w:t xml:space="preserve">В. </w:t>
            </w:r>
            <w:proofErr w:type="spellStart"/>
            <w:r w:rsidRPr="00D9046C">
              <w:rPr>
                <w:bCs/>
                <w:color w:val="000000" w:themeColor="text1"/>
                <w:sz w:val="28"/>
                <w:szCs w:val="28"/>
                <w:lang w:val="uk-UA"/>
              </w:rPr>
              <w:t>Михай-лицький</w:t>
            </w:r>
            <w:proofErr w:type="spellEnd"/>
          </w:p>
        </w:tc>
      </w:tr>
      <w:tr w:rsidR="00E841BC" w:rsidRPr="00D9046C" w:rsidTr="004F3C23">
        <w:trPr>
          <w:trHeight w:val="96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E841BC" w:rsidRPr="00D9046C" w:rsidRDefault="00E841BC" w:rsidP="00093131">
            <w:pPr>
              <w:jc w:val="center"/>
              <w:rPr>
                <w:color w:val="000000" w:themeColor="text1"/>
                <w:sz w:val="28"/>
                <w:szCs w:val="28"/>
                <w:lang w:val="uk-UA"/>
              </w:rPr>
            </w:pPr>
          </w:p>
        </w:tc>
        <w:tc>
          <w:tcPr>
            <w:tcW w:w="5622" w:type="dxa"/>
            <w:gridSpan w:val="3"/>
            <w:tcBorders>
              <w:top w:val="single" w:sz="4" w:space="0" w:color="C6D9F1"/>
              <w:left w:val="single" w:sz="4" w:space="0" w:color="C6D9F1"/>
              <w:bottom w:val="single" w:sz="4" w:space="0" w:color="C6D9F1"/>
              <w:right w:val="single" w:sz="4" w:space="0" w:color="C6D9F1"/>
            </w:tcBorders>
            <w:hideMark/>
          </w:tcPr>
          <w:p w:rsidR="00E841BC" w:rsidRPr="00D9046C" w:rsidRDefault="00E841BC" w:rsidP="00093131">
            <w:pPr>
              <w:rPr>
                <w:color w:val="000000" w:themeColor="text1"/>
                <w:sz w:val="28"/>
                <w:szCs w:val="28"/>
                <w:lang w:val="uk-UA"/>
              </w:rPr>
            </w:pPr>
            <w:r w:rsidRPr="00D9046C">
              <w:rPr>
                <w:color w:val="000000" w:themeColor="text1"/>
                <w:sz w:val="28"/>
                <w:szCs w:val="28"/>
                <w:lang w:val="uk-UA"/>
              </w:rPr>
              <w:t>Проведення V благодійного турніру з міні-футболу серед команд учасників АТО, депутатів, органів виконавчої влади та органів місцевого самоврядування, любителів спорту</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093131">
            <w:pPr>
              <w:rPr>
                <w:color w:val="000000" w:themeColor="text1"/>
                <w:sz w:val="28"/>
                <w:szCs w:val="28"/>
                <w:lang w:val="uk-UA"/>
              </w:rPr>
            </w:pPr>
            <w:r w:rsidRPr="00D9046C">
              <w:rPr>
                <w:color w:val="000000" w:themeColor="text1"/>
                <w:sz w:val="28"/>
                <w:szCs w:val="28"/>
                <w:lang w:val="uk-UA"/>
              </w:rPr>
              <w:t>План роботи 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093131">
            <w:pPr>
              <w:jc w:val="center"/>
              <w:rPr>
                <w:color w:val="000000" w:themeColor="text1"/>
                <w:sz w:val="28"/>
                <w:szCs w:val="28"/>
                <w:lang w:val="uk-UA"/>
              </w:rPr>
            </w:pPr>
            <w:r w:rsidRPr="00D9046C">
              <w:rPr>
                <w:color w:val="000000" w:themeColor="text1"/>
                <w:sz w:val="28"/>
                <w:szCs w:val="28"/>
                <w:lang w:val="uk-UA"/>
              </w:rPr>
              <w:t>06</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093131">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D9046C">
              <w:rPr>
                <w:bCs/>
                <w:color w:val="000000" w:themeColor="text1"/>
                <w:sz w:val="28"/>
                <w:szCs w:val="28"/>
                <w:lang w:val="uk-UA"/>
              </w:rPr>
              <w:t xml:space="preserve">В. </w:t>
            </w:r>
            <w:proofErr w:type="spellStart"/>
            <w:r w:rsidRPr="00D9046C">
              <w:rPr>
                <w:bCs/>
                <w:color w:val="000000" w:themeColor="text1"/>
                <w:sz w:val="28"/>
                <w:szCs w:val="28"/>
                <w:lang w:val="uk-UA"/>
              </w:rPr>
              <w:t>Михай-лицький</w:t>
            </w:r>
            <w:proofErr w:type="spellEnd"/>
          </w:p>
        </w:tc>
      </w:tr>
      <w:tr w:rsidR="00E841BC" w:rsidRPr="00D9046C" w:rsidTr="004F3C23">
        <w:trPr>
          <w:trHeight w:val="698"/>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E841BC" w:rsidRPr="00D9046C" w:rsidRDefault="00E841BC" w:rsidP="00093131">
            <w:pPr>
              <w:jc w:val="center"/>
              <w:rPr>
                <w:color w:val="000000" w:themeColor="text1"/>
                <w:sz w:val="28"/>
                <w:szCs w:val="28"/>
                <w:lang w:val="uk-UA"/>
              </w:rPr>
            </w:pPr>
          </w:p>
        </w:tc>
        <w:tc>
          <w:tcPr>
            <w:tcW w:w="5622" w:type="dxa"/>
            <w:gridSpan w:val="3"/>
            <w:tcBorders>
              <w:top w:val="single" w:sz="4" w:space="0" w:color="C6D9F1"/>
              <w:left w:val="single" w:sz="4" w:space="0" w:color="C6D9F1"/>
              <w:bottom w:val="single" w:sz="4" w:space="0" w:color="C6D9F1"/>
              <w:right w:val="single" w:sz="4" w:space="0" w:color="C6D9F1"/>
            </w:tcBorders>
            <w:hideMark/>
          </w:tcPr>
          <w:p w:rsidR="00212013" w:rsidRPr="00D9046C" w:rsidRDefault="00212013" w:rsidP="00093131">
            <w:pPr>
              <w:jc w:val="both"/>
              <w:rPr>
                <w:color w:val="000000" w:themeColor="text1"/>
                <w:sz w:val="28"/>
                <w:szCs w:val="28"/>
                <w:lang w:val="uk-UA"/>
              </w:rPr>
            </w:pPr>
            <w:r w:rsidRPr="00D9046C">
              <w:rPr>
                <w:color w:val="000000" w:themeColor="text1"/>
                <w:sz w:val="28"/>
                <w:szCs w:val="28"/>
                <w:lang w:val="uk-UA"/>
              </w:rPr>
              <w:t>Проведення районних змагань з шахів</w:t>
            </w:r>
          </w:p>
          <w:p w:rsidR="00E841BC" w:rsidRPr="00D9046C" w:rsidRDefault="00E841BC" w:rsidP="00093131">
            <w:pPr>
              <w:rPr>
                <w:color w:val="000000" w:themeColor="text1"/>
                <w:sz w:val="28"/>
                <w:szCs w:val="28"/>
                <w:lang w:val="uk-UA"/>
              </w:rPr>
            </w:pP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093131">
            <w:pPr>
              <w:rPr>
                <w:color w:val="000000" w:themeColor="text1"/>
                <w:sz w:val="28"/>
                <w:szCs w:val="28"/>
                <w:lang w:val="uk-UA"/>
              </w:rPr>
            </w:pPr>
            <w:r w:rsidRPr="00D9046C">
              <w:rPr>
                <w:color w:val="000000" w:themeColor="text1"/>
                <w:sz w:val="28"/>
                <w:szCs w:val="28"/>
                <w:lang w:val="uk-UA"/>
              </w:rPr>
              <w:t>План роботи 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212013" w:rsidP="00093131">
            <w:pPr>
              <w:tabs>
                <w:tab w:val="left" w:pos="225"/>
                <w:tab w:val="center" w:pos="522"/>
              </w:tabs>
              <w:jc w:val="center"/>
              <w:rPr>
                <w:color w:val="000000" w:themeColor="text1"/>
                <w:sz w:val="28"/>
                <w:szCs w:val="28"/>
                <w:lang w:val="uk-UA"/>
              </w:rPr>
            </w:pPr>
            <w:r w:rsidRPr="00D9046C">
              <w:rPr>
                <w:color w:val="000000" w:themeColor="text1"/>
                <w:sz w:val="28"/>
                <w:szCs w:val="28"/>
                <w:lang w:val="uk-UA"/>
              </w:rPr>
              <w:t>09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093131">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D9046C">
              <w:rPr>
                <w:bCs/>
                <w:color w:val="000000" w:themeColor="text1"/>
                <w:sz w:val="28"/>
                <w:szCs w:val="28"/>
                <w:lang w:val="uk-UA"/>
              </w:rPr>
              <w:t xml:space="preserve">В. </w:t>
            </w:r>
            <w:proofErr w:type="spellStart"/>
            <w:r w:rsidRPr="00D9046C">
              <w:rPr>
                <w:bCs/>
                <w:color w:val="000000" w:themeColor="text1"/>
                <w:sz w:val="28"/>
                <w:szCs w:val="28"/>
                <w:lang w:val="uk-UA"/>
              </w:rPr>
              <w:t>Михай-лицький</w:t>
            </w:r>
            <w:proofErr w:type="spellEnd"/>
          </w:p>
        </w:tc>
      </w:tr>
      <w:tr w:rsidR="00E841BC" w:rsidRPr="00D9046C" w:rsidTr="004F3C23">
        <w:trPr>
          <w:trHeight w:val="698"/>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E841BC" w:rsidRPr="00D9046C" w:rsidRDefault="00E841BC" w:rsidP="00093131">
            <w:pPr>
              <w:jc w:val="center"/>
              <w:rPr>
                <w:color w:val="000000" w:themeColor="text1"/>
                <w:sz w:val="28"/>
                <w:szCs w:val="28"/>
                <w:lang w:val="uk-UA"/>
              </w:rPr>
            </w:pPr>
          </w:p>
        </w:tc>
        <w:tc>
          <w:tcPr>
            <w:tcW w:w="5622" w:type="dxa"/>
            <w:gridSpan w:val="3"/>
            <w:tcBorders>
              <w:top w:val="single" w:sz="4" w:space="0" w:color="C6D9F1"/>
              <w:left w:val="single" w:sz="4" w:space="0" w:color="C6D9F1"/>
              <w:bottom w:val="single" w:sz="4" w:space="0" w:color="C6D9F1"/>
              <w:right w:val="single" w:sz="4" w:space="0" w:color="C6D9F1"/>
            </w:tcBorders>
            <w:hideMark/>
          </w:tcPr>
          <w:p w:rsidR="00E841BC" w:rsidRPr="00D9046C" w:rsidRDefault="00212013" w:rsidP="00093131">
            <w:pPr>
              <w:rPr>
                <w:color w:val="000000" w:themeColor="text1"/>
                <w:sz w:val="28"/>
                <w:szCs w:val="28"/>
                <w:lang w:val="uk-UA"/>
              </w:rPr>
            </w:pPr>
            <w:r w:rsidRPr="00D9046C">
              <w:rPr>
                <w:color w:val="000000" w:themeColor="text1"/>
                <w:sz w:val="28"/>
                <w:szCs w:val="28"/>
                <w:lang w:val="uk-UA"/>
              </w:rPr>
              <w:t xml:space="preserve">Особисто - командна першість Сарненського району з пляжного волейболу, настільного тенісу, </w:t>
            </w:r>
            <w:proofErr w:type="spellStart"/>
            <w:r w:rsidRPr="00D9046C">
              <w:rPr>
                <w:color w:val="000000" w:themeColor="text1"/>
                <w:sz w:val="28"/>
                <w:szCs w:val="28"/>
                <w:lang w:val="uk-UA"/>
              </w:rPr>
              <w:t>армрестлінгу</w:t>
            </w:r>
            <w:proofErr w:type="spellEnd"/>
            <w:r w:rsidRPr="00D9046C">
              <w:rPr>
                <w:color w:val="000000" w:themeColor="text1"/>
                <w:sz w:val="28"/>
                <w:szCs w:val="28"/>
                <w:lang w:val="uk-UA"/>
              </w:rPr>
              <w:t>, гирьового спорту серед сільських спортивних клубів та колективів фізичної культури до Дня фізичної культури і спорту</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093131">
            <w:pPr>
              <w:rPr>
                <w:color w:val="000000" w:themeColor="text1"/>
                <w:sz w:val="28"/>
                <w:szCs w:val="28"/>
                <w:lang w:val="uk-UA"/>
              </w:rPr>
            </w:pPr>
            <w:r w:rsidRPr="00D9046C">
              <w:rPr>
                <w:color w:val="000000" w:themeColor="text1"/>
                <w:sz w:val="28"/>
                <w:szCs w:val="28"/>
                <w:lang w:val="uk-UA"/>
              </w:rPr>
              <w:t>План роботи 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212013" w:rsidP="00093131">
            <w:pPr>
              <w:tabs>
                <w:tab w:val="left" w:pos="225"/>
                <w:tab w:val="center" w:pos="522"/>
              </w:tabs>
              <w:jc w:val="center"/>
              <w:rPr>
                <w:color w:val="000000" w:themeColor="text1"/>
                <w:sz w:val="28"/>
                <w:szCs w:val="28"/>
                <w:lang w:val="uk-UA"/>
              </w:rPr>
            </w:pPr>
            <w:r w:rsidRPr="00D9046C">
              <w:rPr>
                <w:color w:val="000000" w:themeColor="text1"/>
                <w:sz w:val="28"/>
                <w:szCs w:val="28"/>
                <w:lang w:val="uk-UA"/>
              </w:rPr>
              <w:t>09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093131">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D9046C">
              <w:rPr>
                <w:bCs/>
                <w:color w:val="000000" w:themeColor="text1"/>
                <w:sz w:val="28"/>
                <w:szCs w:val="28"/>
                <w:lang w:val="uk-UA"/>
              </w:rPr>
              <w:t xml:space="preserve">В. </w:t>
            </w:r>
            <w:proofErr w:type="spellStart"/>
            <w:r w:rsidRPr="00D9046C">
              <w:rPr>
                <w:bCs/>
                <w:color w:val="000000" w:themeColor="text1"/>
                <w:sz w:val="28"/>
                <w:szCs w:val="28"/>
                <w:lang w:val="uk-UA"/>
              </w:rPr>
              <w:t>Михай-лицький</w:t>
            </w:r>
            <w:proofErr w:type="spellEnd"/>
          </w:p>
        </w:tc>
      </w:tr>
      <w:tr w:rsidR="00E841BC" w:rsidRPr="00D9046C" w:rsidTr="004F3C23">
        <w:trPr>
          <w:trHeight w:val="698"/>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E841BC" w:rsidRPr="00D9046C" w:rsidRDefault="00E841BC" w:rsidP="00093131">
            <w:pPr>
              <w:jc w:val="center"/>
              <w:rPr>
                <w:color w:val="000000" w:themeColor="text1"/>
                <w:sz w:val="28"/>
                <w:szCs w:val="28"/>
                <w:lang w:val="uk-UA"/>
              </w:rPr>
            </w:pPr>
          </w:p>
        </w:tc>
        <w:tc>
          <w:tcPr>
            <w:tcW w:w="5622" w:type="dxa"/>
            <w:gridSpan w:val="3"/>
            <w:tcBorders>
              <w:top w:val="single" w:sz="4" w:space="0" w:color="C6D9F1"/>
              <w:left w:val="single" w:sz="4" w:space="0" w:color="C6D9F1"/>
              <w:bottom w:val="single" w:sz="4" w:space="0" w:color="C6D9F1"/>
              <w:right w:val="single" w:sz="4" w:space="0" w:color="C6D9F1"/>
            </w:tcBorders>
            <w:hideMark/>
          </w:tcPr>
          <w:p w:rsidR="00E841BC" w:rsidRPr="00D9046C" w:rsidRDefault="00845D28" w:rsidP="00922074">
            <w:pPr>
              <w:jc w:val="both"/>
              <w:rPr>
                <w:color w:val="000000" w:themeColor="text1"/>
                <w:sz w:val="28"/>
                <w:szCs w:val="28"/>
                <w:lang w:val="uk-UA"/>
              </w:rPr>
            </w:pPr>
            <w:r w:rsidRPr="00D9046C">
              <w:rPr>
                <w:color w:val="000000" w:themeColor="text1"/>
                <w:sz w:val="28"/>
                <w:szCs w:val="28"/>
                <w:lang w:val="uk-UA"/>
              </w:rPr>
              <w:t>Проведення на території району Всеукраїнського олімпійського уроку та Олімпійського тижня</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093131">
            <w:pPr>
              <w:rPr>
                <w:color w:val="000000" w:themeColor="text1"/>
                <w:sz w:val="28"/>
                <w:szCs w:val="28"/>
                <w:lang w:val="uk-UA"/>
              </w:rPr>
            </w:pPr>
            <w:r w:rsidRPr="00D9046C">
              <w:rPr>
                <w:color w:val="000000" w:themeColor="text1"/>
                <w:sz w:val="28"/>
                <w:szCs w:val="28"/>
                <w:lang w:val="uk-UA"/>
              </w:rPr>
              <w:t>План роботи 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845D28" w:rsidP="00093131">
            <w:pPr>
              <w:tabs>
                <w:tab w:val="left" w:pos="225"/>
                <w:tab w:val="center" w:pos="522"/>
              </w:tabs>
              <w:jc w:val="center"/>
              <w:rPr>
                <w:color w:val="000000" w:themeColor="text1"/>
                <w:sz w:val="28"/>
                <w:szCs w:val="28"/>
                <w:lang w:val="uk-UA"/>
              </w:rPr>
            </w:pPr>
            <w:r w:rsidRPr="00D9046C">
              <w:rPr>
                <w:color w:val="000000" w:themeColor="text1"/>
                <w:sz w:val="28"/>
                <w:szCs w:val="28"/>
                <w:lang w:val="uk-UA"/>
              </w:rPr>
              <w:t>10-16</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E841BC" w:rsidRPr="00D9046C" w:rsidRDefault="00E841BC" w:rsidP="00093131">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D9046C">
              <w:rPr>
                <w:bCs/>
                <w:color w:val="000000" w:themeColor="text1"/>
                <w:sz w:val="28"/>
                <w:szCs w:val="28"/>
                <w:lang w:val="uk-UA"/>
              </w:rPr>
              <w:t xml:space="preserve">В. </w:t>
            </w:r>
            <w:proofErr w:type="spellStart"/>
            <w:r w:rsidRPr="00D9046C">
              <w:rPr>
                <w:bCs/>
                <w:color w:val="000000" w:themeColor="text1"/>
                <w:sz w:val="28"/>
                <w:szCs w:val="28"/>
                <w:lang w:val="uk-UA"/>
              </w:rPr>
              <w:t>Михай-лицький</w:t>
            </w:r>
            <w:proofErr w:type="spellEnd"/>
          </w:p>
        </w:tc>
      </w:tr>
    </w:tbl>
    <w:p w:rsidR="00CA5240" w:rsidRPr="00CA0F95" w:rsidRDefault="00873BB1" w:rsidP="00093131">
      <w:pPr>
        <w:rPr>
          <w:color w:val="000000" w:themeColor="text1"/>
          <w:sz w:val="28"/>
          <w:szCs w:val="28"/>
          <w:lang w:val="uk-UA"/>
        </w:rPr>
      </w:pPr>
      <w:r w:rsidRPr="00D9046C">
        <w:rPr>
          <w:color w:val="000000" w:themeColor="text1"/>
          <w:sz w:val="28"/>
          <w:szCs w:val="28"/>
          <w:lang w:val="uk-UA"/>
        </w:rPr>
        <w:t xml:space="preserve">            Керівник апарату  райдержадміністрації</w:t>
      </w:r>
      <w:r w:rsidRPr="00D9046C">
        <w:rPr>
          <w:color w:val="000000" w:themeColor="text1"/>
          <w:sz w:val="28"/>
          <w:szCs w:val="28"/>
          <w:lang w:val="uk-UA"/>
        </w:rPr>
        <w:tab/>
      </w:r>
      <w:r w:rsidRPr="00D9046C">
        <w:rPr>
          <w:color w:val="000000" w:themeColor="text1"/>
          <w:sz w:val="28"/>
          <w:szCs w:val="28"/>
          <w:lang w:val="uk-UA"/>
        </w:rPr>
        <w:tab/>
      </w:r>
      <w:r w:rsidRPr="00D9046C">
        <w:rPr>
          <w:color w:val="000000" w:themeColor="text1"/>
          <w:sz w:val="28"/>
          <w:szCs w:val="28"/>
          <w:lang w:val="uk-UA"/>
        </w:rPr>
        <w:tab/>
        <w:t xml:space="preserve">                                                                  </w:t>
      </w:r>
      <w:r w:rsidR="00CA0F95">
        <w:rPr>
          <w:color w:val="000000" w:themeColor="text1"/>
          <w:sz w:val="28"/>
          <w:szCs w:val="28"/>
          <w:lang w:val="uk-UA"/>
        </w:rPr>
        <w:t xml:space="preserve">                     В. СТЕЛЬМАХ</w:t>
      </w:r>
    </w:p>
    <w:sectPr w:rsidR="00CA5240" w:rsidRPr="00CA0F95" w:rsidSect="00093131">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8FE" w:rsidRDefault="009B58FE" w:rsidP="009B58FE">
      <w:r>
        <w:separator/>
      </w:r>
    </w:p>
  </w:endnote>
  <w:endnote w:type="continuationSeparator" w:id="1">
    <w:p w:rsidR="009B58FE" w:rsidRDefault="009B58FE" w:rsidP="009B58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49" w:rsidRDefault="0067154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49" w:rsidRDefault="0067154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49" w:rsidRDefault="006715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8FE" w:rsidRDefault="009B58FE" w:rsidP="009B58FE">
      <w:r>
        <w:separator/>
      </w:r>
    </w:p>
  </w:footnote>
  <w:footnote w:type="continuationSeparator" w:id="1">
    <w:p w:rsidR="009B58FE" w:rsidRDefault="009B58FE" w:rsidP="009B5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49" w:rsidRDefault="006715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612"/>
      <w:docPartObj>
        <w:docPartGallery w:val="Page Numbers (Top of Page)"/>
        <w:docPartUnique/>
      </w:docPartObj>
    </w:sdtPr>
    <w:sdtContent>
      <w:p w:rsidR="00671549" w:rsidRDefault="00671549">
        <w:pPr>
          <w:pStyle w:val="a3"/>
          <w:jc w:val="center"/>
        </w:pPr>
        <w:fldSimple w:instr=" PAGE   \* MERGEFORMAT ">
          <w:r>
            <w:rPr>
              <w:noProof/>
            </w:rPr>
            <w:t>1</w:t>
          </w:r>
        </w:fldSimple>
      </w:p>
    </w:sdtContent>
  </w:sdt>
  <w:p w:rsidR="009B58FE" w:rsidRDefault="009B58F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49" w:rsidRDefault="0067154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73BB1"/>
    <w:rsid w:val="00025AC4"/>
    <w:rsid w:val="000814A3"/>
    <w:rsid w:val="00093131"/>
    <w:rsid w:val="001010B2"/>
    <w:rsid w:val="0015713F"/>
    <w:rsid w:val="0016757D"/>
    <w:rsid w:val="001B5BAE"/>
    <w:rsid w:val="001F6D36"/>
    <w:rsid w:val="00212013"/>
    <w:rsid w:val="002535E7"/>
    <w:rsid w:val="0027489B"/>
    <w:rsid w:val="003145DF"/>
    <w:rsid w:val="003313B7"/>
    <w:rsid w:val="00354C8B"/>
    <w:rsid w:val="00372B43"/>
    <w:rsid w:val="003B60DD"/>
    <w:rsid w:val="003C5D22"/>
    <w:rsid w:val="004F3C23"/>
    <w:rsid w:val="00516B57"/>
    <w:rsid w:val="005358A1"/>
    <w:rsid w:val="005C1AA7"/>
    <w:rsid w:val="005E1019"/>
    <w:rsid w:val="00671549"/>
    <w:rsid w:val="00692401"/>
    <w:rsid w:val="006A2827"/>
    <w:rsid w:val="00700FDA"/>
    <w:rsid w:val="00721C90"/>
    <w:rsid w:val="00746075"/>
    <w:rsid w:val="007623A3"/>
    <w:rsid w:val="007F5FCB"/>
    <w:rsid w:val="00845D28"/>
    <w:rsid w:val="00873BB1"/>
    <w:rsid w:val="008840F1"/>
    <w:rsid w:val="008E7BDE"/>
    <w:rsid w:val="008F65C7"/>
    <w:rsid w:val="00922074"/>
    <w:rsid w:val="00943F71"/>
    <w:rsid w:val="009B58FE"/>
    <w:rsid w:val="00A45A29"/>
    <w:rsid w:val="00A473B5"/>
    <w:rsid w:val="00AA75B6"/>
    <w:rsid w:val="00BB1BCC"/>
    <w:rsid w:val="00BE0236"/>
    <w:rsid w:val="00C34EF5"/>
    <w:rsid w:val="00C564AA"/>
    <w:rsid w:val="00CA0F95"/>
    <w:rsid w:val="00CA5240"/>
    <w:rsid w:val="00CF1FB1"/>
    <w:rsid w:val="00D525D9"/>
    <w:rsid w:val="00D72E3B"/>
    <w:rsid w:val="00D9046C"/>
    <w:rsid w:val="00DA0FBC"/>
    <w:rsid w:val="00DF0F25"/>
    <w:rsid w:val="00E00DE5"/>
    <w:rsid w:val="00E5361D"/>
    <w:rsid w:val="00E60727"/>
    <w:rsid w:val="00E841BC"/>
    <w:rsid w:val="00F20694"/>
    <w:rsid w:val="00F6284D"/>
    <w:rsid w:val="00F75971"/>
    <w:rsid w:val="00FB28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BB1"/>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nhideWhenUsed/>
    <w:qFormat/>
    <w:rsid w:val="00873BB1"/>
    <w:pPr>
      <w:keepNext/>
      <w:outlineLvl w:val="1"/>
    </w:pPr>
    <w:rPr>
      <w:sz w:val="24"/>
    </w:rPr>
  </w:style>
  <w:style w:type="paragraph" w:styleId="3">
    <w:name w:val="heading 3"/>
    <w:basedOn w:val="a"/>
    <w:next w:val="a"/>
    <w:link w:val="30"/>
    <w:semiHidden/>
    <w:unhideWhenUsed/>
    <w:qFormat/>
    <w:rsid w:val="00873BB1"/>
    <w:pPr>
      <w:keepNext/>
      <w:jc w:val="center"/>
      <w:outlineLvl w:val="2"/>
    </w:pPr>
    <w:rPr>
      <w:b/>
      <w:sz w:val="28"/>
      <w:lang w:val="en-US"/>
    </w:rPr>
  </w:style>
  <w:style w:type="paragraph" w:styleId="9">
    <w:name w:val="heading 9"/>
    <w:basedOn w:val="a"/>
    <w:next w:val="a"/>
    <w:link w:val="90"/>
    <w:unhideWhenUsed/>
    <w:qFormat/>
    <w:rsid w:val="00873BB1"/>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3BB1"/>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semiHidden/>
    <w:rsid w:val="00873BB1"/>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873BB1"/>
    <w:rPr>
      <w:rFonts w:ascii="Times New Roman" w:eastAsia="Times New Roman" w:hAnsi="Times New Roman" w:cs="Times New Roman"/>
      <w:sz w:val="40"/>
      <w:szCs w:val="20"/>
      <w:lang w:eastAsia="ru-RU"/>
    </w:rPr>
  </w:style>
  <w:style w:type="paragraph" w:styleId="a3">
    <w:name w:val="header"/>
    <w:basedOn w:val="a"/>
    <w:link w:val="a4"/>
    <w:uiPriority w:val="99"/>
    <w:unhideWhenUsed/>
    <w:rsid w:val="00873BB1"/>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873BB1"/>
  </w:style>
  <w:style w:type="table" w:styleId="a5">
    <w:name w:val="Table Grid"/>
    <w:basedOn w:val="a1"/>
    <w:uiPriority w:val="59"/>
    <w:rsid w:val="00873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semiHidden/>
    <w:unhideWhenUsed/>
    <w:rsid w:val="009B58FE"/>
    <w:pPr>
      <w:tabs>
        <w:tab w:val="center" w:pos="4677"/>
        <w:tab w:val="right" w:pos="9355"/>
      </w:tabs>
    </w:pPr>
  </w:style>
  <w:style w:type="character" w:customStyle="1" w:styleId="a7">
    <w:name w:val="Нижний колонтитул Знак"/>
    <w:basedOn w:val="a0"/>
    <w:link w:val="a6"/>
    <w:uiPriority w:val="99"/>
    <w:semiHidden/>
    <w:rsid w:val="009B58FE"/>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26555914">
      <w:bodyDiv w:val="1"/>
      <w:marLeft w:val="0"/>
      <w:marRight w:val="0"/>
      <w:marTop w:val="0"/>
      <w:marBottom w:val="0"/>
      <w:divBdr>
        <w:top w:val="none" w:sz="0" w:space="0" w:color="auto"/>
        <w:left w:val="none" w:sz="0" w:space="0" w:color="auto"/>
        <w:bottom w:val="none" w:sz="0" w:space="0" w:color="auto"/>
        <w:right w:val="none" w:sz="0" w:space="0" w:color="auto"/>
      </w:divBdr>
    </w:div>
    <w:div w:id="2265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10</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sarny00017</cp:lastModifiedBy>
  <cp:revision>51</cp:revision>
  <cp:lastPrinted>2018-08-23T12:32:00Z</cp:lastPrinted>
  <dcterms:created xsi:type="dcterms:W3CDTF">2018-08-15T07:28:00Z</dcterms:created>
  <dcterms:modified xsi:type="dcterms:W3CDTF">2018-08-23T12:33:00Z</dcterms:modified>
</cp:coreProperties>
</file>