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0D" w:rsidRPr="00E25889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5670" w:right="20" w:firstLine="0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E25889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ЗАТВЕРДЖЕНО </w:t>
      </w:r>
    </w:p>
    <w:p w:rsidR="005D2A0D" w:rsidRPr="00E25889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5670" w:right="20" w:firstLine="0"/>
        <w:jc w:val="left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E25889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розпорядженням районної державної адміністрації </w:t>
      </w:r>
    </w:p>
    <w:p w:rsidR="005D2A0D" w:rsidRPr="00E25889" w:rsidRDefault="004C2C5E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5670" w:right="20" w:firstLine="0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>від 25 березня 2020 року </w:t>
      </w:r>
      <w:r w:rsidR="005D2A0D" w:rsidRPr="00E25889">
        <w:rPr>
          <w:rFonts w:ascii="Times New Roman" w:hAnsi="Times New Roman" w:cs="Times New Roman"/>
          <w:color w:val="000000"/>
          <w:sz w:val="28"/>
          <w:szCs w:val="28"/>
          <w:lang w:bidi="uk-UA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 99 </w:t>
      </w:r>
    </w:p>
    <w:p w:rsidR="005D2A0D" w:rsidRPr="00E25889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A0D" w:rsidRPr="000C7382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color w:val="000000"/>
          <w:sz w:val="28"/>
          <w:szCs w:val="28"/>
          <w:lang w:bidi="uk-UA"/>
        </w:rPr>
      </w:pP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hanging="20"/>
        <w:jc w:val="center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ОБОВ’ЯЗКИ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hanging="20"/>
        <w:jc w:val="center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керівника робіт з ліквідації наслідків надзвичайної ситуації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І. Загальні положення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1. Керівник робіт з ліквідації наслідків надзвичайної ситуації призначається головою Сарненської районної державної адміністрації для безпосереднього управління аварійно-рятувальними та іншими невідкладними роботами під час виникнення будь-якої надзвичайної ситуації.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2. Керівником робіт з ліквідації наслідків надзвичайної ситуації призначається перший заступник  голови райдержадміністрації.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3. На час ліквідації наслідків надзвичайної ситуації у підпорядкування керівника робіт з ліквідації наслідків надзвичайної ситуації переходять усі аварійно-рятувальні служби, що залучаються до ліквідації таких наслідків.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4. Ніхто не має права втручатися в діяльність керівника робіт з ліквідації наслідків надзвичайної ситуації.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ІІ. Керівник зобов’язаний: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1. Здійснювати безпосереднє керівництво аварійно-рятувальними та іншими невідкладними роботами.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2. Залежно від обставин, що склалися у зоні надзвичайної ситуації, самостійно приймати рішення щодо: 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1) здійснення заходів з евакуації;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2) зупинення діяльності суб’єктів господарювання, розташованих у зоні надзвичайної ситуації, та обмеження доступу населення до такої зони;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3) залучення в установленому порядку до проведення аварійно-рятувальних та інших невідкладних робіт необхідних транспортних засобів, іншого майна суб’єктів господарювання, розташованих у зоні надзвичайної ситуації, аварійно-рятувальних служб, а також громадян за їх згодою;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4) зупинення аварійно-рятувальних та інших невідкладних робіт, якщо виникла підвищена загроза життю або здоров’ю рятувальників та інших осіб, які беруть участь у ліквідації наслідків надзвичайних ситуацій;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5) приймати рішення, необхідні для ліквідації наслідків надзвичайної ситуації та забезпечення безпеки постраждалих.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Прийняті рішення оформлювати розпорядженнями керівника робіт.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3. Інформувати голову районної державної адміністрації про вжиті заходи </w:t>
      </w: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lastRenderedPageBreak/>
        <w:t>з ліквідації надзвичайної ситуації.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4. Після ліквідації надзвичайної ситуації подати звіт голові районної державної адміністрації щодо прийнятих рішень і перебігу подій під час ліквідації надзвичайної ситуації.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5. Проходити навчання з питань цивільного захисту відповідно до чинного законодавства.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6. Брати участь у навчаннях і тренуваннях з питань реагування на надзвичайні ситуації, що проводяться вищестоящими органами.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ІІІ. Керівник має право</w:t>
      </w:r>
    </w:p>
    <w:p w:rsidR="005D2A0D" w:rsidRPr="005D2A0D" w:rsidRDefault="005D2A0D" w:rsidP="005D2A0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1. </w:t>
      </w:r>
      <w:r w:rsidRPr="005D2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Приймати рішення про утворення та ліквідацію штабу з ліквідації наслідків надзвичайної ситуації як робочого органу керівника робіт з ліквідації наслідків надзвичайної ситуації, визначати його склад. 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2. Керувати всіма аварійними службами та формуваннями, що залучені до ліквідації надзвичайної ситуації.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3. Надавати, в межах своєї компетенції, доручення всім суб’єктам, які беруть участь у ліквідації надзвичайної ситуації, а також громадянам і організаціям, які знаходяться в зоні надзвичайної ситуації.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Розпорядження керівника робіт з ліквідації наслідків надзвичайної ситуації є обов’язковими для виконання всіма суб’єктами, які беруть участь у ліквідації наслідків надзвичайної ситуації, а також громадянами і суб’єктами господарювання, розташованими у зоні надзвичайної ситуації.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4. Отримувати повну та достовірну інформацію про надзвичайну ситуацію для організації робіт з ліквідації її наслідків.</w:t>
      </w: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ab/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IV. Відповідальність керівника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1. Керівник робіт з ліквідації наслідків надзвичайної ситуації несе персональну відповідальність: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1) за управління аварійно-рятувальними та іншими невідкладними роботами з ліквідації наслідків надзвичайної ситуації;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2) за дотриманням вимог безпеки особовим складом аварійно-рятувальних служб і формувань цивільного захисту, що залучаються до ліквідації наслідків надзвичайної ситуації.</w:t>
      </w:r>
    </w:p>
    <w:p w:rsid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359" w:rsidRDefault="005D2359" w:rsidP="005D2A0D">
      <w:pPr>
        <w:pStyle w:val="a4"/>
        <w:shd w:val="clear" w:color="auto" w:fill="auto"/>
        <w:tabs>
          <w:tab w:val="right" w:pos="9356"/>
        </w:tabs>
        <w:spacing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359" w:rsidRDefault="005D2359" w:rsidP="005D2A0D">
      <w:pPr>
        <w:pStyle w:val="a4"/>
        <w:shd w:val="clear" w:color="auto" w:fill="auto"/>
        <w:tabs>
          <w:tab w:val="right" w:pos="9356"/>
        </w:tabs>
        <w:spacing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359" w:rsidRDefault="005D2359" w:rsidP="005D2A0D">
      <w:pPr>
        <w:pStyle w:val="a4"/>
        <w:shd w:val="clear" w:color="auto" w:fill="auto"/>
        <w:tabs>
          <w:tab w:val="right" w:pos="9356"/>
        </w:tabs>
        <w:spacing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Начальник відділу цивільного захисту </w:t>
      </w:r>
    </w:p>
    <w:p w:rsidR="005D2A0D" w:rsidRPr="005D2A0D" w:rsidRDefault="005D2A0D" w:rsidP="005D2A0D">
      <w:pPr>
        <w:pStyle w:val="a4"/>
        <w:shd w:val="clear" w:color="auto" w:fill="auto"/>
        <w:tabs>
          <w:tab w:val="right" w:pos="9356"/>
        </w:tabs>
        <w:spacing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5D2A0D">
        <w:rPr>
          <w:rFonts w:ascii="Times New Roman" w:hAnsi="Times New Roman" w:cs="Times New Roman"/>
          <w:color w:val="000000"/>
          <w:sz w:val="28"/>
          <w:szCs w:val="28"/>
          <w:lang w:bidi="uk-UA"/>
        </w:rPr>
        <w:t>та інформаційного забезпечення                                                                           райдержадміністрації                                                         Олена СВАРИЦЕВИЧ</w:t>
      </w:r>
    </w:p>
    <w:p w:rsidR="00062B7F" w:rsidRPr="005D2A0D" w:rsidRDefault="00062B7F">
      <w:pPr>
        <w:rPr>
          <w:rFonts w:ascii="Times New Roman" w:hAnsi="Times New Roman" w:cs="Times New Roman"/>
          <w:sz w:val="28"/>
          <w:szCs w:val="28"/>
        </w:rPr>
      </w:pPr>
    </w:p>
    <w:sectPr w:rsidR="00062B7F" w:rsidRPr="005D2A0D" w:rsidSect="00F85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1134" w:right="567" w:bottom="851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64C" w:rsidRDefault="0037664C" w:rsidP="00E25889">
      <w:pPr>
        <w:spacing w:after="0" w:line="240" w:lineRule="auto"/>
      </w:pPr>
      <w:r>
        <w:separator/>
      </w:r>
    </w:p>
  </w:endnote>
  <w:endnote w:type="continuationSeparator" w:id="1">
    <w:p w:rsidR="0037664C" w:rsidRDefault="0037664C" w:rsidP="00E2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68" w:rsidRDefault="00F850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68" w:rsidRDefault="00F8506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68" w:rsidRDefault="00F850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64C" w:rsidRDefault="0037664C" w:rsidP="00E25889">
      <w:pPr>
        <w:spacing w:after="0" w:line="240" w:lineRule="auto"/>
      </w:pPr>
      <w:r>
        <w:separator/>
      </w:r>
    </w:p>
  </w:footnote>
  <w:footnote w:type="continuationSeparator" w:id="1">
    <w:p w:rsidR="0037664C" w:rsidRDefault="0037664C" w:rsidP="00E2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68" w:rsidRDefault="00F850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94432"/>
      <w:docPartObj>
        <w:docPartGallery w:val="Page Numbers (Top of Page)"/>
        <w:docPartUnique/>
      </w:docPartObj>
    </w:sdtPr>
    <w:sdtContent>
      <w:p w:rsidR="00F85068" w:rsidRDefault="0041428A">
        <w:pPr>
          <w:pStyle w:val="a5"/>
          <w:jc w:val="center"/>
        </w:pPr>
        <w:fldSimple w:instr=" PAGE   \* MERGEFORMAT ">
          <w:r w:rsidR="004C2C5E">
            <w:rPr>
              <w:noProof/>
            </w:rPr>
            <w:t>2</w:t>
          </w:r>
        </w:fldSimple>
      </w:p>
    </w:sdtContent>
  </w:sdt>
  <w:p w:rsidR="00E25889" w:rsidRDefault="00E2588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59" w:rsidRDefault="00F85068">
    <w:pPr>
      <w:pStyle w:val="a5"/>
      <w:jc w:val="center"/>
    </w:pPr>
    <w:r>
      <w:t>1</w:t>
    </w:r>
  </w:p>
  <w:p w:rsidR="005D2359" w:rsidRDefault="005D23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A0D"/>
    <w:rsid w:val="00062B7F"/>
    <w:rsid w:val="001205B0"/>
    <w:rsid w:val="003753E2"/>
    <w:rsid w:val="0037664C"/>
    <w:rsid w:val="0041428A"/>
    <w:rsid w:val="004C2C5E"/>
    <w:rsid w:val="005D2359"/>
    <w:rsid w:val="005D2A0D"/>
    <w:rsid w:val="00E25889"/>
    <w:rsid w:val="00F8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носка_"/>
    <w:link w:val="a4"/>
    <w:rsid w:val="005D2A0D"/>
    <w:rPr>
      <w:rFonts w:eastAsia="Times New Roman"/>
      <w:shd w:val="clear" w:color="auto" w:fill="FFFFFF"/>
    </w:rPr>
  </w:style>
  <w:style w:type="paragraph" w:customStyle="1" w:styleId="a4">
    <w:name w:val="Виноска"/>
    <w:basedOn w:val="a"/>
    <w:link w:val="a3"/>
    <w:rsid w:val="005D2A0D"/>
    <w:pPr>
      <w:widowControl w:val="0"/>
      <w:shd w:val="clear" w:color="auto" w:fill="FFFFFF"/>
      <w:spacing w:after="0" w:line="310" w:lineRule="exact"/>
      <w:ind w:firstLine="680"/>
      <w:jc w:val="both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E258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5889"/>
  </w:style>
  <w:style w:type="paragraph" w:styleId="a7">
    <w:name w:val="footer"/>
    <w:basedOn w:val="a"/>
    <w:link w:val="a8"/>
    <w:uiPriority w:val="99"/>
    <w:semiHidden/>
    <w:unhideWhenUsed/>
    <w:rsid w:val="00E258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2590</Words>
  <Characters>1477</Characters>
  <Application>Microsoft Office Word</Application>
  <DocSecurity>0</DocSecurity>
  <Lines>12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sarny00028</dc:creator>
  <cp:keywords/>
  <dc:description/>
  <cp:lastModifiedBy>sarny00028</cp:lastModifiedBy>
  <cp:revision>6</cp:revision>
  <cp:lastPrinted>2020-03-27T12:31:00Z</cp:lastPrinted>
  <dcterms:created xsi:type="dcterms:W3CDTF">2020-03-26T14:46:00Z</dcterms:created>
  <dcterms:modified xsi:type="dcterms:W3CDTF">2020-03-27T14:47:00Z</dcterms:modified>
</cp:coreProperties>
</file>