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Look w:val="04A0"/>
      </w:tblPr>
      <w:tblGrid>
        <w:gridCol w:w="4359"/>
      </w:tblGrid>
      <w:tr w:rsidR="00982810" w:rsidTr="00B42C0F">
        <w:trPr>
          <w:trHeight w:val="1843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82810" w:rsidRDefault="009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EC1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2810" w:rsidRDefault="009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розпорядження голови</w:t>
            </w:r>
          </w:p>
          <w:p w:rsidR="00982810" w:rsidRDefault="00982810" w:rsidP="00EC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районної державної адміністрації</w:t>
            </w:r>
            <w:r w:rsidR="00734E7F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  <w:r w:rsidR="00EC10A7">
              <w:rPr>
                <w:rFonts w:ascii="Times New Roman" w:hAnsi="Times New Roman" w:cs="Times New Roman"/>
                <w:sz w:val="28"/>
                <w:szCs w:val="28"/>
              </w:rPr>
              <w:t xml:space="preserve">лютого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1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 w:rsidR="00BC4F9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34E7F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</w:tr>
    </w:tbl>
    <w:p w:rsidR="00B45C91" w:rsidRDefault="00B45C91" w:rsidP="00B45C9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B45C91" w:rsidRPr="00174F60" w:rsidRDefault="00B45C91" w:rsidP="00174F60">
      <w:pPr>
        <w:pStyle w:val="a8"/>
        <w:spacing w:before="0" w:beforeAutospacing="0" w:after="0" w:afterAutospacing="0"/>
        <w:jc w:val="center"/>
        <w:rPr>
          <w:rFonts w:ascii="Verdana" w:hAnsi="Verdana"/>
          <w:color w:val="20A142"/>
          <w:sz w:val="16"/>
          <w:szCs w:val="16"/>
          <w:shd w:val="clear" w:color="auto" w:fill="FFFFFF"/>
        </w:rPr>
      </w:pPr>
      <w:bookmarkStart w:id="0" w:name="top"/>
      <w:r w:rsidRPr="00B45C91">
        <w:rPr>
          <w:b/>
          <w:sz w:val="28"/>
          <w:szCs w:val="28"/>
          <w:shd w:val="clear" w:color="auto" w:fill="FFFFFF"/>
        </w:rPr>
        <w:t>ПОСАДОВИЙ СКЛАД</w:t>
      </w:r>
    </w:p>
    <w:p w:rsidR="00174F60" w:rsidRPr="00B45C91" w:rsidRDefault="00174F60" w:rsidP="00B45C91">
      <w:pPr>
        <w:pStyle w:val="a8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0720AC" w:rsidRDefault="00B45C91" w:rsidP="00B45C91">
      <w:pPr>
        <w:pStyle w:val="a8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45C91">
        <w:rPr>
          <w:sz w:val="28"/>
          <w:szCs w:val="28"/>
          <w:shd w:val="clear" w:color="auto" w:fill="FFFFFF"/>
        </w:rPr>
        <w:t xml:space="preserve">керівників спеціалізованих служб цивільного захисту Сарненської районної ланки територіальної підсистеми єдиної державної системи цивільного захисту </w:t>
      </w:r>
      <w:bookmarkEnd w:id="0"/>
      <w:r w:rsidRPr="00B45C91">
        <w:rPr>
          <w:sz w:val="28"/>
          <w:szCs w:val="28"/>
          <w:shd w:val="clear" w:color="auto" w:fill="FFFFFF"/>
        </w:rPr>
        <w:t>Рівненської області</w:t>
      </w:r>
    </w:p>
    <w:p w:rsidR="00174F60" w:rsidRPr="00B45C91" w:rsidRDefault="00174F60" w:rsidP="00B45C9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B45C91" w:rsidRPr="00B45C91" w:rsidRDefault="00B45C91" w:rsidP="00B45C91">
      <w:pPr>
        <w:pStyle w:val="a8"/>
        <w:spacing w:before="0" w:beforeAutospacing="0" w:after="0" w:afterAutospacing="0"/>
        <w:jc w:val="center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tbl>
      <w:tblPr>
        <w:tblW w:w="0" w:type="auto"/>
        <w:tblInd w:w="197" w:type="dxa"/>
        <w:tblCellMar>
          <w:left w:w="0" w:type="dxa"/>
          <w:right w:w="0" w:type="dxa"/>
        </w:tblCellMar>
        <w:tblLook w:val="04A0"/>
      </w:tblPr>
      <w:tblGrid>
        <w:gridCol w:w="1137"/>
        <w:gridCol w:w="3941"/>
        <w:gridCol w:w="4419"/>
      </w:tblGrid>
      <w:tr w:rsidR="00B45C91" w:rsidRPr="00B45C91" w:rsidTr="00B45C91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C91" w:rsidRPr="00B45C91" w:rsidRDefault="00B45C91" w:rsidP="00B45C91">
            <w:pPr>
              <w:spacing w:after="0" w:line="240" w:lineRule="auto"/>
              <w:ind w:left="5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C91" w:rsidRPr="00B45C91" w:rsidRDefault="00B45C91" w:rsidP="00B45C91">
            <w:pPr>
              <w:spacing w:after="0" w:line="240" w:lineRule="auto"/>
              <w:ind w:left="57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Спеціалізована служба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C91" w:rsidRPr="00B45C91" w:rsidRDefault="00B45C91" w:rsidP="00B45C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Посада</w:t>
            </w:r>
          </w:p>
          <w:p w:rsidR="00B45C91" w:rsidRPr="00B45C91" w:rsidRDefault="00B45C91" w:rsidP="00B45C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керівника спеціалізованої служби</w:t>
            </w:r>
          </w:p>
        </w:tc>
      </w:tr>
      <w:tr w:rsidR="00B45C91" w:rsidRPr="00B45C91" w:rsidTr="00B45C91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after="0" w:line="240" w:lineRule="auto"/>
              <w:ind w:left="1021" w:right="57" w:hanging="9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before="6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Спеціалізована служба матеріального забезпечення, торгівлі та харчування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before="8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відділу економічного розвитку і торгівлі </w:t>
            </w:r>
            <w:r w:rsidRPr="00174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райдерж</w:t>
            </w:r>
            <w:r w:rsidRPr="001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адміністрації</w:t>
            </w:r>
          </w:p>
        </w:tc>
      </w:tr>
      <w:tr w:rsidR="00B45C91" w:rsidRPr="00B45C91" w:rsidTr="00B45C91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after="0" w:line="240" w:lineRule="auto"/>
              <w:ind w:left="1021" w:right="57" w:hanging="9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before="60" w:after="0" w:line="152" w:lineRule="atLeast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Спеціалізована служба цивільного захисту зв’язку і оповіщення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3A4068">
            <w:pPr>
              <w:spacing w:before="6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сектор</w:t>
            </w:r>
            <w:r w:rsidR="003A4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17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цивільного захисту населення </w:t>
            </w: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райдерж</w:t>
            </w:r>
            <w:r w:rsidRPr="00174F60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адміністрації</w:t>
            </w:r>
          </w:p>
        </w:tc>
      </w:tr>
      <w:tr w:rsidR="00B45C91" w:rsidRPr="00B45C91" w:rsidTr="00B45C91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after="0" w:line="240" w:lineRule="auto"/>
              <w:ind w:left="1021" w:right="57" w:hanging="9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before="6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Інженерна спеціалізована служба  цивільного захисту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pStyle w:val="a9"/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Начальник відділу містобудування, архітектури та інфраструктури райдержадміністрації</w:t>
            </w:r>
          </w:p>
        </w:tc>
      </w:tr>
      <w:tr w:rsidR="00B45C91" w:rsidRPr="00B45C91" w:rsidTr="00B45C91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after="0" w:line="240" w:lineRule="auto"/>
              <w:ind w:left="1021" w:right="57" w:hanging="9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before="60" w:after="0" w:line="147" w:lineRule="atLeast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Комунально-технічна спеціалізована служба цивільного захисту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before="80" w:after="0" w:line="152" w:lineRule="atLeast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Начальник відділу житлово-комунального господарства та екології  райдержадміністрації</w:t>
            </w:r>
          </w:p>
        </w:tc>
      </w:tr>
      <w:tr w:rsidR="00B45C91" w:rsidRPr="00B45C91" w:rsidTr="00B45C91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after="0" w:line="240" w:lineRule="auto"/>
              <w:ind w:left="1021" w:right="57" w:hanging="9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before="6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Медична спеціалізована служба цивільного захисту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before="4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Головний лікар КЗ «Сарненська ЦРЛ» Сарненської районної ради</w:t>
            </w:r>
          </w:p>
        </w:tc>
      </w:tr>
      <w:tr w:rsidR="00B45C91" w:rsidRPr="00B45C91" w:rsidTr="00B45C91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after="0" w:line="240" w:lineRule="auto"/>
              <w:ind w:left="1021" w:right="57" w:hanging="9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before="60" w:after="0" w:line="152" w:lineRule="atLeast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Спеціалізована служба  цивільного захисту транспортного та технічного забезпечення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174F60" w:rsidRDefault="00B45C91" w:rsidP="00B45C91">
            <w:pPr>
              <w:pStyle w:val="a9"/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Начальник відділу містобудування, архітектури та інфраструктури райдержадміністрації</w:t>
            </w:r>
          </w:p>
          <w:p w:rsidR="00B45C91" w:rsidRPr="00B45C91" w:rsidRDefault="00B45C91" w:rsidP="00B45C91">
            <w:pPr>
              <w:spacing w:before="8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C91" w:rsidRPr="00B45C91" w:rsidTr="00B45C91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after="0" w:line="240" w:lineRule="auto"/>
              <w:ind w:left="1021" w:right="57" w:hanging="9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before="8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Спеціалізована служба цивільного захисту  із захисту сільськогосподарських тварин і рослин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174F60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74F60">
              <w:rPr>
                <w:rFonts w:ascii="Times New Roman" w:hAnsi="Times New Roman" w:cs="Times New Roman"/>
                <w:sz w:val="28"/>
                <w:szCs w:val="28"/>
              </w:rPr>
              <w:t xml:space="preserve">відділу </w:t>
            </w: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агропромислового розвитку райдержадміністрації</w:t>
            </w:r>
          </w:p>
        </w:tc>
      </w:tr>
      <w:tr w:rsidR="00B45C91" w:rsidRPr="00B45C91" w:rsidTr="00B45C91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after="0" w:line="240" w:lineRule="auto"/>
              <w:ind w:left="1021" w:right="57" w:hanging="9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before="8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Спеціалізована служба цивільного захисту енергетики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174F60" w:rsidRDefault="00B45C91" w:rsidP="00B45C91">
            <w:pPr>
              <w:pStyle w:val="a9"/>
              <w:spacing w:before="80" w:line="228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Сарненського РЕМу  ПрАТ «Рівнеобленерго» </w:t>
            </w:r>
          </w:p>
          <w:p w:rsidR="00B45C91" w:rsidRPr="00B45C91" w:rsidRDefault="00B45C91" w:rsidP="00B45C91">
            <w:pPr>
              <w:spacing w:before="6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C91" w:rsidRPr="00B45C91" w:rsidTr="00B45C91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after="0" w:line="240" w:lineRule="auto"/>
              <w:ind w:left="1021" w:right="57" w:hanging="9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before="6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Протипожежна спеціалізована служба цивільного захисту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before="6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Начальник Сарненського районного сектору Головного управління Державної служби надзвичайних ситуацій України у Рівненській області</w:t>
            </w:r>
          </w:p>
        </w:tc>
      </w:tr>
      <w:tr w:rsidR="00B45C91" w:rsidRPr="00B45C91" w:rsidTr="00B45C91">
        <w:trPr>
          <w:trHeight w:val="8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after="0" w:line="240" w:lineRule="auto"/>
              <w:ind w:left="1021" w:right="57" w:hanging="9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before="6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Спеціалізована служба цивільного захисту охорони громадського порядку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C91" w:rsidRPr="00B45C91" w:rsidRDefault="00B45C91" w:rsidP="00B45C91">
            <w:pPr>
              <w:spacing w:before="6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60">
              <w:rPr>
                <w:rFonts w:ascii="Times New Roman" w:hAnsi="Times New Roman" w:cs="Times New Roman"/>
                <w:sz w:val="28"/>
                <w:szCs w:val="28"/>
              </w:rPr>
              <w:t>Начальник Сарненського відділу поліції Головного управління Національної поліції у Рівненській області</w:t>
            </w:r>
          </w:p>
        </w:tc>
      </w:tr>
    </w:tbl>
    <w:p w:rsidR="00B45C91" w:rsidRPr="00B45C91" w:rsidRDefault="00B45C91" w:rsidP="00B45C91">
      <w:pPr>
        <w:spacing w:after="0" w:line="240" w:lineRule="auto"/>
        <w:rPr>
          <w:rFonts w:ascii="Verdana" w:eastAsia="Times New Roman" w:hAnsi="Verdana" w:cs="Times New Roman"/>
          <w:color w:val="20A142"/>
          <w:sz w:val="28"/>
          <w:szCs w:val="28"/>
          <w:shd w:val="clear" w:color="auto" w:fill="FFFFFF"/>
        </w:rPr>
      </w:pPr>
      <w:r w:rsidRPr="00B45C91">
        <w:rPr>
          <w:rFonts w:ascii="Verdana" w:eastAsia="Times New Roman" w:hAnsi="Verdana" w:cs="Times New Roman"/>
          <w:color w:val="20A142"/>
          <w:sz w:val="28"/>
          <w:szCs w:val="28"/>
          <w:shd w:val="clear" w:color="auto" w:fill="FFFFFF"/>
        </w:rPr>
        <w:t> </w:t>
      </w:r>
    </w:p>
    <w:p w:rsidR="00B45C91" w:rsidRPr="00B45C91" w:rsidRDefault="00B45C91" w:rsidP="00B45C91">
      <w:pPr>
        <w:spacing w:after="0" w:line="240" w:lineRule="auto"/>
        <w:ind w:left="-426"/>
        <w:rPr>
          <w:rFonts w:ascii="Verdana" w:eastAsia="Times New Roman" w:hAnsi="Verdana" w:cs="Times New Roman"/>
          <w:color w:val="20A142"/>
          <w:sz w:val="28"/>
          <w:szCs w:val="28"/>
          <w:shd w:val="clear" w:color="auto" w:fill="FFFFFF"/>
        </w:rPr>
      </w:pPr>
      <w:r w:rsidRPr="00B45C91">
        <w:rPr>
          <w:rFonts w:ascii="Verdana" w:eastAsia="Times New Roman" w:hAnsi="Verdana" w:cs="Times New Roman"/>
          <w:color w:val="20A142"/>
          <w:sz w:val="28"/>
          <w:szCs w:val="28"/>
          <w:shd w:val="clear" w:color="auto" w:fill="FFFFFF"/>
        </w:rPr>
        <w:t> </w:t>
      </w:r>
    </w:p>
    <w:p w:rsidR="00E2376C" w:rsidRDefault="00E2376C" w:rsidP="00E2376C">
      <w:pPr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376C" w:rsidRDefault="00E2376C" w:rsidP="00E2376C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сектору цивільного</w:t>
      </w:r>
      <w:r w:rsidRPr="00E23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76C" w:rsidRDefault="00E2376C" w:rsidP="00E2376C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захисту населення райдержадміністрації                                    О.СВАРИЦЕВИЧ</w:t>
      </w:r>
    </w:p>
    <w:sectPr w:rsidR="00E2376C" w:rsidSect="00B947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7EB" w:rsidRDefault="006E07EB" w:rsidP="002E6110">
      <w:pPr>
        <w:spacing w:after="0" w:line="240" w:lineRule="auto"/>
      </w:pPr>
      <w:r>
        <w:separator/>
      </w:r>
    </w:p>
  </w:endnote>
  <w:endnote w:type="continuationSeparator" w:id="1">
    <w:p w:rsidR="006E07EB" w:rsidRDefault="006E07EB" w:rsidP="002E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7EB" w:rsidRDefault="006E07EB" w:rsidP="002E6110">
      <w:pPr>
        <w:spacing w:after="0" w:line="240" w:lineRule="auto"/>
      </w:pPr>
      <w:r>
        <w:separator/>
      </w:r>
    </w:p>
  </w:footnote>
  <w:footnote w:type="continuationSeparator" w:id="1">
    <w:p w:rsidR="006E07EB" w:rsidRDefault="006E07EB" w:rsidP="002E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45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6110" w:rsidRDefault="00B717CE">
        <w:pPr>
          <w:pStyle w:val="a4"/>
          <w:jc w:val="center"/>
        </w:pPr>
        <w:r w:rsidRPr="00115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6179" w:rsidRPr="00115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4E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5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6110" w:rsidRDefault="002E6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810"/>
    <w:rsid w:val="000025C4"/>
    <w:rsid w:val="000720AC"/>
    <w:rsid w:val="000977D2"/>
    <w:rsid w:val="000D5AE7"/>
    <w:rsid w:val="00115B18"/>
    <w:rsid w:val="0016603E"/>
    <w:rsid w:val="00174F60"/>
    <w:rsid w:val="001E791A"/>
    <w:rsid w:val="00245776"/>
    <w:rsid w:val="00250C33"/>
    <w:rsid w:val="002E6110"/>
    <w:rsid w:val="0035589A"/>
    <w:rsid w:val="003A4068"/>
    <w:rsid w:val="0046281D"/>
    <w:rsid w:val="00554BB9"/>
    <w:rsid w:val="005569E3"/>
    <w:rsid w:val="00557746"/>
    <w:rsid w:val="0056297B"/>
    <w:rsid w:val="005E52FA"/>
    <w:rsid w:val="005F0AF1"/>
    <w:rsid w:val="00615C9C"/>
    <w:rsid w:val="00626647"/>
    <w:rsid w:val="006456C7"/>
    <w:rsid w:val="006E07EB"/>
    <w:rsid w:val="00715218"/>
    <w:rsid w:val="00734E7F"/>
    <w:rsid w:val="007D3A0B"/>
    <w:rsid w:val="0081403C"/>
    <w:rsid w:val="009104F9"/>
    <w:rsid w:val="009251DD"/>
    <w:rsid w:val="00982810"/>
    <w:rsid w:val="00A46478"/>
    <w:rsid w:val="00B42C0F"/>
    <w:rsid w:val="00B45C91"/>
    <w:rsid w:val="00B717CE"/>
    <w:rsid w:val="00B947E7"/>
    <w:rsid w:val="00BC4F98"/>
    <w:rsid w:val="00BD4DAA"/>
    <w:rsid w:val="00BE4C0A"/>
    <w:rsid w:val="00C022FE"/>
    <w:rsid w:val="00C03F91"/>
    <w:rsid w:val="00C1602F"/>
    <w:rsid w:val="00C85639"/>
    <w:rsid w:val="00CA5B11"/>
    <w:rsid w:val="00D90460"/>
    <w:rsid w:val="00DA231D"/>
    <w:rsid w:val="00E03A8D"/>
    <w:rsid w:val="00E166E6"/>
    <w:rsid w:val="00E2376C"/>
    <w:rsid w:val="00E46911"/>
    <w:rsid w:val="00E7685D"/>
    <w:rsid w:val="00E90B9A"/>
    <w:rsid w:val="00E96179"/>
    <w:rsid w:val="00EC10A7"/>
    <w:rsid w:val="00EF54F9"/>
    <w:rsid w:val="00F0561A"/>
    <w:rsid w:val="00F167A3"/>
    <w:rsid w:val="00F20207"/>
    <w:rsid w:val="00F25D04"/>
    <w:rsid w:val="00F3187A"/>
    <w:rsid w:val="00F3438A"/>
    <w:rsid w:val="00F62F95"/>
    <w:rsid w:val="00F94243"/>
    <w:rsid w:val="00FD623A"/>
    <w:rsid w:val="00FD637C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110"/>
  </w:style>
  <w:style w:type="paragraph" w:styleId="a6">
    <w:name w:val="footer"/>
    <w:basedOn w:val="a"/>
    <w:link w:val="a7"/>
    <w:uiPriority w:val="99"/>
    <w:semiHidden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110"/>
  </w:style>
  <w:style w:type="paragraph" w:styleId="a8">
    <w:name w:val="Normal (Web)"/>
    <w:basedOn w:val="a"/>
    <w:uiPriority w:val="99"/>
    <w:unhideWhenUsed/>
    <w:rsid w:val="00B4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ий текст"/>
    <w:basedOn w:val="a"/>
    <w:rsid w:val="00B45C91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553A-04C1-4BEE-9791-CBA27F5D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23</cp:revision>
  <cp:lastPrinted>2019-02-04T14:12:00Z</cp:lastPrinted>
  <dcterms:created xsi:type="dcterms:W3CDTF">2018-10-09T13:08:00Z</dcterms:created>
  <dcterms:modified xsi:type="dcterms:W3CDTF">2019-02-06T13:02:00Z</dcterms:modified>
</cp:coreProperties>
</file>