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20" w:type="dxa"/>
        <w:tblInd w:w="-106" w:type="dxa"/>
        <w:tblLook w:val="00A0"/>
      </w:tblPr>
      <w:tblGrid>
        <w:gridCol w:w="267"/>
        <w:gridCol w:w="267"/>
        <w:gridCol w:w="267"/>
        <w:gridCol w:w="268"/>
        <w:gridCol w:w="238"/>
        <w:gridCol w:w="248"/>
        <w:gridCol w:w="222"/>
        <w:gridCol w:w="222"/>
        <w:gridCol w:w="240"/>
        <w:gridCol w:w="240"/>
        <w:gridCol w:w="240"/>
        <w:gridCol w:w="236"/>
        <w:gridCol w:w="229"/>
        <w:gridCol w:w="222"/>
        <w:gridCol w:w="222"/>
        <w:gridCol w:w="222"/>
        <w:gridCol w:w="222"/>
        <w:gridCol w:w="222"/>
        <w:gridCol w:w="222"/>
        <w:gridCol w:w="222"/>
        <w:gridCol w:w="222"/>
        <w:gridCol w:w="240"/>
        <w:gridCol w:w="311"/>
        <w:gridCol w:w="311"/>
        <w:gridCol w:w="311"/>
        <w:gridCol w:w="311"/>
        <w:gridCol w:w="222"/>
        <w:gridCol w:w="311"/>
        <w:gridCol w:w="311"/>
        <w:gridCol w:w="311"/>
        <w:gridCol w:w="311"/>
        <w:gridCol w:w="311"/>
        <w:gridCol w:w="222"/>
        <w:gridCol w:w="222"/>
        <w:gridCol w:w="266"/>
        <w:gridCol w:w="266"/>
        <w:gridCol w:w="266"/>
        <w:gridCol w:w="499"/>
        <w:gridCol w:w="266"/>
        <w:gridCol w:w="267"/>
        <w:gridCol w:w="222"/>
        <w:gridCol w:w="960"/>
        <w:gridCol w:w="960"/>
      </w:tblGrid>
      <w:tr w:rsidR="004F11CB" w:rsidRPr="00C71989">
        <w:trPr>
          <w:trHeight w:val="750"/>
        </w:trPr>
        <w:tc>
          <w:tcPr>
            <w:tcW w:w="455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DC00CA" w:rsidRDefault="00DC00CA" w:rsidP="00DC00CA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 xml:space="preserve">          </w:t>
            </w:r>
            <w:r w:rsidR="004F11CB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ПОГОДЖЕНО   </w:t>
            </w:r>
            <w:r w:rsidR="004F11CB"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 xml:space="preserve">     </w:t>
            </w:r>
            <w:r w:rsidR="004F11CB"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Голова  райдержадміністрації             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_________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1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ПОГОДЖЕНО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Голова районної ради           _________________________Р.П.Серпенінов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70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1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Додаток 1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 xml:space="preserve">до Положення (стандарту) бухгалтерського обліку 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>25 "Фінансовий звіт суб'єкта малого підприємництва"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10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15"/>
        </w:trPr>
        <w:tc>
          <w:tcPr>
            <w:tcW w:w="9600" w:type="dxa"/>
            <w:gridSpan w:val="4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ФІНАНСОВИЙ ЗВІТ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10"/>
        </w:trPr>
        <w:tc>
          <w:tcPr>
            <w:tcW w:w="9600" w:type="dxa"/>
            <w:gridSpan w:val="4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суб'єкта малого підприємництва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 w:rsidTr="00FA6865">
        <w:trPr>
          <w:trHeight w:val="321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0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10"/>
        </w:trPr>
        <w:tc>
          <w:tcPr>
            <w:tcW w:w="7787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Дата (рік, місяць, число)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652E5B" w:rsidP="00F603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F6033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20</w:t>
            </w:r>
            <w:r w:rsidR="004F11CB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407247" w:rsidRDefault="00F6033C" w:rsidP="007A12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01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7A12F6" w:rsidRDefault="00F6033C" w:rsidP="00F603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2</w:t>
            </w:r>
            <w:r w:rsidR="007A1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465"/>
        </w:trPr>
        <w:tc>
          <w:tcPr>
            <w:tcW w:w="144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Підприємство</w:t>
            </w:r>
          </w:p>
        </w:tc>
        <w:tc>
          <w:tcPr>
            <w:tcW w:w="458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uk-UA"/>
              </w:rPr>
              <w:t xml:space="preserve">Комунальне 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підприємство «Районна друкарня» Сарненської  районноі ради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 ЄДРПОУ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02468405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480"/>
        </w:trPr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Територія</w:t>
            </w:r>
          </w:p>
        </w:tc>
        <w:tc>
          <w:tcPr>
            <w:tcW w:w="507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Рівненська область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 КОАТУУ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5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uk-UA"/>
              </w:rPr>
              <w:t>625410100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495"/>
        </w:trPr>
        <w:tc>
          <w:tcPr>
            <w:tcW w:w="206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Організаційно-правова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>форма господарювання</w:t>
            </w:r>
          </w:p>
        </w:tc>
        <w:tc>
          <w:tcPr>
            <w:tcW w:w="396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Комунальне підприємство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 КОПФГ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uk-UA"/>
              </w:rPr>
              <w:t>150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705"/>
        </w:trPr>
        <w:tc>
          <w:tcPr>
            <w:tcW w:w="30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Вид економічної діяльності</w:t>
            </w:r>
          </w:p>
        </w:tc>
        <w:tc>
          <w:tcPr>
            <w:tcW w:w="3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 КВЕД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uk-UA"/>
              </w:rPr>
              <w:t>58.19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30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Середня кількість працівників, осіб</w:t>
            </w:r>
          </w:p>
        </w:tc>
        <w:tc>
          <w:tcPr>
            <w:tcW w:w="3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  <w:r w:rsidR="00FA6865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6034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Одиниця виміру: тис. грн. з одним десятковим знаком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600"/>
        </w:trPr>
        <w:tc>
          <w:tcPr>
            <w:tcW w:w="144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Адреса, телефон </w:t>
            </w:r>
          </w:p>
        </w:tc>
        <w:tc>
          <w:tcPr>
            <w:tcW w:w="509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F6033C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val="ru-RU" w:eastAsia="uk-UA"/>
              </w:rPr>
              <w:t xml:space="preserve">ул. Г.Залоги 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,буд. 14, м.Сарни  Сарненського р-ну Рівненської області              тел. 35209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2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1. Баланс</w:t>
            </w:r>
          </w:p>
        </w:tc>
        <w:tc>
          <w:tcPr>
            <w:tcW w:w="146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Форма № 1-м</w:t>
            </w:r>
          </w:p>
        </w:tc>
        <w:tc>
          <w:tcPr>
            <w:tcW w:w="221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Код за ДКУД 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2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F603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    3</w:t>
            </w:r>
            <w:r w:rsidR="00F6033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1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F603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груд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ня </w:t>
            </w:r>
            <w:r w:rsidR="00FA6865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201</w:t>
            </w:r>
            <w:r w:rsidR="00BD37BB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9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                           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9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58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Актив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Код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>рядка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 початок звітного року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На кінець звітного 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>періоду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9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I. Необоротні активи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Незавершені капітальні інвестиції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1005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Основні засоби: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1010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BD37B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7.2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F6033C" w:rsidP="00F6033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первісна вартість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1011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76,6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176,6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знос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1012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BD37B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169.4</w:t>
            </w:r>
            <w:r w:rsidR="004F11CB"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7A12F6" w:rsidP="00F6033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170,</w:t>
            </w:r>
            <w:r w:rsidR="00F6033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Довгострокові біологічні активи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1020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Довгострокові фінансові інвестиції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1030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9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Інші необоротні активи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1090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9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 за розділом I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1095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BD37B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7.2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F6033C" w:rsidP="004072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II. Оборотні активи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Запаси: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1100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BD37B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26.8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тому числі готова продукція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1103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BD37BB" w:rsidP="00C71989">
            <w:pPr>
              <w:spacing w:after="0" w:line="240" w:lineRule="atLeast"/>
              <w:ind w:left="390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20.5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Поточні біологічні активи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Дебіторська заборгованість за товари, роботи, послуги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1125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BD37B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24.2</w:t>
            </w:r>
            <w:r w:rsidR="004F11CB"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Дебіторська заборгованість за розрахунками з бюджетом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1135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7A6F7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тому числі з податку на прибуток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1136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Інша поточна дебіторська заборгованість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1155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07247" w:rsidP="00F6033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0,</w:t>
            </w:r>
            <w:r w:rsidR="00F6033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Поточні фінансові інвестиції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1160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Гроші та їх еквіваленти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1165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F6033C" w:rsidP="007A6F79">
            <w:pPr>
              <w:spacing w:after="0" w:line="240" w:lineRule="atLeast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Витрати майбутніх періодів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1170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0,</w:t>
            </w:r>
            <w:r w:rsidR="00BD37BB"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9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Інші оборотні активи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1190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5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 за розділом II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1195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BD37B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51.3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7A6F7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59,6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45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III. Необоротні активи, утримувані для продажу, та 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групи вибуття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43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Баланс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F11CB" w:rsidRPr="00C71989" w:rsidRDefault="00BD37B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58.5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F11CB" w:rsidRPr="007A6F7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65,4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2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52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Пасив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Код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>рядка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9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I. Власний капітал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Зареєстрований (пайовий) капітал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1400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49,9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Додатковий капітал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1410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Резервний капітал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1415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2,2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D37F7F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Нерозподілений прибуток (непокритий збиток)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1420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  <w:r w:rsidR="00BD37BB"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0.1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F6033C" w:rsidP="00720C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9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Неоплачений капітал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1425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54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 за розділом I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1495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52,</w:t>
            </w:r>
            <w:r w:rsidR="00BD37BB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F6033C" w:rsidP="00720CC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45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II. Довгострокові зобов'язання, цільове фінансування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та забезпечення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1595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III. Поточні зобов'язання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Короткострокові кредити банків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1600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Поточна кредиторська заборгованість за: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довгостроковими зобов'язаннями</w:t>
            </w:r>
          </w:p>
        </w:tc>
        <w:tc>
          <w:tcPr>
            <w:tcW w:w="11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1610</w:t>
            </w:r>
          </w:p>
        </w:tc>
        <w:tc>
          <w:tcPr>
            <w:tcW w:w="22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товари, роботи, послуги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1615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  <w:r w:rsidR="00BD37BB"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0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,2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E63DE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розрахунками з бюджетом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1620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  <w:r w:rsidR="00BD37BB"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0.5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720C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у тому числі з податку на прибуток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1621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розрахунками зі страхування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1625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  <w:r w:rsidR="00BD37BB"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1.5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4072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розрахунками з оплати праці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1630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  <w:r w:rsidR="00BD37BB" w:rsidRPr="00C71989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4.1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Доходи майбутніх періодів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1665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4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Інші поточні зобов'язання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1690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52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 за розділом IV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1695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  <w:r w:rsidR="00BD37BB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6.3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7A6F79" w:rsidRDefault="00F6033C" w:rsidP="00720CC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57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IV. Зобов'язання, пов'язані з необоротними активами, утримуваними для продажу, та групами вибуття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4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Баланс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1900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  <w:r w:rsidR="00BD37BB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58.5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7A6F7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65,4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55"/>
        </w:trPr>
        <w:tc>
          <w:tcPr>
            <w:tcW w:w="9600" w:type="dxa"/>
            <w:gridSpan w:val="4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2. Звіт про фінансові результати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85"/>
        </w:trPr>
        <w:tc>
          <w:tcPr>
            <w:tcW w:w="9600" w:type="dxa"/>
            <w:gridSpan w:val="4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F603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  20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uk-UA"/>
              </w:rPr>
              <w:t>1</w:t>
            </w:r>
            <w:r w:rsidR="00BD37BB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uk-UA"/>
              </w:rPr>
              <w:t>9</w:t>
            </w: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B9540D"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рік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1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Форма № 2-м 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4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1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Код за ДКУД 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4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52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Стаття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Код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>рядка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 звітний період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За аналогічний 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 xml:space="preserve">період 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>попереднього року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1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48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Чистий дохід від реалізації продукції (товарів, робіт, 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>послуг)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2000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220,6</w:t>
            </w:r>
            <w:r w:rsidR="004F11CB"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F6033C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8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Інші операційні доходи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2120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3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Інші доходи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2240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 w:rsidTr="00FA6865">
        <w:trPr>
          <w:trHeight w:val="104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Разом доходи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(2000 + 2120 + 2240)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2280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C7198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220,6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1CB" w:rsidRPr="00F6033C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8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2050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212,8</w:t>
            </w:r>
            <w:r w:rsidR="004F11CB"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F6033C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8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Інші операційні витрати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2180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7,8</w:t>
            </w:r>
            <w:r w:rsidR="004F11CB"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7,1</w:t>
            </w:r>
            <w:r w:rsidR="004F11CB"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3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Інші витрати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2270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8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Разом витрати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(2050 + 2180 + 2270)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2285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220,6</w:t>
            </w:r>
            <w:r w:rsidR="004F11CB"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F6033C" w:rsidRDefault="00F6033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85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Фінансовий результат до оподаткування (2268 - 2285)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2290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F6033C" w:rsidP="00DB6B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E63DE" w:rsidRDefault="003D106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3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Податок на прибуток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2300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60"/>
        </w:trPr>
        <w:tc>
          <w:tcPr>
            <w:tcW w:w="4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Чистий прибуток (збиток) </w:t>
            </w: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(2290 - 2300)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2350</w:t>
            </w:r>
          </w:p>
        </w:tc>
        <w:tc>
          <w:tcPr>
            <w:tcW w:w="22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F6033C" w:rsidRDefault="00F6033C" w:rsidP="00DB6B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11CB" w:rsidRPr="00CE63DE" w:rsidRDefault="003D106C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30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2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Керівник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11CB" w:rsidRPr="00C71989" w:rsidRDefault="00652E5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В.М.Старовецький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4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(ініціали, прізвище)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10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2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Головний бухгалтер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7198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(ініціали, прізвище)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F11CB" w:rsidRPr="00C71989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1CB" w:rsidRPr="00C71989" w:rsidRDefault="004F11CB" w:rsidP="00C71989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4F11CB" w:rsidRPr="00C71989" w:rsidRDefault="004F11CB" w:rsidP="00C71989">
      <w:pPr>
        <w:spacing w:line="240" w:lineRule="atLeas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4F11CB" w:rsidRPr="00C71989" w:rsidSect="00C719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4" w:right="720" w:bottom="204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2A2" w:rsidRDefault="000F02A2" w:rsidP="00C71989">
      <w:pPr>
        <w:spacing w:after="0" w:line="240" w:lineRule="auto"/>
      </w:pPr>
      <w:r>
        <w:separator/>
      </w:r>
    </w:p>
  </w:endnote>
  <w:endnote w:type="continuationSeparator" w:id="1">
    <w:p w:rsidR="000F02A2" w:rsidRDefault="000F02A2" w:rsidP="00C71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89" w:rsidRDefault="00C7198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89" w:rsidRDefault="00C7198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89" w:rsidRDefault="00C719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2A2" w:rsidRDefault="000F02A2" w:rsidP="00C71989">
      <w:pPr>
        <w:spacing w:after="0" w:line="240" w:lineRule="auto"/>
      </w:pPr>
      <w:r>
        <w:separator/>
      </w:r>
    </w:p>
  </w:footnote>
  <w:footnote w:type="continuationSeparator" w:id="1">
    <w:p w:rsidR="000F02A2" w:rsidRDefault="000F02A2" w:rsidP="00C71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89" w:rsidRDefault="00C7198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89" w:rsidRDefault="00C7198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89" w:rsidRDefault="00C719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BE1"/>
    <w:multiLevelType w:val="hybridMultilevel"/>
    <w:tmpl w:val="CDDE672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86"/>
    <w:rsid w:val="0006570E"/>
    <w:rsid w:val="000F02A2"/>
    <w:rsid w:val="00287C96"/>
    <w:rsid w:val="002B77A9"/>
    <w:rsid w:val="002D2688"/>
    <w:rsid w:val="002D7682"/>
    <w:rsid w:val="0038205C"/>
    <w:rsid w:val="003D106C"/>
    <w:rsid w:val="003E1C1E"/>
    <w:rsid w:val="00400862"/>
    <w:rsid w:val="00407247"/>
    <w:rsid w:val="004572D5"/>
    <w:rsid w:val="00462910"/>
    <w:rsid w:val="004F11CB"/>
    <w:rsid w:val="00500FD0"/>
    <w:rsid w:val="00511C43"/>
    <w:rsid w:val="005A3307"/>
    <w:rsid w:val="005A605E"/>
    <w:rsid w:val="005A7C05"/>
    <w:rsid w:val="005D1072"/>
    <w:rsid w:val="00614E86"/>
    <w:rsid w:val="00652E5B"/>
    <w:rsid w:val="006F53C5"/>
    <w:rsid w:val="00720CC7"/>
    <w:rsid w:val="0072147D"/>
    <w:rsid w:val="00747E1C"/>
    <w:rsid w:val="007778B5"/>
    <w:rsid w:val="007A12F6"/>
    <w:rsid w:val="007A6F79"/>
    <w:rsid w:val="008475C7"/>
    <w:rsid w:val="00862CE6"/>
    <w:rsid w:val="009773D0"/>
    <w:rsid w:val="00982E48"/>
    <w:rsid w:val="009B4E5D"/>
    <w:rsid w:val="009F003B"/>
    <w:rsid w:val="00A96EDE"/>
    <w:rsid w:val="00B43CBD"/>
    <w:rsid w:val="00B768A4"/>
    <w:rsid w:val="00B9540D"/>
    <w:rsid w:val="00BD37BB"/>
    <w:rsid w:val="00BF6191"/>
    <w:rsid w:val="00C71989"/>
    <w:rsid w:val="00C75AF9"/>
    <w:rsid w:val="00C96CE1"/>
    <w:rsid w:val="00CE63DE"/>
    <w:rsid w:val="00D37F7F"/>
    <w:rsid w:val="00DB6BDB"/>
    <w:rsid w:val="00DC00CA"/>
    <w:rsid w:val="00DC09F2"/>
    <w:rsid w:val="00E126ED"/>
    <w:rsid w:val="00E60C4E"/>
    <w:rsid w:val="00E923E1"/>
    <w:rsid w:val="00EA7B23"/>
    <w:rsid w:val="00EB3859"/>
    <w:rsid w:val="00EB678B"/>
    <w:rsid w:val="00EE3FD6"/>
    <w:rsid w:val="00EF3B04"/>
    <w:rsid w:val="00F0393E"/>
    <w:rsid w:val="00F22C41"/>
    <w:rsid w:val="00F6033C"/>
    <w:rsid w:val="00FA6865"/>
    <w:rsid w:val="00FD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3C5"/>
    <w:pPr>
      <w:spacing w:after="160" w:line="259" w:lineRule="auto"/>
    </w:pPr>
    <w:rPr>
      <w:rFonts w:cs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5D1072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5D1072"/>
    <w:rPr>
      <w:color w:val="800080"/>
      <w:u w:val="single"/>
    </w:rPr>
  </w:style>
  <w:style w:type="paragraph" w:customStyle="1" w:styleId="font5">
    <w:name w:val="font5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font6">
    <w:name w:val="font6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font7">
    <w:name w:val="font7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uk-UA"/>
    </w:rPr>
  </w:style>
  <w:style w:type="paragraph" w:customStyle="1" w:styleId="xl63">
    <w:name w:val="xl63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4">
    <w:name w:val="xl64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uiPriority w:val="99"/>
    <w:rsid w:val="005D10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uiPriority w:val="99"/>
    <w:rsid w:val="005D1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uiPriority w:val="99"/>
    <w:rsid w:val="005D10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uiPriority w:val="99"/>
    <w:rsid w:val="005D10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1">
    <w:name w:val="xl71"/>
    <w:basedOn w:val="a"/>
    <w:uiPriority w:val="99"/>
    <w:rsid w:val="005D107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8"/>
      <w:szCs w:val="8"/>
      <w:lang w:eastAsia="uk-UA"/>
    </w:rPr>
  </w:style>
  <w:style w:type="paragraph" w:customStyle="1" w:styleId="xl73">
    <w:name w:val="xl73"/>
    <w:basedOn w:val="a"/>
    <w:uiPriority w:val="99"/>
    <w:rsid w:val="005D10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8"/>
      <w:szCs w:val="8"/>
      <w:lang w:eastAsia="uk-UA"/>
    </w:rPr>
  </w:style>
  <w:style w:type="paragraph" w:customStyle="1" w:styleId="xl74">
    <w:name w:val="xl74"/>
    <w:basedOn w:val="a"/>
    <w:uiPriority w:val="99"/>
    <w:rsid w:val="005D10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8"/>
      <w:szCs w:val="8"/>
      <w:lang w:eastAsia="uk-UA"/>
    </w:rPr>
  </w:style>
  <w:style w:type="paragraph" w:customStyle="1" w:styleId="xl75">
    <w:name w:val="xl75"/>
    <w:basedOn w:val="a"/>
    <w:uiPriority w:val="99"/>
    <w:rsid w:val="005D10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7">
    <w:name w:val="xl77"/>
    <w:basedOn w:val="a"/>
    <w:uiPriority w:val="99"/>
    <w:rsid w:val="005D10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8">
    <w:name w:val="xl78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0">
    <w:name w:val="xl80"/>
    <w:basedOn w:val="a"/>
    <w:uiPriority w:val="99"/>
    <w:rsid w:val="005D107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uiPriority w:val="99"/>
    <w:rsid w:val="005D107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82">
    <w:name w:val="xl82"/>
    <w:basedOn w:val="a"/>
    <w:uiPriority w:val="99"/>
    <w:rsid w:val="005D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9">
    <w:name w:val="xl89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2">
    <w:name w:val="xl92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4">
    <w:name w:val="xl94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5">
    <w:name w:val="xl95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6">
    <w:name w:val="xl96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8">
    <w:name w:val="xl98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9">
    <w:name w:val="xl99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0">
    <w:name w:val="xl100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2">
    <w:name w:val="xl102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3">
    <w:name w:val="xl103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4">
    <w:name w:val="xl104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6">
    <w:name w:val="xl106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7">
    <w:name w:val="xl107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8">
    <w:name w:val="xl108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10">
    <w:name w:val="xl110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11">
    <w:name w:val="xl111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12">
    <w:name w:val="xl112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13">
    <w:name w:val="xl113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14">
    <w:name w:val="xl114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15">
    <w:name w:val="xl115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16">
    <w:name w:val="xl116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7">
    <w:name w:val="xl117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8">
    <w:name w:val="xl118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9">
    <w:name w:val="xl119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0">
    <w:name w:val="xl120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1">
    <w:name w:val="xl121"/>
    <w:basedOn w:val="a"/>
    <w:uiPriority w:val="99"/>
    <w:rsid w:val="005D107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2">
    <w:name w:val="xl122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3">
    <w:name w:val="xl123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4">
    <w:name w:val="xl124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5">
    <w:name w:val="xl125"/>
    <w:basedOn w:val="a"/>
    <w:uiPriority w:val="99"/>
    <w:rsid w:val="005D1072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6">
    <w:name w:val="xl126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7">
    <w:name w:val="xl127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8">
    <w:name w:val="xl128"/>
    <w:basedOn w:val="a"/>
    <w:uiPriority w:val="99"/>
    <w:rsid w:val="005D1072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9">
    <w:name w:val="xl129"/>
    <w:basedOn w:val="a"/>
    <w:uiPriority w:val="99"/>
    <w:rsid w:val="005D1072"/>
    <w:pPr>
      <w:pBdr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0">
    <w:name w:val="xl130"/>
    <w:basedOn w:val="a"/>
    <w:uiPriority w:val="99"/>
    <w:rsid w:val="005D1072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1">
    <w:name w:val="xl131"/>
    <w:basedOn w:val="a"/>
    <w:uiPriority w:val="99"/>
    <w:rsid w:val="005D10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2">
    <w:name w:val="xl132"/>
    <w:basedOn w:val="a"/>
    <w:uiPriority w:val="99"/>
    <w:rsid w:val="005D10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3">
    <w:name w:val="xl133"/>
    <w:basedOn w:val="a"/>
    <w:uiPriority w:val="99"/>
    <w:rsid w:val="005D107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4">
    <w:name w:val="xl134"/>
    <w:basedOn w:val="a"/>
    <w:uiPriority w:val="99"/>
    <w:rsid w:val="005D10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5">
    <w:name w:val="xl135"/>
    <w:basedOn w:val="a"/>
    <w:uiPriority w:val="99"/>
    <w:rsid w:val="005D10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6">
    <w:name w:val="xl136"/>
    <w:basedOn w:val="a"/>
    <w:uiPriority w:val="99"/>
    <w:rsid w:val="005D107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7">
    <w:name w:val="xl137"/>
    <w:basedOn w:val="a"/>
    <w:uiPriority w:val="99"/>
    <w:rsid w:val="005D10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8">
    <w:name w:val="xl138"/>
    <w:basedOn w:val="a"/>
    <w:uiPriority w:val="99"/>
    <w:rsid w:val="005D107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9">
    <w:name w:val="xl139"/>
    <w:basedOn w:val="a"/>
    <w:uiPriority w:val="99"/>
    <w:rsid w:val="005D107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0">
    <w:name w:val="xl140"/>
    <w:basedOn w:val="a"/>
    <w:uiPriority w:val="99"/>
    <w:rsid w:val="005D107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1">
    <w:name w:val="xl141"/>
    <w:basedOn w:val="a"/>
    <w:uiPriority w:val="99"/>
    <w:rsid w:val="005D107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2">
    <w:name w:val="xl142"/>
    <w:basedOn w:val="a"/>
    <w:uiPriority w:val="99"/>
    <w:rsid w:val="005D107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3">
    <w:name w:val="xl143"/>
    <w:basedOn w:val="a"/>
    <w:uiPriority w:val="99"/>
    <w:rsid w:val="005D107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4">
    <w:name w:val="xl144"/>
    <w:basedOn w:val="a"/>
    <w:uiPriority w:val="99"/>
    <w:rsid w:val="005D107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5">
    <w:name w:val="xl145"/>
    <w:basedOn w:val="a"/>
    <w:uiPriority w:val="99"/>
    <w:rsid w:val="005D107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6">
    <w:name w:val="xl146"/>
    <w:basedOn w:val="a"/>
    <w:uiPriority w:val="99"/>
    <w:rsid w:val="005D107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7">
    <w:name w:val="xl147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8">
    <w:name w:val="xl148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9">
    <w:name w:val="xl149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50">
    <w:name w:val="xl150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51">
    <w:name w:val="xl151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52">
    <w:name w:val="xl152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53">
    <w:name w:val="xl153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54">
    <w:name w:val="xl154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55">
    <w:name w:val="xl155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56">
    <w:name w:val="xl156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57">
    <w:name w:val="xl157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58">
    <w:name w:val="xl158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59">
    <w:name w:val="xl159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60">
    <w:name w:val="xl160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61">
    <w:name w:val="xl161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62">
    <w:name w:val="xl162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63">
    <w:name w:val="xl163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64">
    <w:name w:val="xl164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65">
    <w:name w:val="xl165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66">
    <w:name w:val="xl166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67">
    <w:name w:val="xl167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68">
    <w:name w:val="xl168"/>
    <w:basedOn w:val="a"/>
    <w:uiPriority w:val="99"/>
    <w:rsid w:val="005D107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69">
    <w:name w:val="xl169"/>
    <w:basedOn w:val="a"/>
    <w:uiPriority w:val="99"/>
    <w:rsid w:val="005D10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70">
    <w:name w:val="xl170"/>
    <w:basedOn w:val="a"/>
    <w:uiPriority w:val="99"/>
    <w:rsid w:val="005D10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71">
    <w:name w:val="xl171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72">
    <w:name w:val="xl172"/>
    <w:basedOn w:val="a"/>
    <w:uiPriority w:val="99"/>
    <w:rsid w:val="005D10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73">
    <w:name w:val="xl173"/>
    <w:basedOn w:val="a"/>
    <w:uiPriority w:val="99"/>
    <w:rsid w:val="005D10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uk-UA"/>
    </w:rPr>
  </w:style>
  <w:style w:type="paragraph" w:customStyle="1" w:styleId="xl174">
    <w:name w:val="xl174"/>
    <w:basedOn w:val="a"/>
    <w:uiPriority w:val="99"/>
    <w:rsid w:val="005D107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75">
    <w:name w:val="xl175"/>
    <w:basedOn w:val="a"/>
    <w:uiPriority w:val="99"/>
    <w:rsid w:val="005D107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76">
    <w:name w:val="xl176"/>
    <w:basedOn w:val="a"/>
    <w:uiPriority w:val="99"/>
    <w:rsid w:val="005D10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semiHidden/>
    <w:unhideWhenUsed/>
    <w:rsid w:val="00C719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1989"/>
    <w:rPr>
      <w:rFonts w:cs="Calibri"/>
      <w:sz w:val="22"/>
      <w:szCs w:val="22"/>
      <w:lang w:val="uk-UA" w:eastAsia="en-US"/>
    </w:rPr>
  </w:style>
  <w:style w:type="paragraph" w:styleId="a7">
    <w:name w:val="footer"/>
    <w:basedOn w:val="a"/>
    <w:link w:val="a8"/>
    <w:uiPriority w:val="99"/>
    <w:semiHidden/>
    <w:unhideWhenUsed/>
    <w:rsid w:val="00C719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1989"/>
    <w:rPr>
      <w:rFonts w:cs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5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Оператор00</cp:lastModifiedBy>
  <cp:revision>25</cp:revision>
  <cp:lastPrinted>2019-07-25T05:19:00Z</cp:lastPrinted>
  <dcterms:created xsi:type="dcterms:W3CDTF">2018-05-04T09:02:00Z</dcterms:created>
  <dcterms:modified xsi:type="dcterms:W3CDTF">2020-01-20T19:52:00Z</dcterms:modified>
</cp:coreProperties>
</file>