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13" w:rsidRDefault="008C2BA1" w:rsidP="00821D1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ОГОЛОШЕННЯ ПРО </w:t>
      </w:r>
      <w:r w:rsidR="00195021">
        <w:rPr>
          <w:rStyle w:val="a4"/>
        </w:rPr>
        <w:t xml:space="preserve">ПОЧАТОК </w:t>
      </w:r>
      <w:r>
        <w:rPr>
          <w:rStyle w:val="a4"/>
        </w:rPr>
        <w:t xml:space="preserve">ФОРМУВАННЯ КОНКУРСНОЇ КОМІСІЇ </w:t>
      </w:r>
    </w:p>
    <w:p w:rsidR="008C2BA1" w:rsidRDefault="008C2BA1" w:rsidP="00821D13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НА </w:t>
      </w:r>
      <w:r w:rsidR="00195021">
        <w:rPr>
          <w:rStyle w:val="a4"/>
        </w:rPr>
        <w:t xml:space="preserve">ЗАЙНЯТТЯ </w:t>
      </w:r>
      <w:r>
        <w:rPr>
          <w:rStyle w:val="a4"/>
        </w:rPr>
        <w:t>ПОСАД</w:t>
      </w:r>
      <w:r w:rsidR="00195021">
        <w:rPr>
          <w:rStyle w:val="a4"/>
        </w:rPr>
        <w:t>И</w:t>
      </w:r>
      <w:r w:rsidR="0027020C">
        <w:rPr>
          <w:rStyle w:val="a4"/>
        </w:rPr>
        <w:t xml:space="preserve"> </w:t>
      </w:r>
      <w:r>
        <w:rPr>
          <w:rStyle w:val="a4"/>
        </w:rPr>
        <w:t xml:space="preserve">ГОЛОВНОГО ЛІКАРЯ </w:t>
      </w:r>
      <w:r w:rsidR="0027020C">
        <w:rPr>
          <w:rStyle w:val="a4"/>
        </w:rPr>
        <w:t>КОМУНАЛЬНОГО НЕКОМЕРЦІЙНОГО ПІДПРИЄМСТВА</w:t>
      </w:r>
      <w:r>
        <w:rPr>
          <w:rStyle w:val="a4"/>
        </w:rPr>
        <w:t xml:space="preserve"> «</w:t>
      </w:r>
      <w:r w:rsidR="004D79F9">
        <w:rPr>
          <w:rStyle w:val="a4"/>
        </w:rPr>
        <w:t>СТЕПАНСЬКА РАЙОННА ЛІКАРНЯ</w:t>
      </w:r>
      <w:r>
        <w:rPr>
          <w:rStyle w:val="a4"/>
        </w:rPr>
        <w:t xml:space="preserve">» </w:t>
      </w:r>
      <w:r w:rsidR="004D79F9">
        <w:rPr>
          <w:rStyle w:val="a4"/>
        </w:rPr>
        <w:t>САРНЕНСЬКОЇ РАЙОННОЇ РАДИ</w:t>
      </w:r>
      <w:r>
        <w:rPr>
          <w:rStyle w:val="a4"/>
        </w:rPr>
        <w:t xml:space="preserve"> </w:t>
      </w:r>
    </w:p>
    <w:p w:rsidR="008C2BA1" w:rsidRDefault="008C2BA1" w:rsidP="008C2BA1">
      <w:pPr>
        <w:pStyle w:val="a3"/>
        <w:jc w:val="center"/>
      </w:pPr>
      <w:r>
        <w:t>_________________________________________________________________</w:t>
      </w:r>
    </w:p>
    <w:p w:rsidR="008C2BA1" w:rsidRPr="00195021" w:rsidRDefault="009D4D53" w:rsidP="0019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021">
        <w:rPr>
          <w:rFonts w:ascii="Times New Roman" w:hAnsi="Times New Roman" w:cs="Times New Roman"/>
          <w:sz w:val="24"/>
          <w:szCs w:val="24"/>
        </w:rPr>
        <w:t>Відповідно</w:t>
      </w:r>
      <w:r w:rsidR="008C2BA1" w:rsidRPr="00195021">
        <w:rPr>
          <w:rFonts w:ascii="Times New Roman" w:hAnsi="Times New Roman" w:cs="Times New Roman"/>
          <w:sz w:val="24"/>
          <w:szCs w:val="24"/>
        </w:rPr>
        <w:t xml:space="preserve"> до </w:t>
      </w:r>
      <w:r w:rsidRPr="00195021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27 грудня 2017 року № 1094  </w:t>
      </w:r>
      <w:r w:rsidRPr="00195021">
        <w:rPr>
          <w:rStyle w:val="rvts23"/>
          <w:rFonts w:ascii="Times New Roman" w:hAnsi="Times New Roman" w:cs="Times New Roman"/>
          <w:sz w:val="24"/>
          <w:szCs w:val="24"/>
        </w:rPr>
        <w:t xml:space="preserve">«Про затвердження Порядку проведення конкурсу на зайняття посади керівника державного, комунального закладу охорони здоров’я», </w:t>
      </w:r>
      <w:r w:rsidR="008C2BA1" w:rsidRPr="00195021">
        <w:rPr>
          <w:rFonts w:ascii="Times New Roman" w:hAnsi="Times New Roman" w:cs="Times New Roman"/>
          <w:sz w:val="24"/>
          <w:szCs w:val="24"/>
        </w:rPr>
        <w:t xml:space="preserve">розпорядження голови </w:t>
      </w:r>
      <w:proofErr w:type="spellStart"/>
      <w:r w:rsidRPr="00195021">
        <w:rPr>
          <w:rFonts w:ascii="Times New Roman" w:hAnsi="Times New Roman" w:cs="Times New Roman"/>
          <w:sz w:val="24"/>
          <w:szCs w:val="24"/>
        </w:rPr>
        <w:t>Сарненської</w:t>
      </w:r>
      <w:proofErr w:type="spellEnd"/>
      <w:r w:rsidRPr="00195021">
        <w:rPr>
          <w:rFonts w:ascii="Times New Roman" w:hAnsi="Times New Roman" w:cs="Times New Roman"/>
          <w:sz w:val="24"/>
          <w:szCs w:val="24"/>
        </w:rPr>
        <w:t xml:space="preserve"> районної державної адміністрації від 13 листопада 2019 року </w:t>
      </w:r>
      <w:r w:rsidR="008C2BA1" w:rsidRPr="00195021">
        <w:rPr>
          <w:rFonts w:ascii="Times New Roman" w:hAnsi="Times New Roman" w:cs="Times New Roman"/>
          <w:sz w:val="24"/>
          <w:szCs w:val="24"/>
        </w:rPr>
        <w:t>№ «</w:t>
      </w:r>
      <w:r w:rsidR="00195021" w:rsidRPr="00195021">
        <w:rPr>
          <w:rFonts w:ascii="Times New Roman" w:hAnsi="Times New Roman" w:cs="Times New Roman"/>
          <w:sz w:val="24"/>
          <w:szCs w:val="24"/>
        </w:rPr>
        <w:t>Про проведення конкурсу на зайняття  посади головного лікаря комунального некомерційного підприємства «</w:t>
      </w:r>
      <w:proofErr w:type="spellStart"/>
      <w:r w:rsidR="00195021" w:rsidRPr="00195021">
        <w:rPr>
          <w:rFonts w:ascii="Times New Roman" w:hAnsi="Times New Roman" w:cs="Times New Roman"/>
          <w:sz w:val="24"/>
          <w:szCs w:val="24"/>
        </w:rPr>
        <w:t>Степанська</w:t>
      </w:r>
      <w:proofErr w:type="spellEnd"/>
      <w:r w:rsidR="00195021" w:rsidRPr="00195021">
        <w:rPr>
          <w:rFonts w:ascii="Times New Roman" w:hAnsi="Times New Roman" w:cs="Times New Roman"/>
          <w:sz w:val="24"/>
          <w:szCs w:val="24"/>
        </w:rPr>
        <w:t xml:space="preserve"> районна лікарня» </w:t>
      </w:r>
      <w:proofErr w:type="spellStart"/>
      <w:r w:rsidR="00195021" w:rsidRPr="00195021">
        <w:rPr>
          <w:rFonts w:ascii="Times New Roman" w:hAnsi="Times New Roman" w:cs="Times New Roman"/>
          <w:sz w:val="24"/>
          <w:szCs w:val="24"/>
        </w:rPr>
        <w:t>Сарненської</w:t>
      </w:r>
      <w:proofErr w:type="spellEnd"/>
      <w:r w:rsidR="00195021" w:rsidRPr="00195021">
        <w:rPr>
          <w:rFonts w:ascii="Times New Roman" w:hAnsi="Times New Roman" w:cs="Times New Roman"/>
          <w:sz w:val="24"/>
          <w:szCs w:val="24"/>
        </w:rPr>
        <w:t xml:space="preserve"> районної ради</w:t>
      </w:r>
      <w:r w:rsidR="0027020C">
        <w:rPr>
          <w:rFonts w:ascii="Times New Roman" w:hAnsi="Times New Roman" w:cs="Times New Roman"/>
          <w:sz w:val="24"/>
          <w:szCs w:val="24"/>
        </w:rPr>
        <w:t xml:space="preserve"> </w:t>
      </w:r>
      <w:r w:rsidR="0027020C" w:rsidRPr="00195021">
        <w:rPr>
          <w:rFonts w:ascii="Times New Roman" w:hAnsi="Times New Roman" w:cs="Times New Roman"/>
          <w:sz w:val="24"/>
          <w:szCs w:val="24"/>
        </w:rPr>
        <w:t>та оголошення про початок формування конкурсної  комісії</w:t>
      </w:r>
      <w:r w:rsidR="008C2BA1" w:rsidRPr="00195021">
        <w:rPr>
          <w:rFonts w:ascii="Times New Roman" w:hAnsi="Times New Roman" w:cs="Times New Roman"/>
          <w:sz w:val="24"/>
          <w:szCs w:val="24"/>
        </w:rPr>
        <w:t xml:space="preserve">», розпочато формування складу конкурсної комісії у кількості </w:t>
      </w:r>
      <w:r w:rsidR="00195021">
        <w:rPr>
          <w:rFonts w:ascii="Times New Roman" w:hAnsi="Times New Roman" w:cs="Times New Roman"/>
          <w:sz w:val="24"/>
          <w:szCs w:val="24"/>
        </w:rPr>
        <w:t>шести</w:t>
      </w:r>
      <w:r w:rsidR="008C2BA1" w:rsidRPr="00195021">
        <w:rPr>
          <w:rFonts w:ascii="Times New Roman" w:hAnsi="Times New Roman" w:cs="Times New Roman"/>
          <w:sz w:val="24"/>
          <w:szCs w:val="24"/>
        </w:rPr>
        <w:t xml:space="preserve"> осіб.</w:t>
      </w:r>
    </w:p>
    <w:p w:rsidR="00195021" w:rsidRDefault="008C2BA1" w:rsidP="008C2BA1">
      <w:pPr>
        <w:pStyle w:val="a3"/>
        <w:jc w:val="both"/>
      </w:pPr>
      <w:r>
        <w:t xml:space="preserve">До складу конкурсної комісії у рівній кількості входять: </w:t>
      </w:r>
    </w:p>
    <w:p w:rsidR="00195021" w:rsidRDefault="008C2BA1" w:rsidP="008C2BA1">
      <w:pPr>
        <w:pStyle w:val="a3"/>
        <w:jc w:val="both"/>
      </w:pPr>
      <w:r>
        <w:t xml:space="preserve">представники </w:t>
      </w:r>
      <w:proofErr w:type="spellStart"/>
      <w:r w:rsidR="004224F2">
        <w:t>Сарненської</w:t>
      </w:r>
      <w:proofErr w:type="spellEnd"/>
      <w:r w:rsidR="004224F2">
        <w:t xml:space="preserve"> районної державної адміністрації</w:t>
      </w:r>
      <w:r w:rsidR="00195021">
        <w:t xml:space="preserve"> – </w:t>
      </w:r>
      <w:r w:rsidR="004224F2">
        <w:t xml:space="preserve"> </w:t>
      </w:r>
      <w:r w:rsidR="00195021">
        <w:t>дві особи</w:t>
      </w:r>
      <w:r>
        <w:t xml:space="preserve">; </w:t>
      </w:r>
    </w:p>
    <w:p w:rsidR="00195021" w:rsidRDefault="008C2BA1" w:rsidP="008C2BA1">
      <w:pPr>
        <w:pStyle w:val="a3"/>
        <w:jc w:val="both"/>
      </w:pPr>
      <w:r>
        <w:t>представники трудового колективу КНП «</w:t>
      </w:r>
      <w:proofErr w:type="spellStart"/>
      <w:r w:rsidR="004224F2">
        <w:t>Степанська</w:t>
      </w:r>
      <w:proofErr w:type="spellEnd"/>
      <w:r w:rsidR="004224F2">
        <w:t xml:space="preserve"> районна лікарня</w:t>
      </w:r>
      <w:r>
        <w:t>»</w:t>
      </w:r>
      <w:r w:rsidR="00821D13">
        <w:t xml:space="preserve"> </w:t>
      </w:r>
      <w:proofErr w:type="spellStart"/>
      <w:r w:rsidR="00821D13">
        <w:t>Сарненської</w:t>
      </w:r>
      <w:proofErr w:type="spellEnd"/>
      <w:r w:rsidR="00821D13">
        <w:t xml:space="preserve"> районної ради</w:t>
      </w:r>
      <w:r>
        <w:t xml:space="preserve">, обрані на загальних зборах трудового колективу </w:t>
      </w:r>
      <w:r w:rsidR="00195021">
        <w:t xml:space="preserve">–  дві особи; </w:t>
      </w:r>
    </w:p>
    <w:p w:rsidR="008C2BA1" w:rsidRPr="009647CF" w:rsidRDefault="007D5167" w:rsidP="008C2BA1">
      <w:pPr>
        <w:pStyle w:val="a3"/>
        <w:jc w:val="both"/>
      </w:pPr>
      <w:r w:rsidRPr="009647CF">
        <w:t>представники Г</w:t>
      </w:r>
      <w:r w:rsidR="008C2BA1" w:rsidRPr="009647CF">
        <w:t xml:space="preserve">ромадської ради при </w:t>
      </w:r>
      <w:proofErr w:type="spellStart"/>
      <w:r w:rsidR="00195021" w:rsidRPr="009647CF">
        <w:t>Сарненськ</w:t>
      </w:r>
      <w:r w:rsidRPr="009647CF">
        <w:t>ій</w:t>
      </w:r>
      <w:proofErr w:type="spellEnd"/>
      <w:r w:rsidR="00195021" w:rsidRPr="009647CF">
        <w:t xml:space="preserve"> районн</w:t>
      </w:r>
      <w:r w:rsidRPr="009647CF">
        <w:t>ій державній адміністрації</w:t>
      </w:r>
      <w:r w:rsidR="008C2BA1" w:rsidRPr="009647CF">
        <w:t xml:space="preserve"> або</w:t>
      </w:r>
      <w:r w:rsidRPr="009647CF">
        <w:t xml:space="preserve"> особи (за згодою),</w:t>
      </w:r>
      <w:r w:rsidR="008C2BA1" w:rsidRPr="009647CF">
        <w:t xml:space="preserve"> 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</w:t>
      </w:r>
      <w:r w:rsidRPr="009647CF">
        <w:t>а</w:t>
      </w:r>
      <w:r w:rsidR="008C2BA1" w:rsidRPr="009647CF">
        <w:t xml:space="preserve"> умови реєстрації таких громадських об’єднань не менше як за два роки до дати р</w:t>
      </w:r>
      <w:r w:rsidRPr="009647CF">
        <w:t xml:space="preserve">ішення про проведення конкурсу) та погоджені Громадською радою при </w:t>
      </w:r>
      <w:proofErr w:type="spellStart"/>
      <w:r w:rsidRPr="009647CF">
        <w:t>Сарненській</w:t>
      </w:r>
      <w:proofErr w:type="spellEnd"/>
      <w:r w:rsidRPr="009647CF">
        <w:t xml:space="preserve"> районній державній адміністрації – по одній особі від кожного громадського об’єднання</w:t>
      </w:r>
      <w:r w:rsidR="008C2BA1" w:rsidRPr="009647CF">
        <w:t>.</w:t>
      </w:r>
    </w:p>
    <w:p w:rsidR="008C2BA1" w:rsidRDefault="008C2BA1" w:rsidP="008C2BA1">
      <w:pPr>
        <w:pStyle w:val="a3"/>
        <w:jc w:val="both"/>
      </w:pPr>
      <w:r>
        <w:t>Членом конкурсної комісії не може бути особа, щодо якої є документально підтверджена інформація про:</w:t>
      </w:r>
    </w:p>
    <w:p w:rsidR="008C2BA1" w:rsidRDefault="008C2BA1" w:rsidP="008C2BA1">
      <w:pPr>
        <w:pStyle w:val="a3"/>
        <w:jc w:val="both"/>
      </w:pPr>
      <w:r>
        <w:t>• 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8C2BA1" w:rsidRDefault="008C2BA1" w:rsidP="008C2BA1">
      <w:pPr>
        <w:pStyle w:val="a3"/>
        <w:jc w:val="both"/>
      </w:pPr>
      <w:r>
        <w:t>• накладення адміністративного стягнення за корупційне або пов’язане з корупцією правопорушення – протягом трьох років з дня набрання відповідним рішенням суду законної сили;</w:t>
      </w:r>
    </w:p>
    <w:p w:rsidR="008C2BA1" w:rsidRDefault="008C2BA1" w:rsidP="008C2BA1">
      <w:pPr>
        <w:pStyle w:val="a3"/>
        <w:jc w:val="both"/>
      </w:pPr>
      <w:r>
        <w:t>• наявність конфлікту інтересів.</w:t>
      </w:r>
    </w:p>
    <w:p w:rsidR="008C2BA1" w:rsidRDefault="008C2BA1" w:rsidP="008C2BA1">
      <w:pPr>
        <w:pStyle w:val="a3"/>
        <w:jc w:val="both"/>
      </w:pPr>
      <w:r>
        <w:t xml:space="preserve">Пропозиції щодо кандидатур до складу конкурсної комісії подаються </w:t>
      </w:r>
      <w:r w:rsidR="009459DC">
        <w:t>керівнику</w:t>
      </w:r>
      <w:r w:rsidR="007D5167">
        <w:t xml:space="preserve"> </w:t>
      </w:r>
      <w:r w:rsidR="00821D13">
        <w:t>апарату</w:t>
      </w:r>
      <w:r>
        <w:t xml:space="preserve"> </w:t>
      </w:r>
      <w:proofErr w:type="spellStart"/>
      <w:r w:rsidR="004224F2">
        <w:t>Сарненської</w:t>
      </w:r>
      <w:proofErr w:type="spellEnd"/>
      <w:r w:rsidR="004224F2">
        <w:t xml:space="preserve"> районної державної адміністрації протягом</w:t>
      </w:r>
      <w:r>
        <w:t xml:space="preserve"> 15 календарних днів з моменту оприлюднення оголошення на офіційному </w:t>
      </w:r>
      <w:proofErr w:type="spellStart"/>
      <w:r>
        <w:t>веб-сайті</w:t>
      </w:r>
      <w:proofErr w:type="spellEnd"/>
      <w:r>
        <w:t xml:space="preserve"> </w:t>
      </w:r>
      <w:proofErr w:type="spellStart"/>
      <w:r w:rsidR="004224F2">
        <w:t>Сарненської</w:t>
      </w:r>
      <w:proofErr w:type="spellEnd"/>
      <w:r w:rsidR="004224F2">
        <w:t xml:space="preserve"> районної державної адміністрації,  до </w:t>
      </w:r>
      <w:r w:rsidR="004224F2" w:rsidRPr="00F71396">
        <w:t>28.11.2019</w:t>
      </w:r>
      <w:r w:rsidRPr="00F71396">
        <w:t>.</w:t>
      </w:r>
    </w:p>
    <w:p w:rsidR="002C5565" w:rsidRDefault="002C5565"/>
    <w:sectPr w:rsidR="002C5565" w:rsidSect="002C5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2BA1"/>
    <w:rsid w:val="00020218"/>
    <w:rsid w:val="00195021"/>
    <w:rsid w:val="0027020C"/>
    <w:rsid w:val="002C5565"/>
    <w:rsid w:val="002D424F"/>
    <w:rsid w:val="004064A9"/>
    <w:rsid w:val="004224F2"/>
    <w:rsid w:val="004D79F9"/>
    <w:rsid w:val="007D5167"/>
    <w:rsid w:val="00821D13"/>
    <w:rsid w:val="008C2BA1"/>
    <w:rsid w:val="009459DC"/>
    <w:rsid w:val="009647CF"/>
    <w:rsid w:val="009D4D53"/>
    <w:rsid w:val="00A2715C"/>
    <w:rsid w:val="00C3779B"/>
    <w:rsid w:val="00C91CDB"/>
    <w:rsid w:val="00D50F35"/>
    <w:rsid w:val="00F7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BA1"/>
    <w:rPr>
      <w:b/>
      <w:bCs/>
    </w:rPr>
  </w:style>
  <w:style w:type="character" w:customStyle="1" w:styleId="rvts23">
    <w:name w:val="rvts23"/>
    <w:basedOn w:val="a0"/>
    <w:rsid w:val="009D4D53"/>
  </w:style>
  <w:style w:type="paragraph" w:styleId="a5">
    <w:name w:val="Body Text"/>
    <w:basedOn w:val="a"/>
    <w:link w:val="a6"/>
    <w:uiPriority w:val="99"/>
    <w:semiHidden/>
    <w:rsid w:val="0019502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50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кадри</cp:lastModifiedBy>
  <cp:revision>13</cp:revision>
  <dcterms:created xsi:type="dcterms:W3CDTF">2019-11-13T10:36:00Z</dcterms:created>
  <dcterms:modified xsi:type="dcterms:W3CDTF">2019-11-13T15:41:00Z</dcterms:modified>
</cp:coreProperties>
</file>